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IDENTIFICACIÓN DE R</w:t>
      </w:r>
      <w:r w:rsidR="00B70564" w:rsidRPr="005D4A01">
        <w:rPr>
          <w:rFonts w:ascii="Times New Roman" w:eastAsia="Times New Roman" w:hAnsi="Times New Roman" w:cs="Times New Roman"/>
          <w:sz w:val="24"/>
          <w:szCs w:val="24"/>
          <w:lang w:eastAsia="es-ES"/>
        </w:rPr>
        <w:t xml:space="preserve">ASGOS CULTURALES DOMINANTES EN </w:t>
      </w:r>
      <w:r w:rsidRPr="005D4A01">
        <w:rPr>
          <w:rFonts w:ascii="Times New Roman" w:eastAsia="Times New Roman" w:hAnsi="Times New Roman" w:cs="Times New Roman"/>
          <w:sz w:val="24"/>
          <w:szCs w:val="24"/>
          <w:lang w:eastAsia="es-ES"/>
        </w:rPr>
        <w:t>E</w:t>
      </w:r>
      <w:r w:rsidR="00B70564" w:rsidRPr="005D4A01">
        <w:rPr>
          <w:rFonts w:ascii="Times New Roman" w:eastAsia="Times New Roman" w:hAnsi="Times New Roman" w:cs="Times New Roman"/>
          <w:sz w:val="24"/>
          <w:szCs w:val="24"/>
          <w:lang w:eastAsia="es-ES"/>
        </w:rPr>
        <w:t>L</w:t>
      </w:r>
      <w:r w:rsidRPr="005D4A01">
        <w:rPr>
          <w:rFonts w:ascii="Times New Roman" w:eastAsia="Times New Roman" w:hAnsi="Times New Roman" w:cs="Times New Roman"/>
          <w:sz w:val="24"/>
          <w:szCs w:val="24"/>
          <w:lang w:eastAsia="es-ES"/>
        </w:rPr>
        <w:t xml:space="preserve"> BATALLÓN DE INSTRUCCIÓN, ENTRENAMIENTO Y REEENTRENAMIENTO CT. JOSE VICENTE ORTEGA Y MESA DEL EJÉRCITO NACIONAL</w:t>
      </w: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tabs>
          <w:tab w:val="left" w:pos="5760"/>
        </w:tabs>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tabs>
          <w:tab w:val="left" w:pos="5760"/>
        </w:tabs>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Andrea Isabel Cardozo Echeverri</w:t>
      </w: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roofErr w:type="spellStart"/>
      <w:r w:rsidRPr="005D4A01">
        <w:rPr>
          <w:rFonts w:ascii="Times New Roman" w:eastAsia="Times New Roman" w:hAnsi="Times New Roman" w:cs="Times New Roman"/>
          <w:sz w:val="24"/>
          <w:szCs w:val="24"/>
          <w:lang w:eastAsia="es-ES"/>
        </w:rPr>
        <w:t>Mayerly</w:t>
      </w:r>
      <w:proofErr w:type="spellEnd"/>
      <w:r w:rsidRPr="005D4A01">
        <w:rPr>
          <w:rFonts w:ascii="Times New Roman" w:eastAsia="Times New Roman" w:hAnsi="Times New Roman" w:cs="Times New Roman"/>
          <w:sz w:val="24"/>
          <w:szCs w:val="24"/>
          <w:lang w:eastAsia="es-ES"/>
        </w:rPr>
        <w:t xml:space="preserve"> Delgado Gonzáles</w:t>
      </w: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p>
    <w:p w:rsidR="0033278C" w:rsidRPr="005D4A01" w:rsidRDefault="0033278C" w:rsidP="00A006AA">
      <w:pPr>
        <w:spacing w:line="480" w:lineRule="auto"/>
        <w:rPr>
          <w:rFonts w:ascii="Times New Roman" w:eastAsia="Times New Roman" w:hAnsi="Times New Roman" w:cs="Times New Roman"/>
          <w:sz w:val="24"/>
          <w:szCs w:val="24"/>
          <w:lang w:eastAsia="es-ES"/>
        </w:rPr>
      </w:pP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Universidad de Manizales</w:t>
      </w: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Facultad de Ciencias Sociales y Humanas</w:t>
      </w: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Programa de Psicología</w:t>
      </w:r>
    </w:p>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Manizales Caldas</w:t>
      </w:r>
    </w:p>
    <w:p w:rsidR="0033278C" w:rsidRPr="005D4A01" w:rsidRDefault="003558EB"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2014</w:t>
      </w:r>
    </w:p>
    <w:p w:rsidR="003578B6" w:rsidRDefault="003578B6" w:rsidP="003578B6">
      <w:pPr>
        <w:spacing w:line="48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TABLA DE CONTENIDO</w:t>
      </w:r>
    </w:p>
    <w:p w:rsidR="003578B6" w:rsidRPr="003578B6" w:rsidRDefault="003578B6" w:rsidP="003D7D1B">
      <w:pPr>
        <w:spacing w:after="120" w:line="360" w:lineRule="auto"/>
        <w:rPr>
          <w:rFonts w:ascii="Times New Roman" w:hAnsi="Times New Roman" w:cs="Times New Roman"/>
          <w:sz w:val="24"/>
          <w:szCs w:val="24"/>
          <w:lang w:val="es-CO"/>
        </w:rPr>
      </w:pPr>
      <w:r w:rsidRPr="003578B6">
        <w:rPr>
          <w:rFonts w:ascii="Times New Roman" w:hAnsi="Times New Roman" w:cs="Times New Roman"/>
          <w:sz w:val="24"/>
          <w:szCs w:val="24"/>
          <w:lang w:val="es-CO"/>
        </w:rPr>
        <w:t>INTRODUCCIÓN</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8</w:t>
      </w:r>
    </w:p>
    <w:p w:rsidR="003578B6" w:rsidRPr="003578B6" w:rsidRDefault="003578B6" w:rsidP="003D7D1B">
      <w:pPr>
        <w:spacing w:after="120" w:line="360" w:lineRule="auto"/>
        <w:rPr>
          <w:rFonts w:ascii="Times New Roman" w:hAnsi="Times New Roman" w:cs="Times New Roman"/>
          <w:sz w:val="24"/>
          <w:szCs w:val="24"/>
          <w:lang w:val="es-CO"/>
        </w:rPr>
      </w:pPr>
      <w:r w:rsidRPr="003578B6">
        <w:rPr>
          <w:rFonts w:ascii="Times New Roman" w:hAnsi="Times New Roman" w:cs="Times New Roman"/>
          <w:sz w:val="24"/>
          <w:szCs w:val="24"/>
          <w:lang w:val="es-CO"/>
        </w:rPr>
        <w:t>JUSTIFICACIÓN</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12</w:t>
      </w:r>
    </w:p>
    <w:p w:rsidR="003578B6" w:rsidRPr="003578B6" w:rsidRDefault="003578B6" w:rsidP="003D7D1B">
      <w:pPr>
        <w:spacing w:after="120" w:line="360" w:lineRule="auto"/>
        <w:rPr>
          <w:rFonts w:ascii="Times New Roman" w:hAnsi="Times New Roman" w:cs="Times New Roman"/>
          <w:sz w:val="24"/>
          <w:szCs w:val="24"/>
          <w:lang w:val="es-CO"/>
        </w:rPr>
      </w:pPr>
      <w:r w:rsidRPr="003578B6">
        <w:rPr>
          <w:rFonts w:ascii="Times New Roman" w:hAnsi="Times New Roman" w:cs="Times New Roman"/>
          <w:sz w:val="24"/>
          <w:szCs w:val="24"/>
          <w:lang w:val="es-CO"/>
        </w:rPr>
        <w:t>PLANTEAMIENTO DEL PROBLEMA</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14</w:t>
      </w:r>
    </w:p>
    <w:p w:rsidR="003578B6" w:rsidRPr="003578B6" w:rsidRDefault="003578B6" w:rsidP="003D7D1B">
      <w:pPr>
        <w:spacing w:after="120" w:line="360" w:lineRule="auto"/>
        <w:rPr>
          <w:rFonts w:ascii="Times New Roman" w:hAnsi="Times New Roman" w:cs="Times New Roman"/>
          <w:sz w:val="24"/>
          <w:szCs w:val="24"/>
          <w:lang w:val="es-CO"/>
        </w:rPr>
      </w:pPr>
      <w:r w:rsidRPr="003578B6">
        <w:rPr>
          <w:rFonts w:ascii="Times New Roman" w:hAnsi="Times New Roman" w:cs="Times New Roman"/>
          <w:sz w:val="24"/>
          <w:szCs w:val="24"/>
          <w:lang w:val="es-CO"/>
        </w:rPr>
        <w:t>OBJETIVOS</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16</w:t>
      </w:r>
    </w:p>
    <w:p w:rsidR="003578B6" w:rsidRPr="003578B6" w:rsidRDefault="003578B6" w:rsidP="003D7D1B">
      <w:pPr>
        <w:spacing w:after="120" w:line="360" w:lineRule="auto"/>
        <w:rPr>
          <w:rFonts w:ascii="Times New Roman" w:hAnsi="Times New Roman" w:cs="Times New Roman"/>
          <w:sz w:val="24"/>
          <w:szCs w:val="24"/>
          <w:lang w:val="es-CO"/>
        </w:rPr>
      </w:pPr>
      <w:r w:rsidRPr="003578B6">
        <w:rPr>
          <w:rFonts w:ascii="Times New Roman" w:hAnsi="Times New Roman" w:cs="Times New Roman"/>
          <w:sz w:val="24"/>
          <w:szCs w:val="24"/>
          <w:lang w:val="es-CO"/>
        </w:rPr>
        <w:t>General</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16</w:t>
      </w:r>
    </w:p>
    <w:p w:rsidR="003578B6" w:rsidRDefault="003578B6" w:rsidP="003D7D1B">
      <w:pPr>
        <w:spacing w:after="120" w:line="360" w:lineRule="auto"/>
        <w:rPr>
          <w:rFonts w:ascii="Times New Roman" w:hAnsi="Times New Roman" w:cs="Times New Roman"/>
          <w:sz w:val="24"/>
          <w:szCs w:val="24"/>
          <w:lang w:val="es-CO"/>
        </w:rPr>
      </w:pPr>
      <w:r w:rsidRPr="003578B6">
        <w:rPr>
          <w:rFonts w:ascii="Times New Roman" w:hAnsi="Times New Roman" w:cs="Times New Roman"/>
          <w:sz w:val="24"/>
          <w:szCs w:val="24"/>
          <w:lang w:val="es-CO"/>
        </w:rPr>
        <w:t xml:space="preserve">Específicos </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16</w:t>
      </w:r>
    </w:p>
    <w:p w:rsidR="003578B6" w:rsidRDefault="003578B6"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MARCO TEÓRICO</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17</w:t>
      </w:r>
    </w:p>
    <w:p w:rsidR="00490231" w:rsidRPr="004055D1" w:rsidRDefault="00490231"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Cultura organizacional</w:t>
      </w:r>
      <w:r w:rsidRPr="004055D1">
        <w:rPr>
          <w:rFonts w:ascii="Times New Roman" w:hAnsi="Times New Roman" w:cs="Times New Roman"/>
          <w:sz w:val="24"/>
          <w:szCs w:val="24"/>
        </w:rPr>
        <w:tab/>
      </w:r>
      <w:r w:rsidRPr="004055D1">
        <w:rPr>
          <w:rFonts w:ascii="Times New Roman" w:hAnsi="Times New Roman" w:cs="Times New Roman"/>
          <w:sz w:val="24"/>
          <w:szCs w:val="24"/>
        </w:rPr>
        <w:tab/>
      </w:r>
      <w:r w:rsidRPr="004055D1">
        <w:rPr>
          <w:rFonts w:ascii="Times New Roman" w:hAnsi="Times New Roman" w:cs="Times New Roman"/>
          <w:sz w:val="24"/>
          <w:szCs w:val="24"/>
        </w:rPr>
        <w:tab/>
      </w:r>
      <w:r w:rsidRPr="004055D1">
        <w:rPr>
          <w:rFonts w:ascii="Times New Roman" w:hAnsi="Times New Roman" w:cs="Times New Roman"/>
          <w:sz w:val="24"/>
          <w:szCs w:val="24"/>
        </w:rPr>
        <w:tab/>
      </w:r>
      <w:r w:rsidRPr="004055D1">
        <w:rPr>
          <w:rFonts w:ascii="Times New Roman" w:hAnsi="Times New Roman" w:cs="Times New Roman"/>
          <w:sz w:val="24"/>
          <w:szCs w:val="24"/>
        </w:rPr>
        <w:tab/>
      </w:r>
      <w:r w:rsidRPr="004055D1">
        <w:rPr>
          <w:rFonts w:ascii="Times New Roman" w:hAnsi="Times New Roman" w:cs="Times New Roman"/>
          <w:sz w:val="24"/>
          <w:szCs w:val="24"/>
        </w:rPr>
        <w:tab/>
      </w:r>
      <w:r w:rsidRPr="004055D1">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Pr="004055D1">
        <w:rPr>
          <w:rFonts w:ascii="Times New Roman" w:hAnsi="Times New Roman" w:cs="Times New Roman"/>
          <w:sz w:val="24"/>
          <w:szCs w:val="24"/>
        </w:rPr>
        <w:t xml:space="preserve"> </w:t>
      </w:r>
      <w:r w:rsidR="003D7D1B">
        <w:rPr>
          <w:rFonts w:ascii="Times New Roman" w:hAnsi="Times New Roman" w:cs="Times New Roman"/>
          <w:sz w:val="24"/>
          <w:szCs w:val="24"/>
        </w:rPr>
        <w:t>19</w:t>
      </w:r>
    </w:p>
    <w:p w:rsidR="00490231" w:rsidRPr="004055D1" w:rsidRDefault="00490231"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 xml:space="preserve">Niveles de </w:t>
      </w:r>
      <w:r>
        <w:rPr>
          <w:rFonts w:ascii="Times New Roman" w:hAnsi="Times New Roman" w:cs="Times New Roman"/>
          <w:sz w:val="24"/>
          <w:szCs w:val="24"/>
        </w:rPr>
        <w:t>la cultura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D7D1B">
        <w:rPr>
          <w:rFonts w:ascii="Times New Roman" w:hAnsi="Times New Roman" w:cs="Times New Roman"/>
          <w:sz w:val="24"/>
          <w:szCs w:val="24"/>
        </w:rPr>
        <w:t>21</w:t>
      </w:r>
    </w:p>
    <w:p w:rsidR="00490231" w:rsidRPr="004055D1" w:rsidRDefault="00490231" w:rsidP="003D7D1B">
      <w:pPr>
        <w:spacing w:after="120" w:line="360" w:lineRule="auto"/>
        <w:jc w:val="both"/>
        <w:rPr>
          <w:rFonts w:ascii="Times New Roman" w:hAnsi="Times New Roman" w:cs="Times New Roman"/>
          <w:i/>
          <w:sz w:val="24"/>
          <w:szCs w:val="24"/>
        </w:rPr>
      </w:pPr>
      <w:r w:rsidRPr="004055D1">
        <w:rPr>
          <w:rFonts w:ascii="Times New Roman" w:hAnsi="Times New Roman" w:cs="Times New Roman"/>
          <w:i/>
          <w:sz w:val="24"/>
          <w:szCs w:val="24"/>
        </w:rPr>
        <w:t>Nivel I</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22</w:t>
      </w:r>
    </w:p>
    <w:p w:rsidR="00490231" w:rsidRPr="004055D1" w:rsidRDefault="00490231" w:rsidP="003D7D1B">
      <w:pPr>
        <w:spacing w:after="120" w:line="360" w:lineRule="auto"/>
        <w:jc w:val="both"/>
        <w:rPr>
          <w:rFonts w:ascii="Times New Roman" w:hAnsi="Times New Roman" w:cs="Times New Roman"/>
          <w:i/>
          <w:sz w:val="24"/>
          <w:szCs w:val="24"/>
        </w:rPr>
      </w:pPr>
      <w:r w:rsidRPr="004055D1">
        <w:rPr>
          <w:rFonts w:ascii="Times New Roman" w:hAnsi="Times New Roman" w:cs="Times New Roman"/>
          <w:i/>
          <w:sz w:val="24"/>
          <w:szCs w:val="24"/>
        </w:rPr>
        <w:t>Nivel II</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23</w:t>
      </w:r>
    </w:p>
    <w:p w:rsidR="00490231" w:rsidRPr="004055D1" w:rsidRDefault="00490231" w:rsidP="003D7D1B">
      <w:pPr>
        <w:spacing w:after="120" w:line="360" w:lineRule="auto"/>
        <w:jc w:val="both"/>
        <w:rPr>
          <w:rFonts w:ascii="Times New Roman" w:hAnsi="Times New Roman" w:cs="Times New Roman"/>
          <w:i/>
          <w:sz w:val="24"/>
          <w:szCs w:val="24"/>
        </w:rPr>
      </w:pPr>
      <w:r w:rsidRPr="004055D1">
        <w:rPr>
          <w:rFonts w:ascii="Times New Roman" w:hAnsi="Times New Roman" w:cs="Times New Roman"/>
          <w:i/>
          <w:sz w:val="24"/>
          <w:szCs w:val="24"/>
        </w:rPr>
        <w:t>Nivel III</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23</w:t>
      </w:r>
    </w:p>
    <w:p w:rsidR="00490231" w:rsidRDefault="00490231"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Funciones de la cultura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D7D1B">
        <w:rPr>
          <w:rFonts w:ascii="Times New Roman" w:hAnsi="Times New Roman" w:cs="Times New Roman"/>
          <w:sz w:val="24"/>
          <w:szCs w:val="24"/>
        </w:rPr>
        <w:t>26</w:t>
      </w:r>
    </w:p>
    <w:p w:rsidR="00490231" w:rsidRPr="00CB317A" w:rsidRDefault="00490231" w:rsidP="003D7D1B">
      <w:pPr>
        <w:spacing w:after="120" w:line="360" w:lineRule="auto"/>
        <w:jc w:val="both"/>
        <w:rPr>
          <w:rFonts w:ascii="Times New Roman" w:hAnsi="Times New Roman" w:cs="Times New Roman"/>
          <w:i/>
          <w:sz w:val="24"/>
          <w:szCs w:val="24"/>
        </w:rPr>
      </w:pPr>
      <w:r w:rsidRPr="00CB317A">
        <w:rPr>
          <w:rFonts w:ascii="Times New Roman" w:hAnsi="Times New Roman" w:cs="Times New Roman"/>
          <w:i/>
          <w:sz w:val="24"/>
          <w:szCs w:val="24"/>
        </w:rPr>
        <w:t>Función epistemológica</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27</w:t>
      </w:r>
    </w:p>
    <w:p w:rsidR="00490231" w:rsidRPr="00CB317A" w:rsidRDefault="00490231" w:rsidP="003D7D1B">
      <w:pPr>
        <w:spacing w:after="120" w:line="360" w:lineRule="auto"/>
        <w:jc w:val="both"/>
        <w:rPr>
          <w:rFonts w:ascii="Times New Roman" w:hAnsi="Times New Roman" w:cs="Times New Roman"/>
          <w:i/>
          <w:sz w:val="24"/>
          <w:szCs w:val="24"/>
        </w:rPr>
      </w:pPr>
      <w:r w:rsidRPr="00CB317A">
        <w:rPr>
          <w:rFonts w:ascii="Times New Roman" w:hAnsi="Times New Roman" w:cs="Times New Roman"/>
          <w:i/>
          <w:sz w:val="24"/>
          <w:szCs w:val="24"/>
        </w:rPr>
        <w:t>Función adaptativa</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27</w:t>
      </w:r>
    </w:p>
    <w:p w:rsidR="00490231" w:rsidRPr="00CB317A" w:rsidRDefault="00490231" w:rsidP="003D7D1B">
      <w:pPr>
        <w:spacing w:after="120" w:line="360" w:lineRule="auto"/>
        <w:jc w:val="both"/>
        <w:rPr>
          <w:rFonts w:ascii="Times New Roman" w:hAnsi="Times New Roman" w:cs="Times New Roman"/>
          <w:i/>
          <w:sz w:val="24"/>
          <w:szCs w:val="24"/>
        </w:rPr>
      </w:pPr>
      <w:r w:rsidRPr="00CB317A">
        <w:rPr>
          <w:rFonts w:ascii="Times New Roman" w:hAnsi="Times New Roman" w:cs="Times New Roman"/>
          <w:i/>
          <w:sz w:val="24"/>
          <w:szCs w:val="24"/>
        </w:rPr>
        <w:t>Función instrumental</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27</w:t>
      </w:r>
    </w:p>
    <w:p w:rsidR="00490231" w:rsidRPr="00CB317A" w:rsidRDefault="00490231" w:rsidP="003D7D1B">
      <w:pPr>
        <w:spacing w:after="120" w:line="360" w:lineRule="auto"/>
        <w:jc w:val="both"/>
        <w:rPr>
          <w:rFonts w:ascii="Times New Roman" w:hAnsi="Times New Roman" w:cs="Times New Roman"/>
          <w:i/>
          <w:sz w:val="24"/>
          <w:szCs w:val="24"/>
        </w:rPr>
      </w:pPr>
      <w:r w:rsidRPr="00CB317A">
        <w:rPr>
          <w:rFonts w:ascii="Times New Roman" w:hAnsi="Times New Roman" w:cs="Times New Roman"/>
          <w:i/>
          <w:sz w:val="24"/>
          <w:szCs w:val="24"/>
        </w:rPr>
        <w:t>Función reguladora</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28</w:t>
      </w:r>
    </w:p>
    <w:p w:rsidR="00490231" w:rsidRPr="00CB317A" w:rsidRDefault="00490231" w:rsidP="003D7D1B">
      <w:pPr>
        <w:spacing w:after="120" w:line="360" w:lineRule="auto"/>
        <w:jc w:val="both"/>
        <w:rPr>
          <w:rFonts w:ascii="Times New Roman" w:hAnsi="Times New Roman" w:cs="Times New Roman"/>
          <w:i/>
          <w:sz w:val="24"/>
          <w:szCs w:val="24"/>
        </w:rPr>
      </w:pPr>
      <w:r w:rsidRPr="00CB317A">
        <w:rPr>
          <w:rFonts w:ascii="Times New Roman" w:hAnsi="Times New Roman" w:cs="Times New Roman"/>
          <w:i/>
          <w:sz w:val="24"/>
          <w:szCs w:val="24"/>
        </w:rPr>
        <w:t xml:space="preserve">Función motivadora </w:t>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sidR="003D7D1B">
        <w:rPr>
          <w:rFonts w:ascii="Times New Roman" w:hAnsi="Times New Roman" w:cs="Times New Roman"/>
          <w:i/>
          <w:sz w:val="24"/>
          <w:szCs w:val="24"/>
        </w:rPr>
        <w:t>28</w:t>
      </w:r>
    </w:p>
    <w:p w:rsidR="00490231" w:rsidRDefault="00490231" w:rsidP="003D7D1B">
      <w:pPr>
        <w:spacing w:after="120" w:line="360" w:lineRule="auto"/>
        <w:rPr>
          <w:rFonts w:ascii="Times New Roman" w:hAnsi="Times New Roman" w:cs="Times New Roman"/>
          <w:i/>
          <w:sz w:val="24"/>
          <w:szCs w:val="24"/>
        </w:rPr>
      </w:pPr>
      <w:r w:rsidRPr="00CB317A">
        <w:rPr>
          <w:rFonts w:ascii="Times New Roman" w:hAnsi="Times New Roman" w:cs="Times New Roman"/>
          <w:i/>
          <w:sz w:val="24"/>
          <w:szCs w:val="24"/>
        </w:rPr>
        <w:t>Función simbólica</w:t>
      </w:r>
      <w:r>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t>28</w:t>
      </w:r>
    </w:p>
    <w:p w:rsidR="003D7D1B" w:rsidRPr="003D7D1B" w:rsidRDefault="003D7D1B" w:rsidP="003D7D1B">
      <w:pPr>
        <w:spacing w:after="120" w:line="360" w:lineRule="auto"/>
        <w:rPr>
          <w:rFonts w:ascii="Times New Roman" w:hAnsi="Times New Roman" w:cs="Times New Roman"/>
          <w:sz w:val="24"/>
          <w:szCs w:val="24"/>
        </w:rPr>
      </w:pPr>
      <w:r w:rsidRPr="003D7D1B">
        <w:rPr>
          <w:rFonts w:ascii="Times New Roman" w:hAnsi="Times New Roman" w:cs="Times New Roman"/>
          <w:sz w:val="24"/>
          <w:szCs w:val="24"/>
        </w:rPr>
        <w:t>Cultura Jerárquica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30</w:t>
      </w:r>
    </w:p>
    <w:p w:rsidR="003D7D1B" w:rsidRPr="003D7D1B" w:rsidRDefault="003D7D1B" w:rsidP="003D7D1B">
      <w:pPr>
        <w:spacing w:after="120" w:line="360" w:lineRule="auto"/>
        <w:rPr>
          <w:rFonts w:ascii="Times New Roman" w:hAnsi="Times New Roman" w:cs="Times New Roman"/>
          <w:sz w:val="24"/>
          <w:szCs w:val="24"/>
        </w:rPr>
      </w:pPr>
      <w:r w:rsidRPr="003D7D1B">
        <w:rPr>
          <w:rFonts w:ascii="Times New Roman" w:hAnsi="Times New Roman" w:cs="Times New Roman"/>
          <w:sz w:val="24"/>
          <w:szCs w:val="24"/>
        </w:rPr>
        <w:t>Cultura de Mercado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32</w:t>
      </w:r>
    </w:p>
    <w:p w:rsidR="003D7D1B" w:rsidRPr="003D7D1B" w:rsidRDefault="003D7D1B" w:rsidP="003D7D1B">
      <w:pPr>
        <w:spacing w:after="120" w:line="360" w:lineRule="auto"/>
        <w:rPr>
          <w:rFonts w:ascii="Times New Roman" w:hAnsi="Times New Roman" w:cs="Times New Roman"/>
          <w:sz w:val="24"/>
          <w:szCs w:val="24"/>
        </w:rPr>
      </w:pPr>
      <w:r w:rsidRPr="003D7D1B">
        <w:rPr>
          <w:rFonts w:ascii="Times New Roman" w:hAnsi="Times New Roman" w:cs="Times New Roman"/>
          <w:sz w:val="24"/>
          <w:szCs w:val="24"/>
        </w:rPr>
        <w:t>Cultura Clan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33</w:t>
      </w:r>
    </w:p>
    <w:p w:rsidR="003D7D1B" w:rsidRPr="003D7D1B" w:rsidRDefault="003D7D1B" w:rsidP="003D7D1B">
      <w:pPr>
        <w:spacing w:after="120" w:line="360" w:lineRule="auto"/>
        <w:rPr>
          <w:rFonts w:ascii="Times New Roman" w:hAnsi="Times New Roman" w:cs="Times New Roman"/>
          <w:sz w:val="24"/>
          <w:szCs w:val="24"/>
          <w:lang w:val="es-CO"/>
        </w:rPr>
      </w:pPr>
      <w:r w:rsidRPr="003D7D1B">
        <w:rPr>
          <w:rFonts w:ascii="Times New Roman" w:hAnsi="Times New Roman" w:cs="Times New Roman"/>
          <w:sz w:val="24"/>
          <w:szCs w:val="24"/>
        </w:rPr>
        <w:t xml:space="preserve">Cultura </w:t>
      </w:r>
      <w:proofErr w:type="spellStart"/>
      <w:r w:rsidRPr="003D7D1B">
        <w:rPr>
          <w:rFonts w:ascii="Times New Roman" w:hAnsi="Times New Roman" w:cs="Times New Roman"/>
          <w:sz w:val="24"/>
          <w:szCs w:val="24"/>
        </w:rPr>
        <w:t>Adhocrática</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35</w:t>
      </w:r>
      <w:r>
        <w:rPr>
          <w:rFonts w:ascii="Times New Roman" w:hAnsi="Times New Roman" w:cs="Times New Roman"/>
          <w:sz w:val="24"/>
          <w:szCs w:val="24"/>
        </w:rPr>
        <w:tab/>
      </w:r>
    </w:p>
    <w:p w:rsidR="003578B6" w:rsidRDefault="003578B6"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MARCO CONTEXTUAL</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37</w:t>
      </w:r>
    </w:p>
    <w:p w:rsidR="007A4B84" w:rsidRPr="004055D1"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La Octava Brigada</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37</w:t>
      </w:r>
    </w:p>
    <w:p w:rsidR="007A4B84" w:rsidRPr="004055D1"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lastRenderedPageBreak/>
        <w:t>BITER No.8</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38</w:t>
      </w:r>
    </w:p>
    <w:p w:rsidR="007A4B84"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Educación e instrucción</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ab/>
        <w:t>39</w:t>
      </w:r>
    </w:p>
    <w:p w:rsidR="007A4B84" w:rsidRPr="004055D1"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Administración Militar</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39</w:t>
      </w:r>
    </w:p>
    <w:p w:rsidR="007A4B84"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 xml:space="preserve">Misión </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41</w:t>
      </w:r>
    </w:p>
    <w:p w:rsidR="007A4B84" w:rsidRPr="004055D1" w:rsidRDefault="00157CED" w:rsidP="003D7D1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Visión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D7D1B">
        <w:rPr>
          <w:rFonts w:ascii="Times New Roman" w:hAnsi="Times New Roman" w:cs="Times New Roman"/>
          <w:sz w:val="24"/>
          <w:szCs w:val="24"/>
        </w:rPr>
        <w:t>41</w:t>
      </w:r>
    </w:p>
    <w:p w:rsidR="007A4B84" w:rsidRPr="004055D1"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Principios</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41</w:t>
      </w:r>
    </w:p>
    <w:p w:rsidR="007A4B84" w:rsidRPr="004055D1"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Valores</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42</w:t>
      </w:r>
    </w:p>
    <w:p w:rsidR="007A4B84" w:rsidRPr="004055D1" w:rsidRDefault="007A4B84" w:rsidP="003D7D1B">
      <w:pPr>
        <w:spacing w:after="120" w:line="360" w:lineRule="auto"/>
        <w:jc w:val="both"/>
        <w:rPr>
          <w:rFonts w:ascii="Times New Roman" w:hAnsi="Times New Roman" w:cs="Times New Roman"/>
          <w:sz w:val="24"/>
          <w:szCs w:val="24"/>
        </w:rPr>
      </w:pPr>
      <w:r w:rsidRPr="004055D1">
        <w:rPr>
          <w:rFonts w:ascii="Times New Roman" w:hAnsi="Times New Roman" w:cs="Times New Roman"/>
          <w:sz w:val="24"/>
          <w:szCs w:val="24"/>
        </w:rPr>
        <w:t>Objetivos Estratégicos y de Calidad</w:t>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43</w:t>
      </w:r>
    </w:p>
    <w:p w:rsidR="003D7D1B" w:rsidRPr="003D7D1B" w:rsidRDefault="007A4B84" w:rsidP="003D7D1B">
      <w:pPr>
        <w:spacing w:after="120" w:line="360" w:lineRule="auto"/>
        <w:rPr>
          <w:rFonts w:ascii="Times New Roman" w:hAnsi="Times New Roman" w:cs="Times New Roman"/>
          <w:sz w:val="24"/>
          <w:szCs w:val="24"/>
        </w:rPr>
      </w:pPr>
      <w:r w:rsidRPr="004055D1">
        <w:rPr>
          <w:rFonts w:ascii="Times New Roman" w:hAnsi="Times New Roman" w:cs="Times New Roman"/>
          <w:sz w:val="24"/>
          <w:szCs w:val="24"/>
        </w:rPr>
        <w:t>Política de Calidad</w:t>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t>44</w:t>
      </w:r>
    </w:p>
    <w:p w:rsidR="007A4B84" w:rsidRDefault="00057E31"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MARCO METODOLÓGICO</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46</w:t>
      </w:r>
    </w:p>
    <w:p w:rsidR="00003FF1" w:rsidRPr="004055D1" w:rsidRDefault="00003FF1" w:rsidP="003D7D1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Diseño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46</w:t>
      </w:r>
    </w:p>
    <w:p w:rsidR="00003FF1" w:rsidRPr="004055D1" w:rsidRDefault="00157CED" w:rsidP="003D7D1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Participantes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D7D1B">
        <w:rPr>
          <w:rFonts w:ascii="Times New Roman" w:hAnsi="Times New Roman" w:cs="Times New Roman"/>
          <w:sz w:val="24"/>
          <w:szCs w:val="24"/>
        </w:rPr>
        <w:t>47</w:t>
      </w:r>
    </w:p>
    <w:p w:rsidR="00003FF1" w:rsidRPr="004055D1" w:rsidRDefault="00003FF1" w:rsidP="003D7D1B">
      <w:pPr>
        <w:spacing w:after="120" w:line="360" w:lineRule="auto"/>
        <w:jc w:val="both"/>
        <w:rPr>
          <w:rFonts w:ascii="Times New Roman" w:hAnsi="Times New Roman" w:cs="Times New Roman"/>
          <w:i/>
          <w:sz w:val="24"/>
          <w:szCs w:val="24"/>
        </w:rPr>
      </w:pPr>
      <w:r w:rsidRPr="004055D1">
        <w:rPr>
          <w:rFonts w:ascii="Times New Roman" w:hAnsi="Times New Roman" w:cs="Times New Roman"/>
          <w:sz w:val="24"/>
          <w:szCs w:val="24"/>
        </w:rPr>
        <w:t>Instrumentos</w:t>
      </w:r>
      <w:r w:rsidRPr="004055D1">
        <w:rPr>
          <w:rFonts w:ascii="Times New Roman" w:hAnsi="Times New Roman" w:cs="Times New Roman"/>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Pr="004055D1">
        <w:rPr>
          <w:rFonts w:ascii="Times New Roman" w:hAnsi="Times New Roman" w:cs="Times New Roman"/>
          <w:i/>
          <w:sz w:val="24"/>
          <w:szCs w:val="24"/>
        </w:rPr>
        <w:tab/>
      </w:r>
      <w:r w:rsidR="00157CED">
        <w:rPr>
          <w:rFonts w:ascii="Times New Roman" w:hAnsi="Times New Roman" w:cs="Times New Roman"/>
          <w:sz w:val="24"/>
          <w:szCs w:val="24"/>
        </w:rPr>
        <w:tab/>
      </w:r>
      <w:r w:rsidR="003D7D1B">
        <w:rPr>
          <w:rFonts w:ascii="Times New Roman" w:hAnsi="Times New Roman" w:cs="Times New Roman"/>
          <w:sz w:val="24"/>
          <w:szCs w:val="24"/>
        </w:rPr>
        <w:t>48</w:t>
      </w:r>
    </w:p>
    <w:p w:rsidR="00003FF1" w:rsidRPr="004055D1" w:rsidRDefault="00157CED" w:rsidP="003D7D1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Procedimiento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D7D1B">
        <w:rPr>
          <w:rFonts w:ascii="Times New Roman" w:hAnsi="Times New Roman" w:cs="Times New Roman"/>
          <w:sz w:val="24"/>
          <w:szCs w:val="24"/>
        </w:rPr>
        <w:t>48</w:t>
      </w:r>
    </w:p>
    <w:p w:rsidR="003D7D1B" w:rsidRDefault="00003FF1" w:rsidP="003D7D1B">
      <w:pPr>
        <w:spacing w:after="120" w:line="360" w:lineRule="auto"/>
        <w:jc w:val="both"/>
        <w:rPr>
          <w:rFonts w:ascii="Times New Roman" w:hAnsi="Times New Roman" w:cs="Times New Roman"/>
          <w:i/>
          <w:sz w:val="24"/>
          <w:szCs w:val="24"/>
        </w:rPr>
      </w:pPr>
      <w:r w:rsidRPr="004055D1">
        <w:rPr>
          <w:rFonts w:ascii="Times New Roman" w:hAnsi="Times New Roman" w:cs="Times New Roman"/>
          <w:i/>
          <w:sz w:val="24"/>
          <w:szCs w:val="24"/>
        </w:rPr>
        <w:t>Fase de Aplicación</w:t>
      </w:r>
      <w:r w:rsidRPr="004055D1">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t>48</w:t>
      </w:r>
      <w:r w:rsidR="003D7D1B">
        <w:rPr>
          <w:rFonts w:ascii="Times New Roman" w:hAnsi="Times New Roman" w:cs="Times New Roman"/>
          <w:sz w:val="24"/>
          <w:szCs w:val="24"/>
        </w:rPr>
        <w:t xml:space="preserve"> A</w:t>
      </w:r>
      <w:r w:rsidRPr="004055D1">
        <w:rPr>
          <w:rFonts w:ascii="Times New Roman" w:hAnsi="Times New Roman" w:cs="Times New Roman"/>
          <w:i/>
          <w:sz w:val="24"/>
          <w:szCs w:val="24"/>
        </w:rPr>
        <w:t>nálisis de Datos</w:t>
      </w:r>
      <w:r w:rsidRPr="004055D1">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r>
      <w:r w:rsidR="003D7D1B">
        <w:rPr>
          <w:rFonts w:ascii="Times New Roman" w:hAnsi="Times New Roman" w:cs="Times New Roman"/>
          <w:i/>
          <w:sz w:val="24"/>
          <w:szCs w:val="24"/>
        </w:rPr>
        <w:tab/>
        <w:t>49</w:t>
      </w:r>
    </w:p>
    <w:p w:rsidR="007A4B84" w:rsidRPr="003D7D1B" w:rsidRDefault="00003FF1" w:rsidP="003D7D1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Consideraciones Éticas</w:t>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r>
      <w:r w:rsidR="003D7D1B">
        <w:rPr>
          <w:rFonts w:ascii="Times New Roman" w:hAnsi="Times New Roman" w:cs="Times New Roman"/>
          <w:sz w:val="24"/>
          <w:szCs w:val="24"/>
        </w:rPr>
        <w:tab/>
        <w:t>53</w:t>
      </w:r>
    </w:p>
    <w:p w:rsidR="00057E31" w:rsidRDefault="00057E31"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RESULTADOS </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54</w:t>
      </w:r>
    </w:p>
    <w:p w:rsidR="00057E31" w:rsidRDefault="00057E31"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DISCUSIÓN </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60</w:t>
      </w:r>
    </w:p>
    <w:p w:rsidR="00057E31" w:rsidRDefault="00057E31"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PLAN DE INTERVENCIÓN</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64</w:t>
      </w:r>
    </w:p>
    <w:p w:rsidR="003D7D1B" w:rsidRDefault="003D7D1B"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CONSIDERACIONES</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75</w:t>
      </w:r>
    </w:p>
    <w:p w:rsidR="00057E31" w:rsidRDefault="00057E31"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REFERENCIAS </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76</w:t>
      </w:r>
    </w:p>
    <w:p w:rsidR="00057E31" w:rsidRDefault="00057E31" w:rsidP="003D7D1B">
      <w:pPr>
        <w:spacing w:after="120" w:line="360" w:lineRule="auto"/>
        <w:rPr>
          <w:rFonts w:ascii="Times New Roman" w:hAnsi="Times New Roman" w:cs="Times New Roman"/>
          <w:sz w:val="24"/>
          <w:szCs w:val="24"/>
          <w:lang w:val="es-CO"/>
        </w:rPr>
      </w:pPr>
      <w:r>
        <w:rPr>
          <w:rFonts w:ascii="Times New Roman" w:hAnsi="Times New Roman" w:cs="Times New Roman"/>
          <w:sz w:val="24"/>
          <w:szCs w:val="24"/>
          <w:lang w:val="es-CO"/>
        </w:rPr>
        <w:t>APÉNDICES</w:t>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r>
      <w:r w:rsidR="003D7D1B">
        <w:rPr>
          <w:rFonts w:ascii="Times New Roman" w:hAnsi="Times New Roman" w:cs="Times New Roman"/>
          <w:sz w:val="24"/>
          <w:szCs w:val="24"/>
          <w:lang w:val="es-CO"/>
        </w:rPr>
        <w:tab/>
        <w:t>78</w:t>
      </w:r>
    </w:p>
    <w:p w:rsidR="003D7D1B" w:rsidRDefault="003D7D1B" w:rsidP="00057E31">
      <w:pPr>
        <w:spacing w:line="480" w:lineRule="auto"/>
        <w:jc w:val="center"/>
        <w:rPr>
          <w:rFonts w:ascii="Times New Roman" w:hAnsi="Times New Roman" w:cs="Times New Roman"/>
          <w:b/>
          <w:sz w:val="24"/>
          <w:szCs w:val="24"/>
          <w:lang w:val="es-CO"/>
        </w:rPr>
      </w:pPr>
    </w:p>
    <w:p w:rsidR="003D7D1B" w:rsidRDefault="003D7D1B" w:rsidP="00057E31">
      <w:pPr>
        <w:spacing w:line="480" w:lineRule="auto"/>
        <w:jc w:val="center"/>
        <w:rPr>
          <w:rFonts w:ascii="Times New Roman" w:hAnsi="Times New Roman" w:cs="Times New Roman"/>
          <w:b/>
          <w:sz w:val="24"/>
          <w:szCs w:val="24"/>
          <w:lang w:val="es-CO"/>
        </w:rPr>
      </w:pPr>
    </w:p>
    <w:p w:rsidR="003D7D1B" w:rsidRDefault="003D7D1B" w:rsidP="00057E31">
      <w:pPr>
        <w:spacing w:line="480" w:lineRule="auto"/>
        <w:jc w:val="center"/>
        <w:rPr>
          <w:rFonts w:ascii="Times New Roman" w:hAnsi="Times New Roman" w:cs="Times New Roman"/>
          <w:b/>
          <w:sz w:val="24"/>
          <w:szCs w:val="24"/>
          <w:lang w:val="es-CO"/>
        </w:rPr>
      </w:pPr>
    </w:p>
    <w:p w:rsidR="00057E31" w:rsidRDefault="00057E31" w:rsidP="00057E31">
      <w:pPr>
        <w:spacing w:line="48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Í</w:t>
      </w:r>
      <w:r w:rsidRPr="00057E31">
        <w:rPr>
          <w:rFonts w:ascii="Times New Roman" w:hAnsi="Times New Roman" w:cs="Times New Roman"/>
          <w:b/>
          <w:sz w:val="24"/>
          <w:szCs w:val="24"/>
          <w:lang w:val="es-CO"/>
        </w:rPr>
        <w:t>NDICE DE TABLAS</w:t>
      </w:r>
    </w:p>
    <w:p w:rsidR="00057E31" w:rsidRDefault="00057E31" w:rsidP="00057E31">
      <w:pPr>
        <w:spacing w:line="480" w:lineRule="auto"/>
        <w:rPr>
          <w:rFonts w:ascii="Times New Roman" w:hAnsi="Times New Roman" w:cs="Times New Roman"/>
          <w:sz w:val="24"/>
          <w:szCs w:val="24"/>
          <w:lang w:val="es-CO"/>
        </w:rPr>
      </w:pPr>
      <w:r w:rsidRPr="00057E31">
        <w:rPr>
          <w:rFonts w:ascii="Times New Roman" w:hAnsi="Times New Roman" w:cs="Times New Roman"/>
          <w:sz w:val="24"/>
          <w:szCs w:val="24"/>
          <w:lang w:val="es-CO"/>
        </w:rPr>
        <w:t>Tabla 1.</w:t>
      </w:r>
      <w:r w:rsidR="009B2855">
        <w:rPr>
          <w:rFonts w:ascii="Times New Roman" w:hAnsi="Times New Roman" w:cs="Times New Roman"/>
          <w:sz w:val="24"/>
          <w:szCs w:val="24"/>
          <w:lang w:val="es-CO"/>
        </w:rPr>
        <w:t xml:space="preserve"> Definiciones de Cultura Organizacional</w:t>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t>10</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Tabla 2. Niveles de cultura y su interacción </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22</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Tabla 3. Plan de Intervención </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72</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Tabla 4. Cronograma</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74</w:t>
      </w:r>
    </w:p>
    <w:p w:rsidR="009B2855" w:rsidRDefault="009B2855" w:rsidP="00057E31">
      <w:pPr>
        <w:spacing w:line="480" w:lineRule="auto"/>
        <w:rPr>
          <w:rFonts w:ascii="Times New Roman" w:hAnsi="Times New Roman" w:cs="Times New Roman"/>
          <w:sz w:val="24"/>
          <w:szCs w:val="24"/>
          <w:lang w:val="es-CO"/>
        </w:rPr>
      </w:pPr>
    </w:p>
    <w:p w:rsidR="009B2855" w:rsidRPr="009B2855" w:rsidRDefault="009B2855" w:rsidP="009B2855">
      <w:pPr>
        <w:spacing w:line="480" w:lineRule="auto"/>
        <w:jc w:val="center"/>
        <w:rPr>
          <w:rFonts w:ascii="Times New Roman" w:hAnsi="Times New Roman" w:cs="Times New Roman"/>
          <w:b/>
          <w:sz w:val="24"/>
          <w:szCs w:val="24"/>
          <w:lang w:val="es-CO"/>
        </w:rPr>
      </w:pPr>
    </w:p>
    <w:p w:rsidR="009B2855" w:rsidRDefault="009B2855" w:rsidP="009B2855">
      <w:pPr>
        <w:spacing w:line="480" w:lineRule="auto"/>
        <w:jc w:val="center"/>
        <w:rPr>
          <w:rFonts w:ascii="Times New Roman" w:hAnsi="Times New Roman" w:cs="Times New Roman"/>
          <w:b/>
          <w:sz w:val="24"/>
          <w:szCs w:val="24"/>
          <w:lang w:val="es-CO"/>
        </w:rPr>
      </w:pPr>
      <w:r w:rsidRPr="009B2855">
        <w:rPr>
          <w:rFonts w:ascii="Times New Roman" w:hAnsi="Times New Roman" w:cs="Times New Roman"/>
          <w:b/>
          <w:sz w:val="24"/>
          <w:szCs w:val="24"/>
          <w:lang w:val="es-CO"/>
        </w:rPr>
        <w:t>ÍNIDICE DE GRÁFICOS</w:t>
      </w:r>
    </w:p>
    <w:p w:rsidR="009B2855" w:rsidRPr="009B2855" w:rsidRDefault="009B2855" w:rsidP="009B2855">
      <w:pPr>
        <w:spacing w:line="480" w:lineRule="auto"/>
        <w:rPr>
          <w:rFonts w:ascii="Times New Roman" w:hAnsi="Times New Roman" w:cs="Times New Roman"/>
          <w:sz w:val="24"/>
          <w:szCs w:val="24"/>
          <w:lang w:val="es-CO"/>
        </w:rPr>
      </w:pPr>
      <w:r w:rsidRPr="009B2855">
        <w:rPr>
          <w:rFonts w:ascii="Times New Roman" w:hAnsi="Times New Roman" w:cs="Times New Roman"/>
          <w:sz w:val="24"/>
          <w:szCs w:val="24"/>
          <w:lang w:val="es-CO"/>
        </w:rPr>
        <w:t>Gráfico 1. Modelo Cultural desde la perspectiva de valores en competencia</w:t>
      </w:r>
      <w:r w:rsidRPr="009B2855">
        <w:rPr>
          <w:rFonts w:ascii="Times New Roman" w:hAnsi="Times New Roman" w:cs="Times New Roman"/>
          <w:sz w:val="24"/>
          <w:szCs w:val="24"/>
          <w:lang w:val="es-CO"/>
        </w:rPr>
        <w:tab/>
        <w:t>29</w:t>
      </w: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rPr>
          <w:rFonts w:ascii="Times New Roman" w:hAnsi="Times New Roman" w:cs="Times New Roman"/>
          <w:sz w:val="24"/>
          <w:szCs w:val="24"/>
          <w:lang w:val="es-CO"/>
        </w:rPr>
      </w:pPr>
    </w:p>
    <w:p w:rsidR="00057E31" w:rsidRDefault="00057E31" w:rsidP="00057E31">
      <w:pPr>
        <w:spacing w:line="48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ÍN</w:t>
      </w:r>
      <w:r w:rsidRPr="00057E31">
        <w:rPr>
          <w:rFonts w:ascii="Times New Roman" w:hAnsi="Times New Roman" w:cs="Times New Roman"/>
          <w:b/>
          <w:sz w:val="24"/>
          <w:szCs w:val="24"/>
          <w:lang w:val="es-CO"/>
        </w:rPr>
        <w:t>DICE DE FIGURAS</w:t>
      </w:r>
    </w:p>
    <w:p w:rsidR="009B2855" w:rsidRDefault="00057E31" w:rsidP="00057E31">
      <w:pPr>
        <w:spacing w:line="480" w:lineRule="auto"/>
        <w:rPr>
          <w:rFonts w:ascii="Times New Roman" w:hAnsi="Times New Roman" w:cs="Times New Roman"/>
          <w:sz w:val="24"/>
          <w:szCs w:val="24"/>
          <w:lang w:val="es-CO"/>
        </w:rPr>
      </w:pPr>
      <w:r w:rsidRPr="00057E31">
        <w:rPr>
          <w:rFonts w:ascii="Times New Roman" w:hAnsi="Times New Roman" w:cs="Times New Roman"/>
          <w:sz w:val="24"/>
          <w:szCs w:val="24"/>
          <w:lang w:val="es-CO"/>
        </w:rPr>
        <w:t>Figura 1.</w:t>
      </w:r>
      <w:r w:rsidR="009B2855">
        <w:rPr>
          <w:rFonts w:ascii="Times New Roman" w:hAnsi="Times New Roman" w:cs="Times New Roman"/>
          <w:sz w:val="24"/>
          <w:szCs w:val="24"/>
          <w:lang w:val="es-CO"/>
        </w:rPr>
        <w:t xml:space="preserve"> Perfil de la Cultura Organizacional BITER No. 8</w:t>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r>
      <w:r w:rsidR="009B2855">
        <w:rPr>
          <w:rFonts w:ascii="Times New Roman" w:hAnsi="Times New Roman" w:cs="Times New Roman"/>
          <w:sz w:val="24"/>
          <w:szCs w:val="24"/>
          <w:lang w:val="es-CO"/>
        </w:rPr>
        <w:tab/>
        <w:t>54</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Figura 2. Características Dominantes organizacionales</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56</w:t>
      </w:r>
      <w:r>
        <w:rPr>
          <w:rFonts w:ascii="Times New Roman" w:hAnsi="Times New Roman" w:cs="Times New Roman"/>
          <w:sz w:val="24"/>
          <w:szCs w:val="24"/>
          <w:lang w:val="es-CO"/>
        </w:rPr>
        <w:tab/>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Figura 3. Liderazgo Organizacional</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56</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Figura 4. Gestión de empleados</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57</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Figura 5. Organización Pegamento</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58</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Figura 6. Énfasis Estratégicos</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58</w:t>
      </w:r>
    </w:p>
    <w:p w:rsidR="009B2855" w:rsidRDefault="009B2855" w:rsidP="00057E31">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 xml:space="preserve">Figura 7. Criterios de Éxito </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59</w:t>
      </w:r>
      <w:r>
        <w:rPr>
          <w:rFonts w:ascii="Times New Roman" w:hAnsi="Times New Roman" w:cs="Times New Roman"/>
          <w:sz w:val="24"/>
          <w:szCs w:val="24"/>
          <w:lang w:val="es-CO"/>
        </w:rPr>
        <w:tab/>
      </w: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9B2855" w:rsidRDefault="009B2855" w:rsidP="00057E31">
      <w:pPr>
        <w:spacing w:line="480" w:lineRule="auto"/>
        <w:rPr>
          <w:rFonts w:ascii="Times New Roman" w:hAnsi="Times New Roman" w:cs="Times New Roman"/>
          <w:sz w:val="24"/>
          <w:szCs w:val="24"/>
          <w:lang w:val="es-CO"/>
        </w:rPr>
      </w:pPr>
    </w:p>
    <w:p w:rsidR="000C08DB" w:rsidRDefault="000C08DB" w:rsidP="00057E31">
      <w:pPr>
        <w:spacing w:line="480" w:lineRule="auto"/>
        <w:rPr>
          <w:rFonts w:ascii="Times New Roman" w:hAnsi="Times New Roman" w:cs="Times New Roman"/>
          <w:sz w:val="24"/>
          <w:szCs w:val="24"/>
          <w:lang w:val="es-CO"/>
        </w:rPr>
      </w:pPr>
    </w:p>
    <w:p w:rsidR="000C08DB" w:rsidRPr="002F2EE4" w:rsidRDefault="000C08DB" w:rsidP="000C08DB">
      <w:pPr>
        <w:spacing w:line="480" w:lineRule="auto"/>
        <w:jc w:val="center"/>
        <w:rPr>
          <w:rFonts w:ascii="Times New Roman" w:hAnsi="Times New Roman" w:cs="Times New Roman"/>
          <w:b/>
          <w:sz w:val="24"/>
          <w:szCs w:val="24"/>
          <w:lang w:val="es-CO"/>
        </w:rPr>
      </w:pPr>
      <w:r w:rsidRPr="002F2EE4">
        <w:rPr>
          <w:rFonts w:ascii="Times New Roman" w:hAnsi="Times New Roman" w:cs="Times New Roman"/>
          <w:b/>
          <w:sz w:val="24"/>
          <w:szCs w:val="24"/>
          <w:lang w:val="es-CO"/>
        </w:rPr>
        <w:lastRenderedPageBreak/>
        <w:t>ÍNDICE DE APÉNDICES</w:t>
      </w:r>
    </w:p>
    <w:p w:rsidR="000C08DB" w:rsidRDefault="001E4716" w:rsidP="000C08DB">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Apéndice</w:t>
      </w:r>
      <w:r w:rsidR="000C08DB">
        <w:rPr>
          <w:rFonts w:ascii="Times New Roman" w:hAnsi="Times New Roman" w:cs="Times New Roman"/>
          <w:sz w:val="24"/>
          <w:szCs w:val="24"/>
          <w:lang w:val="es-CO"/>
        </w:rPr>
        <w:t xml:space="preserve"> A.</w:t>
      </w:r>
      <w:r w:rsidR="00791D7E">
        <w:rPr>
          <w:rFonts w:ascii="Times New Roman" w:hAnsi="Times New Roman" w:cs="Times New Roman"/>
          <w:sz w:val="24"/>
          <w:szCs w:val="24"/>
          <w:lang w:val="es-CO"/>
        </w:rPr>
        <w:t xml:space="preserve"> </w:t>
      </w:r>
      <w:r w:rsidR="006D199C">
        <w:rPr>
          <w:rFonts w:ascii="Times New Roman" w:hAnsi="Times New Roman" w:cs="Times New Roman"/>
          <w:sz w:val="24"/>
          <w:szCs w:val="24"/>
          <w:lang w:val="es-CO"/>
        </w:rPr>
        <w:t>Consentimiento Informado</w:t>
      </w:r>
      <w:r w:rsidR="006D199C">
        <w:rPr>
          <w:rFonts w:ascii="Times New Roman" w:hAnsi="Times New Roman" w:cs="Times New Roman"/>
          <w:sz w:val="24"/>
          <w:szCs w:val="24"/>
          <w:lang w:val="es-CO"/>
        </w:rPr>
        <w:tab/>
      </w:r>
      <w:r w:rsidR="006D199C">
        <w:rPr>
          <w:rFonts w:ascii="Times New Roman" w:hAnsi="Times New Roman" w:cs="Times New Roman"/>
          <w:sz w:val="24"/>
          <w:szCs w:val="24"/>
          <w:lang w:val="es-CO"/>
        </w:rPr>
        <w:tab/>
      </w:r>
      <w:r w:rsidR="006D199C">
        <w:rPr>
          <w:rFonts w:ascii="Times New Roman" w:hAnsi="Times New Roman" w:cs="Times New Roman"/>
          <w:sz w:val="24"/>
          <w:szCs w:val="24"/>
          <w:lang w:val="es-CO"/>
        </w:rPr>
        <w:tab/>
      </w:r>
      <w:r w:rsidR="006D199C">
        <w:rPr>
          <w:rFonts w:ascii="Times New Roman" w:hAnsi="Times New Roman" w:cs="Times New Roman"/>
          <w:sz w:val="24"/>
          <w:szCs w:val="24"/>
          <w:lang w:val="es-CO"/>
        </w:rPr>
        <w:tab/>
      </w:r>
      <w:r w:rsidR="006D199C">
        <w:rPr>
          <w:rFonts w:ascii="Times New Roman" w:hAnsi="Times New Roman" w:cs="Times New Roman"/>
          <w:sz w:val="24"/>
          <w:szCs w:val="24"/>
          <w:lang w:val="es-CO"/>
        </w:rPr>
        <w:tab/>
      </w:r>
      <w:r w:rsidR="006D199C">
        <w:rPr>
          <w:rFonts w:ascii="Times New Roman" w:hAnsi="Times New Roman" w:cs="Times New Roman"/>
          <w:sz w:val="24"/>
          <w:szCs w:val="24"/>
          <w:lang w:val="es-CO"/>
        </w:rPr>
        <w:tab/>
        <w:t>78</w:t>
      </w:r>
    </w:p>
    <w:p w:rsidR="006D199C" w:rsidRDefault="006D199C" w:rsidP="000C08DB">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Apéndice B. Instrumento de Evaluación de la Cultura</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79</w:t>
      </w:r>
    </w:p>
    <w:p w:rsidR="006D199C" w:rsidRDefault="006D199C" w:rsidP="000C08DB">
      <w:pPr>
        <w:spacing w:line="480" w:lineRule="auto"/>
        <w:rPr>
          <w:rFonts w:ascii="Times New Roman" w:hAnsi="Times New Roman" w:cs="Times New Roman"/>
          <w:sz w:val="24"/>
          <w:szCs w:val="24"/>
          <w:lang w:val="es-CO"/>
        </w:rPr>
      </w:pPr>
      <w:r>
        <w:rPr>
          <w:rFonts w:ascii="Times New Roman" w:hAnsi="Times New Roman" w:cs="Times New Roman"/>
          <w:sz w:val="24"/>
          <w:szCs w:val="24"/>
          <w:lang w:val="es-CO"/>
        </w:rPr>
        <w:t>Apéndice C. Hoja de Cálculo</w:t>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r>
      <w:r>
        <w:rPr>
          <w:rFonts w:ascii="Times New Roman" w:hAnsi="Times New Roman" w:cs="Times New Roman"/>
          <w:sz w:val="24"/>
          <w:szCs w:val="24"/>
          <w:lang w:val="es-CO"/>
        </w:rPr>
        <w:tab/>
        <w:t>82</w:t>
      </w: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Default="004011B2" w:rsidP="000C08DB">
      <w:pPr>
        <w:spacing w:line="480" w:lineRule="auto"/>
        <w:rPr>
          <w:rFonts w:ascii="Times New Roman" w:hAnsi="Times New Roman" w:cs="Times New Roman"/>
          <w:sz w:val="24"/>
          <w:szCs w:val="24"/>
          <w:lang w:val="es-CO"/>
        </w:rPr>
      </w:pPr>
    </w:p>
    <w:p w:rsidR="004011B2" w:rsidRPr="00057E31" w:rsidRDefault="004011B2" w:rsidP="000C08DB">
      <w:pPr>
        <w:spacing w:line="480" w:lineRule="auto"/>
        <w:rPr>
          <w:rFonts w:ascii="Times New Roman" w:hAnsi="Times New Roman" w:cs="Times New Roman"/>
          <w:sz w:val="24"/>
          <w:szCs w:val="24"/>
          <w:lang w:val="es-CO"/>
        </w:rPr>
      </w:pPr>
    </w:p>
    <w:p w:rsidR="003439C3" w:rsidRPr="005D4A01" w:rsidRDefault="004011B2" w:rsidP="004011B2">
      <w:pPr>
        <w:spacing w:line="48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INTRODUCCIÓ</w:t>
      </w:r>
      <w:r w:rsidR="003439C3" w:rsidRPr="005D4A01">
        <w:rPr>
          <w:rFonts w:ascii="Times New Roman" w:hAnsi="Times New Roman" w:cs="Times New Roman"/>
          <w:b/>
          <w:sz w:val="24"/>
          <w:szCs w:val="24"/>
          <w:lang w:val="es-CO"/>
        </w:rPr>
        <w:t>N</w:t>
      </w:r>
    </w:p>
    <w:p w:rsidR="00CE24BD" w:rsidRPr="005D4A01" w:rsidRDefault="00CE24BD"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Ejército Nacional entrenándose para la posguerra está inmerso en el reto de ser competitivo. De modo que este reto viene previsto de políticas de calidad, estrategias y desarrollo organizacional con un valor agregado tanto para la población civil como</w:t>
      </w:r>
      <w:r w:rsidR="002F2B58">
        <w:rPr>
          <w:rFonts w:ascii="Times New Roman" w:hAnsi="Times New Roman" w:cs="Times New Roman"/>
          <w:sz w:val="24"/>
          <w:szCs w:val="24"/>
          <w:lang w:val="es-CO"/>
        </w:rPr>
        <w:t xml:space="preserve"> para </w:t>
      </w:r>
      <w:r w:rsidRPr="005D4A01">
        <w:rPr>
          <w:rFonts w:ascii="Times New Roman" w:hAnsi="Times New Roman" w:cs="Times New Roman"/>
          <w:sz w:val="24"/>
          <w:szCs w:val="24"/>
          <w:lang w:val="es-CO"/>
        </w:rPr>
        <w:t xml:space="preserve"> la población militar.</w:t>
      </w:r>
    </w:p>
    <w:p w:rsidR="00CE24BD" w:rsidRPr="005D4A01" w:rsidRDefault="00CE24BD"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preparación para la posguerra ha generado que los esquemas de una organización jerárquica no se queden únicamente en la instrucción y entrenamiento militar, ahora el Ejército Nacional debe ser integral y esto implica el desarrollo del talento humano y la efectividad de la comunicación y ser responsables de sus direccionamientos no solo a nivel militar sino también social  donde tiene lugar la misión del Ejercito Nacional.</w:t>
      </w:r>
    </w:p>
    <w:p w:rsidR="000534AD" w:rsidRPr="005D4A01" w:rsidRDefault="00E27029"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Ejército Nacional tiene</w:t>
      </w:r>
      <w:r w:rsidR="00817744" w:rsidRPr="005D4A01">
        <w:rPr>
          <w:rFonts w:ascii="Times New Roman" w:hAnsi="Times New Roman" w:cs="Times New Roman"/>
          <w:sz w:val="24"/>
          <w:szCs w:val="24"/>
          <w:lang w:val="es-CO"/>
        </w:rPr>
        <w:t xml:space="preserve"> una</w:t>
      </w:r>
      <w:r w:rsidR="00CE24BD" w:rsidRPr="005D4A01">
        <w:rPr>
          <w:rFonts w:ascii="Times New Roman" w:hAnsi="Times New Roman" w:cs="Times New Roman"/>
          <w:sz w:val="24"/>
          <w:szCs w:val="24"/>
          <w:lang w:val="es-CO"/>
        </w:rPr>
        <w:t xml:space="preserve"> cultura organizacional </w:t>
      </w:r>
      <w:r w:rsidR="003D2914" w:rsidRPr="005D4A01">
        <w:rPr>
          <w:rFonts w:ascii="Times New Roman" w:hAnsi="Times New Roman" w:cs="Times New Roman"/>
          <w:sz w:val="24"/>
          <w:szCs w:val="24"/>
          <w:lang w:val="es-CO"/>
        </w:rPr>
        <w:t xml:space="preserve">jerárquica </w:t>
      </w:r>
      <w:r w:rsidR="00CE24BD" w:rsidRPr="005D4A01">
        <w:rPr>
          <w:rFonts w:ascii="Times New Roman" w:hAnsi="Times New Roman" w:cs="Times New Roman"/>
          <w:sz w:val="24"/>
          <w:szCs w:val="24"/>
          <w:lang w:val="es-CO"/>
        </w:rPr>
        <w:t xml:space="preserve">[…] la estructura jerárquica piramidal ha dejado de ser útil a las empresas porque, sencillamente, es una manera evidente de desperdiciar el capital humano. Por ello el trabajo cada vez se desarrolla más en red. Pero este sistema horizontal sólo da  resultados positivos cuando la mayoría de los miembros integrados en la red está motivada para colaborar en el proyecto común. </w:t>
      </w:r>
    </w:p>
    <w:p w:rsidR="00FA1A8B" w:rsidRPr="005D4A01" w:rsidRDefault="00CE24BD"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globalización no sólo ha mundializado la producción sino también los mercados. Esto hace que la competencia se haya hecho más dura por el crecimiento de la oferta. Y nuevos factores tan diversos como el tamaño de la empresa y las peculiaridades nacionales son determinantes para establecer nuevas reglas de competitividad. </w:t>
      </w:r>
    </w:p>
    <w:p w:rsidR="00CE24BD" w:rsidRPr="005D4A01" w:rsidRDefault="00CE24BD"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En el Ejército Nacional las decisiones están centralizadas en los comandantes, el papel de los subordinados es comprender los lineamientos de las ordenes con motivo de </w:t>
      </w:r>
      <w:r w:rsidRPr="005D4A01">
        <w:rPr>
          <w:rFonts w:ascii="Times New Roman" w:hAnsi="Times New Roman" w:cs="Times New Roman"/>
          <w:sz w:val="24"/>
          <w:szCs w:val="24"/>
          <w:lang w:val="es-CO"/>
        </w:rPr>
        <w:lastRenderedPageBreak/>
        <w:t>que se potencialice la comunicación interna y se configuren aspectos relacionados con la identidad y el clima organizacional, la visión de la organización se encuentra en un proceso de política organizacional a fin de seguirse posicionando entre las organizaciones con mejor aceptación entre la sociedad.</w:t>
      </w:r>
    </w:p>
    <w:p w:rsidR="00CE24BD" w:rsidRPr="005D4A01" w:rsidRDefault="00CE24BD"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Este cambio de estructuras no ha sido fácil para una organización de 202 años de historia pero este es un desafío competitivo que los permitirá ajustarse a la globalización.</w:t>
      </w:r>
    </w:p>
    <w:p w:rsidR="003439C3" w:rsidRPr="005D4A01" w:rsidRDefault="00C81A57"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 partir de los años 80 l</w:t>
      </w:r>
      <w:r w:rsidR="003439C3" w:rsidRPr="005D4A01">
        <w:rPr>
          <w:rFonts w:ascii="Times New Roman" w:hAnsi="Times New Roman" w:cs="Times New Roman"/>
          <w:sz w:val="24"/>
          <w:szCs w:val="24"/>
          <w:lang w:val="es-CO"/>
        </w:rPr>
        <w:t xml:space="preserve">a cultura organizacional es un tema de interés y </w:t>
      </w:r>
      <w:r w:rsidRPr="005D4A01">
        <w:rPr>
          <w:rFonts w:ascii="Times New Roman" w:hAnsi="Times New Roman" w:cs="Times New Roman"/>
          <w:sz w:val="24"/>
          <w:szCs w:val="24"/>
          <w:lang w:val="es-CO"/>
        </w:rPr>
        <w:t xml:space="preserve">se </w:t>
      </w:r>
      <w:r w:rsidR="00714014" w:rsidRPr="005D4A01">
        <w:rPr>
          <w:rFonts w:ascii="Times New Roman" w:hAnsi="Times New Roman" w:cs="Times New Roman"/>
          <w:sz w:val="24"/>
          <w:szCs w:val="24"/>
          <w:lang w:val="es-CO"/>
        </w:rPr>
        <w:t>ha</w:t>
      </w:r>
      <w:r w:rsidRPr="005D4A01">
        <w:rPr>
          <w:rFonts w:ascii="Times New Roman" w:hAnsi="Times New Roman" w:cs="Times New Roman"/>
          <w:sz w:val="24"/>
          <w:szCs w:val="24"/>
          <w:lang w:val="es-CO"/>
        </w:rPr>
        <w:t xml:space="preserve">  convertido en un componente de</w:t>
      </w:r>
      <w:r w:rsidR="003439C3" w:rsidRPr="005D4A01">
        <w:rPr>
          <w:rFonts w:ascii="Times New Roman" w:hAnsi="Times New Roman" w:cs="Times New Roman"/>
          <w:sz w:val="24"/>
          <w:szCs w:val="24"/>
          <w:lang w:val="es-CO"/>
        </w:rPr>
        <w:t xml:space="preserve"> importancia </w:t>
      </w:r>
      <w:r w:rsidR="0004303F" w:rsidRPr="005D4A01">
        <w:rPr>
          <w:rFonts w:ascii="Times New Roman" w:hAnsi="Times New Roman" w:cs="Times New Roman"/>
          <w:sz w:val="24"/>
          <w:szCs w:val="24"/>
          <w:lang w:val="es-CO"/>
        </w:rPr>
        <w:t xml:space="preserve">e impacto en la </w:t>
      </w:r>
      <w:r w:rsidR="003439C3" w:rsidRPr="005D4A01">
        <w:rPr>
          <w:rFonts w:ascii="Times New Roman" w:hAnsi="Times New Roman" w:cs="Times New Roman"/>
          <w:sz w:val="24"/>
          <w:szCs w:val="24"/>
          <w:lang w:val="es-CO"/>
        </w:rPr>
        <w:t>estratégica</w:t>
      </w:r>
      <w:r w:rsidR="0004303F" w:rsidRPr="005D4A01">
        <w:rPr>
          <w:rFonts w:ascii="Times New Roman" w:hAnsi="Times New Roman" w:cs="Times New Roman"/>
          <w:sz w:val="24"/>
          <w:szCs w:val="24"/>
          <w:lang w:val="es-CO"/>
        </w:rPr>
        <w:t>, la estructura, el aprendizaje organizacional</w:t>
      </w:r>
      <w:r w:rsidR="003439C3" w:rsidRPr="005D4A01">
        <w:rPr>
          <w:rFonts w:ascii="Times New Roman" w:hAnsi="Times New Roman" w:cs="Times New Roman"/>
          <w:sz w:val="24"/>
          <w:szCs w:val="24"/>
          <w:lang w:val="es-CO"/>
        </w:rPr>
        <w:t xml:space="preserve"> y diferenciadora para aquellas empresas que buscan una ventaja competitiva (</w:t>
      </w:r>
      <w:proofErr w:type="spellStart"/>
      <w:r w:rsidR="003439C3" w:rsidRPr="005D4A01">
        <w:rPr>
          <w:rFonts w:ascii="Times New Roman" w:hAnsi="Times New Roman" w:cs="Times New Roman"/>
          <w:sz w:val="24"/>
          <w:szCs w:val="24"/>
          <w:lang w:val="es-CO"/>
        </w:rPr>
        <w:t>Porter</w:t>
      </w:r>
      <w:proofErr w:type="spellEnd"/>
      <w:r w:rsidR="003439C3" w:rsidRPr="005D4A01">
        <w:rPr>
          <w:rFonts w:ascii="Times New Roman" w:hAnsi="Times New Roman" w:cs="Times New Roman"/>
          <w:sz w:val="24"/>
          <w:szCs w:val="24"/>
          <w:lang w:val="es-CO"/>
        </w:rPr>
        <w:t xml:space="preserve">, 1980; Barney, 1986). Diversos estudios ofrecen evidencia del impacto positivo de la cultura a nivel organizacional, influyendo no solo en la percepción de los individuos –moral de los empleados, el compromiso, la productividad, la salud física, el bienestar emocional– (Huselid, 1995; </w:t>
      </w:r>
      <w:proofErr w:type="spellStart"/>
      <w:r w:rsidR="003439C3" w:rsidRPr="005D4A01">
        <w:rPr>
          <w:rFonts w:ascii="Times New Roman" w:hAnsi="Times New Roman" w:cs="Times New Roman"/>
          <w:sz w:val="24"/>
          <w:szCs w:val="24"/>
          <w:lang w:val="es-CO"/>
        </w:rPr>
        <w:t>Delery</w:t>
      </w:r>
      <w:proofErr w:type="spellEnd"/>
      <w:r w:rsidR="003439C3" w:rsidRPr="005D4A01">
        <w:rPr>
          <w:rFonts w:ascii="Times New Roman" w:hAnsi="Times New Roman" w:cs="Times New Roman"/>
          <w:sz w:val="24"/>
          <w:szCs w:val="24"/>
          <w:lang w:val="es-CO"/>
        </w:rPr>
        <w:t xml:space="preserve"> y </w:t>
      </w:r>
      <w:proofErr w:type="spellStart"/>
      <w:r w:rsidR="003439C3" w:rsidRPr="005D4A01">
        <w:rPr>
          <w:rFonts w:ascii="Times New Roman" w:hAnsi="Times New Roman" w:cs="Times New Roman"/>
          <w:sz w:val="24"/>
          <w:szCs w:val="24"/>
          <w:lang w:val="es-CO"/>
        </w:rPr>
        <w:t>Doty</w:t>
      </w:r>
      <w:proofErr w:type="spellEnd"/>
      <w:r w:rsidR="003439C3" w:rsidRPr="005D4A01">
        <w:rPr>
          <w:rFonts w:ascii="Times New Roman" w:hAnsi="Times New Roman" w:cs="Times New Roman"/>
          <w:sz w:val="24"/>
          <w:szCs w:val="24"/>
          <w:lang w:val="es-CO"/>
        </w:rPr>
        <w:t>, 1996) sino también en los resultados financieros (Denison, 1990; Gregory et ál., 2009).</w:t>
      </w:r>
    </w:p>
    <w:p w:rsidR="002F2B58" w:rsidRDefault="00BB7077"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En el transcurso de los años diferentes autores han definido la cultura organizacional en la tabla 1 se evidencia </w:t>
      </w:r>
      <w:r w:rsidR="00A83EE8" w:rsidRPr="005D4A01">
        <w:rPr>
          <w:rFonts w:ascii="Times New Roman" w:hAnsi="Times New Roman" w:cs="Times New Roman"/>
          <w:sz w:val="24"/>
          <w:szCs w:val="24"/>
          <w:lang w:val="es-CO"/>
        </w:rPr>
        <w:t>alguna de estas definiciones</w:t>
      </w:r>
      <w:r w:rsidRPr="005D4A01">
        <w:rPr>
          <w:rFonts w:ascii="Times New Roman" w:hAnsi="Times New Roman" w:cs="Times New Roman"/>
          <w:sz w:val="24"/>
          <w:szCs w:val="24"/>
          <w:lang w:val="es-CO"/>
        </w:rPr>
        <w:t xml:space="preserve"> (Ruiz y Naranjo 2012).</w:t>
      </w:r>
    </w:p>
    <w:p w:rsidR="002F2B58" w:rsidRPr="002F2B58" w:rsidRDefault="002F2B58" w:rsidP="002F2B58">
      <w:pPr>
        <w:rPr>
          <w:rFonts w:ascii="Times New Roman" w:hAnsi="Times New Roman" w:cs="Times New Roman"/>
          <w:sz w:val="24"/>
          <w:szCs w:val="24"/>
          <w:lang w:val="es-CO"/>
        </w:rPr>
      </w:pPr>
    </w:p>
    <w:p w:rsidR="002F2B58" w:rsidRPr="002F2B58" w:rsidRDefault="002F2B58" w:rsidP="002F2B58">
      <w:pPr>
        <w:rPr>
          <w:rFonts w:ascii="Times New Roman" w:hAnsi="Times New Roman" w:cs="Times New Roman"/>
          <w:sz w:val="24"/>
          <w:szCs w:val="24"/>
          <w:lang w:val="es-CO"/>
        </w:rPr>
      </w:pPr>
    </w:p>
    <w:p w:rsidR="002F2B58" w:rsidRPr="002F2B58" w:rsidRDefault="002F2B58" w:rsidP="002F2B58">
      <w:pPr>
        <w:rPr>
          <w:rFonts w:ascii="Times New Roman" w:hAnsi="Times New Roman" w:cs="Times New Roman"/>
          <w:sz w:val="24"/>
          <w:szCs w:val="24"/>
          <w:lang w:val="es-CO"/>
        </w:rPr>
      </w:pPr>
    </w:p>
    <w:p w:rsidR="002F2B58" w:rsidRPr="002F2B58" w:rsidRDefault="002F2B58" w:rsidP="002F2B58">
      <w:pPr>
        <w:rPr>
          <w:rFonts w:ascii="Times New Roman" w:hAnsi="Times New Roman" w:cs="Times New Roman"/>
          <w:sz w:val="24"/>
          <w:szCs w:val="24"/>
          <w:lang w:val="es-CO"/>
        </w:rPr>
      </w:pPr>
    </w:p>
    <w:p w:rsidR="002F2B58" w:rsidRPr="002F2B58" w:rsidRDefault="002F2B58" w:rsidP="002F2B58">
      <w:pPr>
        <w:rPr>
          <w:rFonts w:ascii="Times New Roman" w:hAnsi="Times New Roman" w:cs="Times New Roman"/>
          <w:sz w:val="24"/>
          <w:szCs w:val="24"/>
          <w:lang w:val="es-CO"/>
        </w:rPr>
      </w:pPr>
    </w:p>
    <w:p w:rsidR="002F2B58" w:rsidRDefault="002F2B58" w:rsidP="002F2B58">
      <w:pPr>
        <w:rPr>
          <w:rFonts w:ascii="Times New Roman" w:hAnsi="Times New Roman" w:cs="Times New Roman"/>
          <w:sz w:val="24"/>
          <w:szCs w:val="24"/>
          <w:lang w:val="es-CO"/>
        </w:rPr>
      </w:pPr>
    </w:p>
    <w:p w:rsidR="002F2B58" w:rsidRPr="002F2B58" w:rsidRDefault="002F2B58" w:rsidP="002F2B58">
      <w:pPr>
        <w:ind w:firstLine="708"/>
        <w:rPr>
          <w:rFonts w:ascii="Times New Roman" w:hAnsi="Times New Roman" w:cs="Times New Roman"/>
          <w:sz w:val="24"/>
          <w:szCs w:val="24"/>
          <w:lang w:val="es-CO"/>
        </w:rPr>
      </w:pPr>
      <w:r>
        <w:rPr>
          <w:rFonts w:ascii="Times New Roman" w:hAnsi="Times New Roman" w:cs="Times New Roman"/>
          <w:sz w:val="24"/>
          <w:szCs w:val="24"/>
          <w:lang w:val="es-CO"/>
        </w:rPr>
        <w:lastRenderedPageBreak/>
        <w:t>Tabla 1. Definiciones de cultura organizacional</w:t>
      </w:r>
    </w:p>
    <w:p w:rsidR="00BB7077" w:rsidRPr="005D4A01" w:rsidRDefault="00BB7077" w:rsidP="005D4A01">
      <w:pPr>
        <w:spacing w:line="480" w:lineRule="auto"/>
        <w:jc w:val="center"/>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drawing>
          <wp:inline distT="0" distB="0" distL="0" distR="0" wp14:anchorId="3694FD1E" wp14:editId="0CBF49E8">
            <wp:extent cx="5219700" cy="28289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l="10751" t="4808" r="10702"/>
                    <a:stretch/>
                  </pic:blipFill>
                  <pic:spPr bwMode="auto">
                    <a:xfrm>
                      <a:off x="0" y="0"/>
                      <a:ext cx="5225276" cy="2831947"/>
                    </a:xfrm>
                    <a:prstGeom prst="rect">
                      <a:avLst/>
                    </a:prstGeom>
                    <a:noFill/>
                    <a:ln>
                      <a:noFill/>
                    </a:ln>
                    <a:extLst>
                      <a:ext uri="{53640926-AAD7-44D8-BBD7-CCE9431645EC}">
                        <a14:shadowObscured xmlns:a14="http://schemas.microsoft.com/office/drawing/2010/main"/>
                      </a:ext>
                    </a:extLst>
                  </pic:spPr>
                </pic:pic>
              </a:graphicData>
            </a:graphic>
          </wp:inline>
        </w:drawing>
      </w:r>
    </w:p>
    <w:p w:rsidR="00E67B14" w:rsidRPr="005D4A01" w:rsidRDefault="00E67B14"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En el presente trabajo se centra en (</w:t>
      </w:r>
      <w:proofErr w:type="spellStart"/>
      <w:r w:rsidRPr="005D4A01">
        <w:rPr>
          <w:rFonts w:ascii="Times New Roman" w:hAnsi="Times New Roman" w:cs="Times New Roman"/>
          <w:sz w:val="24"/>
          <w:szCs w:val="24"/>
          <w:lang w:val="es-CO"/>
        </w:rPr>
        <w:t>Schein</w:t>
      </w:r>
      <w:proofErr w:type="spellEnd"/>
      <w:r w:rsidRPr="005D4A01">
        <w:rPr>
          <w:rFonts w:ascii="Times New Roman" w:hAnsi="Times New Roman" w:cs="Times New Roman"/>
          <w:sz w:val="24"/>
          <w:szCs w:val="24"/>
          <w:lang w:val="es-CO"/>
        </w:rPr>
        <w:t xml:space="preserve">, 1986) quien expresa que </w:t>
      </w:r>
      <w:r w:rsidR="00582EF8"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el subyacente, en el que se ubican los principios, las presunciones básicas y las creencias que conforman un conjunto de referencias que pueden ser consideradas como válidas si tienen la suficiente influencia con el paso del tiempo; el siguiente nivel es el valorativo, comprende las normas, las estructuras, las estrategias, los sistemas, las habilidades y los estilos de liderazgo que dirigen el comportamiento de un grupo social y, por último, el nivel de las manifestaciones observables, es decir, el nivel donde las prácticas y las estrategias adquieren verdadero significado dando origen a una realidad organizacional dotada de una identidad que la hace diferente a las demás. Todo lo anterior con el fin de integrar y coordinar las conductas que faciliten la eficiencia y la eficacia de la organización</w:t>
      </w:r>
      <w:r w:rsidR="00582EF8"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w:t>
      </w:r>
    </w:p>
    <w:p w:rsidR="00B642DB" w:rsidRPr="005D4A01" w:rsidRDefault="004C2F61"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cultura según </w:t>
      </w:r>
      <w:r w:rsidR="00B642DB" w:rsidRPr="005D4A01">
        <w:rPr>
          <w:rFonts w:ascii="Times New Roman" w:hAnsi="Times New Roman" w:cs="Times New Roman"/>
          <w:sz w:val="24"/>
          <w:szCs w:val="24"/>
          <w:lang w:val="es-CO"/>
        </w:rPr>
        <w:t xml:space="preserve"> </w:t>
      </w:r>
      <w:proofErr w:type="spellStart"/>
      <w:r w:rsidR="00B642DB" w:rsidRPr="005D4A01">
        <w:rPr>
          <w:rFonts w:ascii="Times New Roman" w:hAnsi="Times New Roman" w:cs="Times New Roman"/>
          <w:sz w:val="24"/>
          <w:szCs w:val="24"/>
          <w:lang w:val="es-CO"/>
        </w:rPr>
        <w:t>Ouchi</w:t>
      </w:r>
      <w:proofErr w:type="spellEnd"/>
      <w:r w:rsidR="00B642DB" w:rsidRPr="005D4A01">
        <w:rPr>
          <w:rFonts w:ascii="Times New Roman" w:hAnsi="Times New Roman" w:cs="Times New Roman"/>
          <w:sz w:val="24"/>
          <w:szCs w:val="24"/>
          <w:lang w:val="es-CO"/>
        </w:rPr>
        <w:t xml:space="preserve"> (1981) es el conjunto de símbolos, ceremonias, y mitos que comunican valores y creencias subyacentes, de la organización y de los empleados; para </w:t>
      </w:r>
      <w:proofErr w:type="spellStart"/>
      <w:r w:rsidR="00B642DB" w:rsidRPr="005D4A01">
        <w:rPr>
          <w:rFonts w:ascii="Times New Roman" w:hAnsi="Times New Roman" w:cs="Times New Roman"/>
          <w:sz w:val="24"/>
          <w:szCs w:val="24"/>
          <w:lang w:val="es-CO"/>
        </w:rPr>
        <w:t>Schein</w:t>
      </w:r>
      <w:proofErr w:type="spellEnd"/>
      <w:r w:rsidR="00B642DB" w:rsidRPr="005D4A01">
        <w:rPr>
          <w:rFonts w:ascii="Times New Roman" w:hAnsi="Times New Roman" w:cs="Times New Roman"/>
          <w:sz w:val="24"/>
          <w:szCs w:val="24"/>
          <w:lang w:val="es-CO"/>
        </w:rPr>
        <w:t xml:space="preserve"> (1988) la cultura organizacional enmarca presunciones básicas desarrolladas por un grupo, y las cuales se aprenden al enfrentarse a sus problemas de </w:t>
      </w:r>
      <w:r w:rsidR="00B642DB" w:rsidRPr="005D4A01">
        <w:rPr>
          <w:rFonts w:ascii="Times New Roman" w:hAnsi="Times New Roman" w:cs="Times New Roman"/>
          <w:sz w:val="24"/>
          <w:szCs w:val="24"/>
          <w:lang w:val="es-CO"/>
        </w:rPr>
        <w:lastRenderedPageBreak/>
        <w:t>adaptación externa e integración interna, y las cuales ejercen la suficiente influencia para ser consideradas válidas y en  consecuencia para ser enseñadas a los nuevos miembros como el modo correcto de percibir, p</w:t>
      </w:r>
      <w:r w:rsidR="002F2B58">
        <w:rPr>
          <w:rFonts w:ascii="Times New Roman" w:hAnsi="Times New Roman" w:cs="Times New Roman"/>
          <w:sz w:val="24"/>
          <w:szCs w:val="24"/>
          <w:lang w:val="es-CO"/>
        </w:rPr>
        <w:t>ensar y sentir, definición que fue</w:t>
      </w:r>
      <w:r w:rsidR="00B642DB" w:rsidRPr="005D4A01">
        <w:rPr>
          <w:rFonts w:ascii="Times New Roman" w:hAnsi="Times New Roman" w:cs="Times New Roman"/>
          <w:sz w:val="24"/>
          <w:szCs w:val="24"/>
          <w:lang w:val="es-CO"/>
        </w:rPr>
        <w:t xml:space="preserve"> aprobada por </w:t>
      </w:r>
      <w:proofErr w:type="spellStart"/>
      <w:r w:rsidR="00B642DB" w:rsidRPr="005D4A01">
        <w:rPr>
          <w:rFonts w:ascii="Times New Roman" w:hAnsi="Times New Roman" w:cs="Times New Roman"/>
          <w:sz w:val="24"/>
          <w:szCs w:val="24"/>
          <w:lang w:val="es-CO"/>
        </w:rPr>
        <w:t>Desphandé</w:t>
      </w:r>
      <w:proofErr w:type="spellEnd"/>
      <w:r w:rsidR="00B642DB" w:rsidRPr="005D4A01">
        <w:rPr>
          <w:rFonts w:ascii="Times New Roman" w:hAnsi="Times New Roman" w:cs="Times New Roman"/>
          <w:sz w:val="24"/>
          <w:szCs w:val="24"/>
          <w:lang w:val="es-CO"/>
        </w:rPr>
        <w:t xml:space="preserve"> &amp; </w:t>
      </w:r>
      <w:proofErr w:type="spellStart"/>
      <w:r w:rsidR="00B642DB" w:rsidRPr="005D4A01">
        <w:rPr>
          <w:rFonts w:ascii="Times New Roman" w:hAnsi="Times New Roman" w:cs="Times New Roman"/>
          <w:sz w:val="24"/>
          <w:szCs w:val="24"/>
          <w:lang w:val="es-CO"/>
        </w:rPr>
        <w:t>Webster</w:t>
      </w:r>
      <w:proofErr w:type="spellEnd"/>
      <w:r w:rsidR="00B642DB" w:rsidRPr="005D4A01">
        <w:rPr>
          <w:rFonts w:ascii="Times New Roman" w:hAnsi="Times New Roman" w:cs="Times New Roman"/>
          <w:sz w:val="24"/>
          <w:szCs w:val="24"/>
          <w:lang w:val="es-CO"/>
        </w:rPr>
        <w:t xml:space="preserve"> (1989) y por Cameron &amp; </w:t>
      </w:r>
      <w:proofErr w:type="spellStart"/>
      <w:r w:rsidR="00B642DB" w:rsidRPr="005D4A01">
        <w:rPr>
          <w:rFonts w:ascii="Times New Roman" w:hAnsi="Times New Roman" w:cs="Times New Roman"/>
          <w:sz w:val="24"/>
          <w:szCs w:val="24"/>
          <w:lang w:val="es-CO"/>
        </w:rPr>
        <w:t>Quinn</w:t>
      </w:r>
      <w:proofErr w:type="spellEnd"/>
      <w:r w:rsidR="00B642DB" w:rsidRPr="005D4A01">
        <w:rPr>
          <w:rFonts w:ascii="Times New Roman" w:hAnsi="Times New Roman" w:cs="Times New Roman"/>
          <w:sz w:val="24"/>
          <w:szCs w:val="24"/>
          <w:lang w:val="es-CO"/>
        </w:rPr>
        <w:t xml:space="preserve"> (1999) quienes plantean que la cultura es un modelo de valores y creencias compartidos entre los individuos que ayuda a comprender el funcionamiento organizacional y les provee las normas para comportarse en una organización.</w:t>
      </w:r>
    </w:p>
    <w:p w:rsidR="003439C3" w:rsidRPr="005D4A01" w:rsidRDefault="003439C3"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cultura organizacional </w:t>
      </w:r>
      <w:r w:rsidR="0004303F" w:rsidRPr="005D4A01">
        <w:rPr>
          <w:rFonts w:ascii="Times New Roman" w:hAnsi="Times New Roman" w:cs="Times New Roman"/>
          <w:sz w:val="24"/>
          <w:szCs w:val="24"/>
          <w:lang w:val="es-CO"/>
        </w:rPr>
        <w:t xml:space="preserve">ofrece </w:t>
      </w:r>
      <w:r w:rsidRPr="005D4A01">
        <w:rPr>
          <w:rFonts w:ascii="Times New Roman" w:hAnsi="Times New Roman" w:cs="Times New Roman"/>
          <w:sz w:val="24"/>
          <w:szCs w:val="24"/>
          <w:lang w:val="es-CO"/>
        </w:rPr>
        <w:t>pautas acerca de cómo las personas deben comportarse. Se tiene evidencia de que en varias organizaciones la cultura es tan fuerte que se puede</w:t>
      </w:r>
      <w:r w:rsidR="0004303F"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ver cómo la conducta de la gente cambia en el momento en que traspasa las puertas de la empresa, transformando la manera como se desenvuelven, dependiendo del contexto en el que se encuentre o la influencia que reciba del medio.</w:t>
      </w:r>
      <w:r w:rsidR="0004303F" w:rsidRPr="005D4A01">
        <w:rPr>
          <w:rFonts w:ascii="Times New Roman" w:hAnsi="Times New Roman" w:cs="Times New Roman"/>
          <w:sz w:val="24"/>
          <w:szCs w:val="24"/>
          <w:lang w:val="es-CO"/>
        </w:rPr>
        <w:t xml:space="preserve"> (Ruiz y Naranjo 2012). Tal es el caso del </w:t>
      </w:r>
      <w:r w:rsidR="00FB2476" w:rsidRPr="005D4A01">
        <w:rPr>
          <w:rFonts w:ascii="Times New Roman" w:hAnsi="Times New Roman" w:cs="Times New Roman"/>
          <w:sz w:val="24"/>
          <w:szCs w:val="24"/>
          <w:lang w:val="es-CO"/>
        </w:rPr>
        <w:t>Ejército</w:t>
      </w:r>
      <w:r w:rsidR="0004303F" w:rsidRPr="005D4A01">
        <w:rPr>
          <w:rFonts w:ascii="Times New Roman" w:hAnsi="Times New Roman" w:cs="Times New Roman"/>
          <w:sz w:val="24"/>
          <w:szCs w:val="24"/>
          <w:lang w:val="es-CO"/>
        </w:rPr>
        <w:t xml:space="preserve"> nacional.</w:t>
      </w:r>
    </w:p>
    <w:p w:rsidR="00660FF8" w:rsidRPr="005D4A01" w:rsidRDefault="00660FF8" w:rsidP="005D4A01">
      <w:pPr>
        <w:spacing w:line="480" w:lineRule="auto"/>
        <w:jc w:val="both"/>
        <w:rPr>
          <w:rFonts w:ascii="Times New Roman" w:hAnsi="Times New Roman" w:cs="Times New Roman"/>
          <w:sz w:val="24"/>
          <w:szCs w:val="24"/>
          <w:lang w:val="es-CO"/>
        </w:rPr>
      </w:pPr>
    </w:p>
    <w:p w:rsidR="006D4016" w:rsidRPr="005D4A01" w:rsidRDefault="006D4016" w:rsidP="005D4A01">
      <w:pPr>
        <w:spacing w:line="480" w:lineRule="auto"/>
        <w:jc w:val="both"/>
        <w:rPr>
          <w:rFonts w:ascii="Times New Roman" w:hAnsi="Times New Roman" w:cs="Times New Roman"/>
          <w:sz w:val="24"/>
          <w:szCs w:val="24"/>
          <w:lang w:val="es-CO"/>
        </w:rPr>
      </w:pPr>
    </w:p>
    <w:p w:rsidR="0074146F" w:rsidRDefault="0074146F" w:rsidP="005D4A01">
      <w:pPr>
        <w:spacing w:line="480" w:lineRule="auto"/>
        <w:jc w:val="both"/>
        <w:rPr>
          <w:rFonts w:ascii="Times New Roman" w:hAnsi="Times New Roman" w:cs="Times New Roman"/>
          <w:sz w:val="24"/>
          <w:szCs w:val="24"/>
          <w:lang w:val="es-CO"/>
        </w:rPr>
      </w:pPr>
    </w:p>
    <w:p w:rsidR="00CC02B6" w:rsidRDefault="00CC02B6" w:rsidP="005D4A01">
      <w:pPr>
        <w:spacing w:line="480" w:lineRule="auto"/>
        <w:jc w:val="both"/>
        <w:rPr>
          <w:rFonts w:ascii="Times New Roman" w:hAnsi="Times New Roman" w:cs="Times New Roman"/>
          <w:sz w:val="24"/>
          <w:szCs w:val="24"/>
          <w:lang w:val="es-CO"/>
        </w:rPr>
      </w:pPr>
    </w:p>
    <w:p w:rsidR="00CC02B6" w:rsidRPr="005D4A01" w:rsidRDefault="00CC02B6" w:rsidP="005D4A01">
      <w:pPr>
        <w:spacing w:line="480" w:lineRule="auto"/>
        <w:jc w:val="both"/>
        <w:rPr>
          <w:rFonts w:ascii="Times New Roman" w:hAnsi="Times New Roman" w:cs="Times New Roman"/>
          <w:sz w:val="24"/>
          <w:szCs w:val="24"/>
          <w:lang w:val="es-CO"/>
        </w:rPr>
      </w:pPr>
    </w:p>
    <w:p w:rsidR="0074146F" w:rsidRPr="005D4A01" w:rsidRDefault="0074146F" w:rsidP="005D4A01">
      <w:pPr>
        <w:spacing w:line="480" w:lineRule="auto"/>
        <w:jc w:val="both"/>
        <w:rPr>
          <w:rFonts w:ascii="Times New Roman" w:hAnsi="Times New Roman" w:cs="Times New Roman"/>
          <w:sz w:val="24"/>
          <w:szCs w:val="24"/>
          <w:lang w:val="es-CO"/>
        </w:rPr>
      </w:pPr>
    </w:p>
    <w:p w:rsidR="0074146F" w:rsidRPr="005D4A01" w:rsidRDefault="0074146F" w:rsidP="005D4A01">
      <w:pPr>
        <w:spacing w:line="480" w:lineRule="auto"/>
        <w:jc w:val="both"/>
        <w:rPr>
          <w:rFonts w:ascii="Times New Roman" w:hAnsi="Times New Roman" w:cs="Times New Roman"/>
          <w:sz w:val="24"/>
          <w:szCs w:val="24"/>
          <w:lang w:val="es-CO"/>
        </w:rPr>
      </w:pPr>
    </w:p>
    <w:p w:rsidR="0074146F" w:rsidRDefault="0074146F" w:rsidP="005D4A01">
      <w:pPr>
        <w:spacing w:line="480" w:lineRule="auto"/>
        <w:jc w:val="both"/>
        <w:rPr>
          <w:rFonts w:ascii="Times New Roman" w:hAnsi="Times New Roman" w:cs="Times New Roman"/>
          <w:sz w:val="24"/>
          <w:szCs w:val="24"/>
          <w:lang w:val="es-CO"/>
        </w:rPr>
      </w:pPr>
    </w:p>
    <w:p w:rsidR="00846B63" w:rsidRDefault="00846B63" w:rsidP="005D4A01">
      <w:pPr>
        <w:spacing w:line="480" w:lineRule="auto"/>
        <w:jc w:val="both"/>
        <w:rPr>
          <w:rFonts w:ascii="Times New Roman" w:hAnsi="Times New Roman" w:cs="Times New Roman"/>
          <w:sz w:val="24"/>
          <w:szCs w:val="24"/>
          <w:lang w:val="es-CO"/>
        </w:rPr>
      </w:pPr>
    </w:p>
    <w:p w:rsidR="00660FF8" w:rsidRPr="005D4A01" w:rsidRDefault="00660FF8" w:rsidP="00846B63">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JUSTIFICACIÓN</w:t>
      </w:r>
    </w:p>
    <w:p w:rsidR="00B30A0C" w:rsidRPr="005D4A01" w:rsidRDefault="00B30A0C"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Ejército Nacional es la organización con mayor aceptación en la población civil. Los Batallones de Instrucción, entrenamiento y reentrenamiento con la cercanía a la comunidad practican acciones cívico militares.</w:t>
      </w:r>
    </w:p>
    <w:p w:rsidR="00B30A0C" w:rsidRPr="005D4A01" w:rsidRDefault="00B30A0C"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Estas prácticas ha sido uno de los elementos  estratégicos del Ejercito Nacional que ahora ha generado un interés más particular por la cultura organizacional de la Institución, razón por la cual la organización ha replanteado su indicador estratégico para que sea acorde a la posguerra y la construcción de un Ejército líder. </w:t>
      </w:r>
    </w:p>
    <w:p w:rsidR="00B30A0C" w:rsidRPr="005D4A01" w:rsidRDefault="00B30A0C" w:rsidP="00846B63">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lang w:val="es-CO"/>
        </w:rPr>
        <w:t xml:space="preserve">Este trabajo </w:t>
      </w:r>
      <w:r w:rsidR="008D46FA" w:rsidRPr="005D4A01">
        <w:rPr>
          <w:rFonts w:ascii="Times New Roman" w:hAnsi="Times New Roman" w:cs="Times New Roman"/>
          <w:sz w:val="24"/>
          <w:szCs w:val="24"/>
          <w:lang w:val="es-CO"/>
        </w:rPr>
        <w:t>realiza</w:t>
      </w:r>
      <w:r w:rsidRPr="005D4A01">
        <w:rPr>
          <w:rFonts w:ascii="Times New Roman" w:hAnsi="Times New Roman" w:cs="Times New Roman"/>
          <w:sz w:val="24"/>
          <w:szCs w:val="24"/>
          <w:lang w:val="es-CO"/>
        </w:rPr>
        <w:t xml:space="preserve"> método de diagnóstico efectivo </w:t>
      </w:r>
      <w:r w:rsidR="008D46FA" w:rsidRPr="005D4A01">
        <w:rPr>
          <w:rFonts w:ascii="Times New Roman" w:hAnsi="Times New Roman" w:cs="Times New Roman"/>
          <w:sz w:val="24"/>
          <w:szCs w:val="24"/>
          <w:lang w:val="es-CO"/>
        </w:rPr>
        <w:t>para la</w:t>
      </w:r>
      <w:r w:rsidRPr="005D4A01">
        <w:rPr>
          <w:rFonts w:ascii="Times New Roman" w:hAnsi="Times New Roman" w:cs="Times New Roman"/>
          <w:sz w:val="24"/>
          <w:szCs w:val="24"/>
          <w:lang w:val="es-CO"/>
        </w:rPr>
        <w:t xml:space="preserve"> </w:t>
      </w:r>
      <w:r w:rsidR="00F251AF" w:rsidRPr="005D4A01">
        <w:rPr>
          <w:rFonts w:ascii="Times New Roman" w:hAnsi="Times New Roman" w:cs="Times New Roman"/>
          <w:sz w:val="24"/>
          <w:szCs w:val="24"/>
          <w:lang w:val="es-CO"/>
        </w:rPr>
        <w:t xml:space="preserve">identificación de los rasgos culturales dominantes </w:t>
      </w:r>
      <w:r w:rsidR="009E27E0" w:rsidRPr="005D4A01">
        <w:rPr>
          <w:rFonts w:ascii="Times New Roman" w:hAnsi="Times New Roman" w:cs="Times New Roman"/>
          <w:sz w:val="24"/>
          <w:szCs w:val="24"/>
        </w:rPr>
        <w:t>en el Batallón de instrucción, ent</w:t>
      </w:r>
      <w:r w:rsidR="00CF5AAD" w:rsidRPr="005D4A01">
        <w:rPr>
          <w:rFonts w:ascii="Times New Roman" w:hAnsi="Times New Roman" w:cs="Times New Roman"/>
          <w:sz w:val="24"/>
          <w:szCs w:val="24"/>
        </w:rPr>
        <w:t>renamiento y reentrenamiento No</w:t>
      </w:r>
      <w:r w:rsidR="009E27E0" w:rsidRPr="005D4A01">
        <w:rPr>
          <w:rFonts w:ascii="Times New Roman" w:hAnsi="Times New Roman" w:cs="Times New Roman"/>
          <w:sz w:val="24"/>
          <w:szCs w:val="24"/>
        </w:rPr>
        <w:t xml:space="preserve"> 8</w:t>
      </w:r>
      <w:r w:rsidR="00CF5AAD" w:rsidRPr="005D4A01">
        <w:rPr>
          <w:rFonts w:ascii="Times New Roman" w:hAnsi="Times New Roman" w:cs="Times New Roman"/>
          <w:sz w:val="24"/>
          <w:szCs w:val="24"/>
        </w:rPr>
        <w:t>.</w:t>
      </w:r>
    </w:p>
    <w:p w:rsidR="00B30A0C" w:rsidRPr="005D4A01" w:rsidRDefault="009E27E0"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Hay que tener presente que la cultura cumple con un papel determinante en las organizaciones, la cual  refleja el desempeño y competitividad empresarial. Es decir, el estudio ayudara a </w:t>
      </w:r>
      <w:r w:rsidR="00B30A0C" w:rsidRPr="005D4A01">
        <w:rPr>
          <w:rFonts w:ascii="Times New Roman" w:hAnsi="Times New Roman" w:cs="Times New Roman"/>
          <w:sz w:val="24"/>
          <w:szCs w:val="24"/>
          <w:lang w:val="es-CO"/>
        </w:rPr>
        <w:t xml:space="preserve"> comandantes y subordinados a la  toma de decisiones, resolución de conflictos y mejorar el liderazgo</w:t>
      </w:r>
      <w:r w:rsidR="009954F3" w:rsidRPr="005D4A01">
        <w:rPr>
          <w:rFonts w:ascii="Times New Roman" w:hAnsi="Times New Roman" w:cs="Times New Roman"/>
          <w:sz w:val="24"/>
          <w:szCs w:val="24"/>
          <w:lang w:val="es-CO"/>
        </w:rPr>
        <w:t>.</w:t>
      </w:r>
    </w:p>
    <w:p w:rsidR="00B30A0C" w:rsidRPr="005D4A01" w:rsidRDefault="00B30A0C"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Ejército Nacional en contraste con </w:t>
      </w:r>
      <w:proofErr w:type="spellStart"/>
      <w:r w:rsidRPr="005D4A01">
        <w:rPr>
          <w:rFonts w:ascii="Times New Roman" w:hAnsi="Times New Roman" w:cs="Times New Roman"/>
          <w:sz w:val="24"/>
          <w:szCs w:val="24"/>
          <w:lang w:val="es-CO"/>
        </w:rPr>
        <w:t>Makarenko</w:t>
      </w:r>
      <w:proofErr w:type="spellEnd"/>
      <w:r w:rsidRPr="005D4A01">
        <w:rPr>
          <w:rFonts w:ascii="Times New Roman" w:hAnsi="Times New Roman" w:cs="Times New Roman"/>
          <w:sz w:val="24"/>
          <w:szCs w:val="24"/>
          <w:lang w:val="es-CO"/>
        </w:rPr>
        <w:t xml:space="preserve"> (1917) quien baso su pedagogía en dos puntos principales: la creación de la conciencia de grupo y el trabajo productivo. El objeto de crear conciencia de grupo en una institución castrense es permitir consolidar responsabilidad ya que </w:t>
      </w:r>
      <w:proofErr w:type="spellStart"/>
      <w:r w:rsidRPr="005D4A01">
        <w:rPr>
          <w:rFonts w:ascii="Times New Roman" w:hAnsi="Times New Roman" w:cs="Times New Roman"/>
          <w:sz w:val="24"/>
          <w:szCs w:val="24"/>
          <w:lang w:val="es-CO"/>
        </w:rPr>
        <w:t>Makarenko</w:t>
      </w:r>
      <w:proofErr w:type="spellEnd"/>
      <w:r w:rsidRPr="005D4A01">
        <w:rPr>
          <w:rFonts w:ascii="Times New Roman" w:hAnsi="Times New Roman" w:cs="Times New Roman"/>
          <w:sz w:val="24"/>
          <w:szCs w:val="24"/>
          <w:lang w:val="es-CO"/>
        </w:rPr>
        <w:t xml:space="preserve"> consideraba que el sujeto debía aprender tanto a obedecer como a mandar.</w:t>
      </w:r>
    </w:p>
    <w:p w:rsidR="00B30A0C" w:rsidRPr="005D4A01" w:rsidRDefault="00B30A0C"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Para lo cual consideraba que para crear una sensación de grupo cohesionado es necesario cumplir unas órdenes y seguir una disciplina. Por lo que respecta al personal </w:t>
      </w:r>
      <w:r w:rsidRPr="005D4A01">
        <w:rPr>
          <w:rFonts w:ascii="Times New Roman" w:hAnsi="Times New Roman" w:cs="Times New Roman"/>
          <w:sz w:val="24"/>
          <w:szCs w:val="24"/>
          <w:lang w:val="es-CO"/>
        </w:rPr>
        <w:lastRenderedPageBreak/>
        <w:t>de oficiales y suboficiales del Ejército Nacional estos son instruidos de una manera integral: formación intelectual, física, psicológica y moral.</w:t>
      </w:r>
    </w:p>
    <w:p w:rsidR="00B30A0C" w:rsidRPr="005D4A01" w:rsidRDefault="00D62F42" w:rsidP="00846B63">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Dado que una cultura fuerte sirve para regular el comportamiento de las personas vinculadas a la organización, reforzando el control y la coordinación interna, mejorando la alineación entre las metas de las personas y las de la organización e incrementando el esfuerzo de los empleados (</w:t>
      </w:r>
      <w:proofErr w:type="spellStart"/>
      <w:r w:rsidRPr="005D4A01">
        <w:rPr>
          <w:rFonts w:ascii="Times New Roman" w:hAnsi="Times New Roman" w:cs="Times New Roman"/>
          <w:sz w:val="24"/>
          <w:szCs w:val="24"/>
          <w:lang w:val="es-CO"/>
        </w:rPr>
        <w:t>Kotter</w:t>
      </w:r>
      <w:proofErr w:type="spellEnd"/>
      <w:r w:rsidRPr="005D4A01">
        <w:rPr>
          <w:rFonts w:ascii="Times New Roman" w:hAnsi="Times New Roman" w:cs="Times New Roman"/>
          <w:sz w:val="24"/>
          <w:szCs w:val="24"/>
          <w:lang w:val="es-CO"/>
        </w:rPr>
        <w:t xml:space="preserve"> y </w:t>
      </w:r>
      <w:proofErr w:type="spellStart"/>
      <w:r w:rsidRPr="005D4A01">
        <w:rPr>
          <w:rFonts w:ascii="Times New Roman" w:hAnsi="Times New Roman" w:cs="Times New Roman"/>
          <w:sz w:val="24"/>
          <w:szCs w:val="24"/>
          <w:lang w:val="es-CO"/>
        </w:rPr>
        <w:t>Heskett</w:t>
      </w:r>
      <w:proofErr w:type="spellEnd"/>
      <w:r w:rsidRPr="005D4A01">
        <w:rPr>
          <w:rFonts w:ascii="Times New Roman" w:hAnsi="Times New Roman" w:cs="Times New Roman"/>
          <w:sz w:val="24"/>
          <w:szCs w:val="24"/>
          <w:lang w:val="es-CO"/>
        </w:rPr>
        <w:t xml:space="preserve">, 1992; </w:t>
      </w:r>
      <w:proofErr w:type="spellStart"/>
      <w:r w:rsidRPr="005D4A01">
        <w:rPr>
          <w:rFonts w:ascii="Times New Roman" w:hAnsi="Times New Roman" w:cs="Times New Roman"/>
          <w:sz w:val="24"/>
          <w:szCs w:val="24"/>
          <w:lang w:val="es-CO"/>
        </w:rPr>
        <w:t>Sorensen</w:t>
      </w:r>
      <w:proofErr w:type="spellEnd"/>
      <w:r w:rsidRPr="005D4A01">
        <w:rPr>
          <w:rFonts w:ascii="Times New Roman" w:hAnsi="Times New Roman" w:cs="Times New Roman"/>
          <w:sz w:val="24"/>
          <w:szCs w:val="24"/>
          <w:lang w:val="es-CO"/>
        </w:rPr>
        <w:t>, 2002), se espera que esta cultura pueda reducir costos de transacción relacionados con la gerencia de los recursos humanos (</w:t>
      </w:r>
      <w:proofErr w:type="spellStart"/>
      <w:r w:rsidRPr="005D4A01">
        <w:rPr>
          <w:rFonts w:ascii="Times New Roman" w:hAnsi="Times New Roman" w:cs="Times New Roman"/>
          <w:sz w:val="24"/>
          <w:szCs w:val="24"/>
          <w:lang w:val="es-CO"/>
        </w:rPr>
        <w:t>Ladoy</w:t>
      </w:r>
      <w:proofErr w:type="spellEnd"/>
      <w:r w:rsidRPr="005D4A01">
        <w:rPr>
          <w:rFonts w:ascii="Times New Roman" w:hAnsi="Times New Roman" w:cs="Times New Roman"/>
          <w:sz w:val="24"/>
          <w:szCs w:val="24"/>
          <w:lang w:val="es-CO"/>
        </w:rPr>
        <w:t xml:space="preserve"> Wilson, 1994), pero a su vez cuando la organización desea sostener una cultura fuerte necesita prestar especial interés a las políticas de recursos humanos y asegurarse de que éstas apoyen la cultura deseada (</w:t>
      </w:r>
      <w:proofErr w:type="spellStart"/>
      <w:r w:rsidRPr="005D4A01">
        <w:rPr>
          <w:rFonts w:ascii="Times New Roman" w:hAnsi="Times New Roman" w:cs="Times New Roman"/>
          <w:sz w:val="24"/>
          <w:szCs w:val="24"/>
          <w:lang w:val="es-CO"/>
        </w:rPr>
        <w:t>Ogbonna</w:t>
      </w:r>
      <w:proofErr w:type="spellEnd"/>
      <w:r w:rsidRPr="005D4A01">
        <w:rPr>
          <w:rFonts w:ascii="Times New Roman" w:hAnsi="Times New Roman" w:cs="Times New Roman"/>
          <w:sz w:val="24"/>
          <w:szCs w:val="24"/>
          <w:lang w:val="es-CO"/>
        </w:rPr>
        <w:t xml:space="preserve"> y Whipp,1999).</w:t>
      </w:r>
    </w:p>
    <w:p w:rsidR="00B30A0C" w:rsidRPr="005D4A01" w:rsidRDefault="00B30A0C"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D62F42" w:rsidRPr="005D4A01" w:rsidRDefault="00D62F42" w:rsidP="005D4A01">
      <w:pPr>
        <w:spacing w:line="480" w:lineRule="auto"/>
        <w:jc w:val="both"/>
        <w:rPr>
          <w:rFonts w:ascii="Times New Roman" w:hAnsi="Times New Roman" w:cs="Times New Roman"/>
          <w:sz w:val="24"/>
          <w:szCs w:val="24"/>
          <w:lang w:val="es-CO"/>
        </w:rPr>
      </w:pPr>
    </w:p>
    <w:p w:rsidR="00FF7C82" w:rsidRPr="005D4A01" w:rsidRDefault="00FF7C82" w:rsidP="00846B63">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PLANTEAMIENTO DEL PROBLEMA</w:t>
      </w:r>
    </w:p>
    <w:p w:rsidR="00FF7C82" w:rsidRPr="005D4A01" w:rsidRDefault="00FF7C82"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Batallón de Instrucción tiene como misión potencializar la capacidad de combate de las unidades, mediante la instrucción entrenamiento y reentrenamiento enfatizando en la aplicación de la doctrina y el respeto de los DDHH y DIH  en las operaciones y así contribuir a los éxitos operacionales de la unidad operativa menor en los departamentos del Quindío, Risaralda y Caldas.</w:t>
      </w:r>
    </w:p>
    <w:p w:rsidR="00FF7C82" w:rsidRPr="005D4A01" w:rsidRDefault="00FF7C82"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jurisdicción del estado Mayor de Coordinación se encuentra en la Octava Brigada Armenia (Quindío). Las circunscripciones Batallón de Artillería San Mateo Pereira (Risaralda), Batallón de Alta Montaña en Génova  (Quindío), Batallón de Servicios Cacique Calarcá Armenia (Quindío) Batallón de Ingenieros  Cisneros en Pueblo </w:t>
      </w:r>
      <w:proofErr w:type="spellStart"/>
      <w:r w:rsidRPr="005D4A01">
        <w:rPr>
          <w:rFonts w:ascii="Times New Roman" w:hAnsi="Times New Roman" w:cs="Times New Roman"/>
          <w:sz w:val="24"/>
          <w:szCs w:val="24"/>
          <w:lang w:val="es-CO"/>
        </w:rPr>
        <w:t>Tapao</w:t>
      </w:r>
      <w:proofErr w:type="spellEnd"/>
      <w:r w:rsidRPr="005D4A01">
        <w:rPr>
          <w:rFonts w:ascii="Times New Roman" w:hAnsi="Times New Roman" w:cs="Times New Roman"/>
          <w:sz w:val="24"/>
          <w:szCs w:val="24"/>
          <w:lang w:val="es-CO"/>
        </w:rPr>
        <w:t xml:space="preserve"> (Quindío) y Batallón de infantería Ayacucho Manizales (Caldas).  </w:t>
      </w:r>
    </w:p>
    <w:p w:rsidR="00FF7C82" w:rsidRPr="005D4A01" w:rsidRDefault="00FF7C82"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Calderón (2010) en un estudio reciente encontró que en el contexto empresarial colombiano prevalece la cultura jerárquica, 46% de las organizaciones estudiadas las cuales tienen una percepción de efectividad de 12% menor que las empresas con culturas fuertes.</w:t>
      </w:r>
    </w:p>
    <w:p w:rsidR="00FF7C82" w:rsidRPr="005D4A01" w:rsidRDefault="00FF7C82"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Actualmente se potenc</w:t>
      </w:r>
      <w:r w:rsidR="002733BA" w:rsidRPr="005D4A01">
        <w:rPr>
          <w:rFonts w:ascii="Times New Roman" w:hAnsi="Times New Roman" w:cs="Times New Roman"/>
          <w:sz w:val="24"/>
          <w:szCs w:val="24"/>
          <w:lang w:val="es-CO"/>
        </w:rPr>
        <w:t xml:space="preserve">ializa la estructura jerárquica, está se da </w:t>
      </w:r>
      <w:r w:rsidRPr="005D4A01">
        <w:rPr>
          <w:rFonts w:ascii="Times New Roman" w:hAnsi="Times New Roman" w:cs="Times New Roman"/>
          <w:sz w:val="24"/>
          <w:szCs w:val="24"/>
          <w:lang w:val="es-CO"/>
        </w:rPr>
        <w:t>entre los miembros del Batallón de Instrucción  se establece en un proceso de intercambio en el que se asignan y se delegan funciones, se establecen órdenes y se le encuentra sentido a ser parte de la Cultura Organizacional del Ejercito Nacional.</w:t>
      </w:r>
    </w:p>
    <w:p w:rsidR="002733BA" w:rsidRPr="005D4A01" w:rsidRDefault="003558EB"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c</w:t>
      </w:r>
      <w:r w:rsidR="006544F7" w:rsidRPr="005D4A01">
        <w:rPr>
          <w:rFonts w:ascii="Times New Roman" w:hAnsi="Times New Roman" w:cs="Times New Roman"/>
          <w:sz w:val="24"/>
          <w:szCs w:val="24"/>
          <w:lang w:val="es-CO"/>
        </w:rPr>
        <w:t>ultura del B</w:t>
      </w:r>
      <w:r w:rsidRPr="005D4A01">
        <w:rPr>
          <w:rFonts w:ascii="Times New Roman" w:hAnsi="Times New Roman" w:cs="Times New Roman"/>
          <w:sz w:val="24"/>
          <w:szCs w:val="24"/>
          <w:lang w:val="es-CO"/>
        </w:rPr>
        <w:t xml:space="preserve">atallón de Instrucción </w:t>
      </w:r>
      <w:r w:rsidR="006544F7" w:rsidRPr="005D4A01">
        <w:rPr>
          <w:rFonts w:ascii="Times New Roman" w:hAnsi="Times New Roman" w:cs="Times New Roman"/>
          <w:sz w:val="24"/>
          <w:szCs w:val="24"/>
          <w:lang w:val="es-CO"/>
        </w:rPr>
        <w:t>Entrenamiento y R</w:t>
      </w:r>
      <w:r w:rsidRPr="005D4A01">
        <w:rPr>
          <w:rFonts w:ascii="Times New Roman" w:hAnsi="Times New Roman" w:cs="Times New Roman"/>
          <w:sz w:val="24"/>
          <w:szCs w:val="24"/>
          <w:lang w:val="es-CO"/>
        </w:rPr>
        <w:t>eentrenamiento N</w:t>
      </w:r>
      <w:r w:rsidR="000B2B9D">
        <w:rPr>
          <w:rFonts w:ascii="Times New Roman" w:hAnsi="Times New Roman" w:cs="Times New Roman"/>
          <w:sz w:val="24"/>
          <w:szCs w:val="24"/>
          <w:lang w:val="es-CO"/>
        </w:rPr>
        <w:t xml:space="preserve">o. </w:t>
      </w:r>
      <w:r w:rsidRPr="005D4A01">
        <w:rPr>
          <w:rFonts w:ascii="Times New Roman" w:hAnsi="Times New Roman" w:cs="Times New Roman"/>
          <w:sz w:val="24"/>
          <w:szCs w:val="24"/>
          <w:lang w:val="es-CO"/>
        </w:rPr>
        <w:t>8 evidencia claramente las jerarquías y sus límites tanto en sus relaciones como en los espacios, las ceremonias militares evidencian parte de los rituales y la importancia que ellos le brindan a todos estos aspectos de la cultura</w:t>
      </w:r>
      <w:r w:rsidR="00C42CE3" w:rsidRPr="005D4A01">
        <w:rPr>
          <w:rFonts w:ascii="Times New Roman" w:hAnsi="Times New Roman" w:cs="Times New Roman"/>
          <w:sz w:val="24"/>
          <w:szCs w:val="24"/>
          <w:lang w:val="es-CO"/>
        </w:rPr>
        <w:t>.</w:t>
      </w:r>
    </w:p>
    <w:p w:rsidR="00C42CE3" w:rsidRPr="005D4A01" w:rsidRDefault="00C42CE3"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 xml:space="preserve">La cultura militar es perfectamente visible y </w:t>
      </w:r>
      <w:r w:rsidR="006544F7" w:rsidRPr="005D4A01">
        <w:rPr>
          <w:rFonts w:ascii="Times New Roman" w:hAnsi="Times New Roman" w:cs="Times New Roman"/>
          <w:sz w:val="24"/>
          <w:szCs w:val="24"/>
          <w:lang w:val="es-CO"/>
        </w:rPr>
        <w:t>tangible</w:t>
      </w:r>
      <w:r w:rsidRPr="005D4A01">
        <w:rPr>
          <w:rFonts w:ascii="Times New Roman" w:hAnsi="Times New Roman" w:cs="Times New Roman"/>
          <w:sz w:val="24"/>
          <w:szCs w:val="24"/>
          <w:lang w:val="es-CO"/>
        </w:rPr>
        <w:t xml:space="preserve">, es una </w:t>
      </w:r>
      <w:proofErr w:type="spellStart"/>
      <w:r w:rsidR="00557996" w:rsidRPr="005D4A01">
        <w:rPr>
          <w:rFonts w:ascii="Times New Roman" w:hAnsi="Times New Roman" w:cs="Times New Roman"/>
          <w:sz w:val="24"/>
          <w:szCs w:val="24"/>
          <w:lang w:val="es-CO"/>
        </w:rPr>
        <w:t>microsociedad</w:t>
      </w:r>
      <w:proofErr w:type="spellEnd"/>
      <w:r w:rsidRPr="005D4A01">
        <w:rPr>
          <w:rFonts w:ascii="Times New Roman" w:hAnsi="Times New Roman" w:cs="Times New Roman"/>
          <w:sz w:val="24"/>
          <w:szCs w:val="24"/>
          <w:lang w:val="es-CO"/>
        </w:rPr>
        <w:t xml:space="preserve"> con una dimensión cultural sorprendente</w:t>
      </w:r>
      <w:r w:rsidR="007E3DDA" w:rsidRPr="005D4A01">
        <w:rPr>
          <w:rFonts w:ascii="Times New Roman" w:hAnsi="Times New Roman" w:cs="Times New Roman"/>
          <w:sz w:val="24"/>
          <w:szCs w:val="24"/>
          <w:lang w:val="es-CO"/>
        </w:rPr>
        <w:t xml:space="preserve"> que evidencia como un grupo de personas trabaja.</w:t>
      </w:r>
    </w:p>
    <w:p w:rsidR="007E3DDA" w:rsidRPr="005D4A01" w:rsidRDefault="007E3DDA"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evid</w:t>
      </w:r>
      <w:r w:rsidR="006544F7" w:rsidRPr="005D4A01">
        <w:rPr>
          <w:rFonts w:ascii="Times New Roman" w:hAnsi="Times New Roman" w:cs="Times New Roman"/>
          <w:sz w:val="24"/>
          <w:szCs w:val="24"/>
          <w:lang w:val="es-CO"/>
        </w:rPr>
        <w:t xml:space="preserve">encia en la cultura del Ejercito Nacional </w:t>
      </w:r>
      <w:r w:rsidR="00B578E0" w:rsidRPr="005D4A01">
        <w:rPr>
          <w:rFonts w:ascii="Times New Roman" w:hAnsi="Times New Roman" w:cs="Times New Roman"/>
          <w:sz w:val="24"/>
          <w:szCs w:val="24"/>
          <w:lang w:val="es-CO"/>
        </w:rPr>
        <w:t>una visión de</w:t>
      </w:r>
      <w:r w:rsidRPr="005D4A01">
        <w:rPr>
          <w:rFonts w:ascii="Times New Roman" w:hAnsi="Times New Roman" w:cs="Times New Roman"/>
          <w:sz w:val="24"/>
          <w:szCs w:val="24"/>
          <w:lang w:val="es-CO"/>
        </w:rPr>
        <w:t xml:space="preserve"> identidad y de imagen de héroes </w:t>
      </w:r>
      <w:r w:rsidR="006544F7" w:rsidRPr="005D4A01">
        <w:rPr>
          <w:rFonts w:ascii="Times New Roman" w:hAnsi="Times New Roman" w:cs="Times New Roman"/>
          <w:sz w:val="24"/>
          <w:szCs w:val="24"/>
          <w:lang w:val="es-CO"/>
        </w:rPr>
        <w:t>de la patria. Además de</w:t>
      </w:r>
      <w:r w:rsidRPr="005D4A01">
        <w:rPr>
          <w:rFonts w:ascii="Times New Roman" w:hAnsi="Times New Roman" w:cs="Times New Roman"/>
          <w:sz w:val="24"/>
          <w:szCs w:val="24"/>
          <w:lang w:val="es-CO"/>
        </w:rPr>
        <w:t xml:space="preserve"> una dinámica de grupos según </w:t>
      </w:r>
      <w:r w:rsidR="006544F7" w:rsidRPr="005D4A01">
        <w:rPr>
          <w:rFonts w:ascii="Times New Roman" w:hAnsi="Times New Roman" w:cs="Times New Roman"/>
          <w:sz w:val="24"/>
          <w:szCs w:val="24"/>
          <w:lang w:val="es-CO"/>
        </w:rPr>
        <w:t>la jerarquía</w:t>
      </w:r>
      <w:r w:rsidRPr="005D4A01">
        <w:rPr>
          <w:rFonts w:ascii="Times New Roman" w:hAnsi="Times New Roman" w:cs="Times New Roman"/>
          <w:sz w:val="24"/>
          <w:szCs w:val="24"/>
          <w:lang w:val="es-CO"/>
        </w:rPr>
        <w:t xml:space="preserve">, el liderazgo por parte de comandantes o personas de alto rango, </w:t>
      </w:r>
      <w:r w:rsidR="00FB2476" w:rsidRPr="005D4A01">
        <w:rPr>
          <w:rFonts w:ascii="Times New Roman" w:hAnsi="Times New Roman" w:cs="Times New Roman"/>
          <w:sz w:val="24"/>
          <w:szCs w:val="24"/>
          <w:lang w:val="es-CO"/>
        </w:rPr>
        <w:t>modificando</w:t>
      </w:r>
      <w:r w:rsidRPr="005D4A01">
        <w:rPr>
          <w:rFonts w:ascii="Times New Roman" w:hAnsi="Times New Roman" w:cs="Times New Roman"/>
          <w:sz w:val="24"/>
          <w:szCs w:val="24"/>
          <w:lang w:val="es-CO"/>
        </w:rPr>
        <w:t xml:space="preserve"> comportamientos</w:t>
      </w:r>
      <w:r w:rsidR="009E4856" w:rsidRPr="005D4A01">
        <w:rPr>
          <w:rFonts w:ascii="Times New Roman" w:hAnsi="Times New Roman" w:cs="Times New Roman"/>
          <w:sz w:val="24"/>
          <w:szCs w:val="24"/>
          <w:lang w:val="es-CO"/>
        </w:rPr>
        <w:t>, pensamientos, percepciones y sentimientos de la realidad</w:t>
      </w:r>
      <w:r w:rsidRPr="005D4A01">
        <w:rPr>
          <w:rFonts w:ascii="Times New Roman" w:hAnsi="Times New Roman" w:cs="Times New Roman"/>
          <w:sz w:val="24"/>
          <w:szCs w:val="24"/>
          <w:lang w:val="es-CO"/>
        </w:rPr>
        <w:t xml:space="preserve"> según el </w:t>
      </w:r>
      <w:r w:rsidR="009E4856" w:rsidRPr="005D4A01">
        <w:rPr>
          <w:rFonts w:ascii="Times New Roman" w:hAnsi="Times New Roman" w:cs="Times New Roman"/>
          <w:sz w:val="24"/>
          <w:szCs w:val="24"/>
          <w:lang w:val="es-CO"/>
        </w:rPr>
        <w:t xml:space="preserve">nuevo </w:t>
      </w:r>
      <w:r w:rsidRPr="005D4A01">
        <w:rPr>
          <w:rFonts w:ascii="Times New Roman" w:hAnsi="Times New Roman" w:cs="Times New Roman"/>
          <w:sz w:val="24"/>
          <w:szCs w:val="24"/>
          <w:lang w:val="es-CO"/>
        </w:rPr>
        <w:t>personal que llega a la unidad</w:t>
      </w:r>
      <w:r w:rsidR="009E4856" w:rsidRPr="005D4A01">
        <w:rPr>
          <w:rFonts w:ascii="Times New Roman" w:hAnsi="Times New Roman" w:cs="Times New Roman"/>
          <w:sz w:val="24"/>
          <w:szCs w:val="24"/>
          <w:lang w:val="es-CO"/>
        </w:rPr>
        <w:t>.</w:t>
      </w:r>
    </w:p>
    <w:p w:rsidR="00FF7C82" w:rsidRPr="005D4A01" w:rsidRDefault="00FC7742"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Ante las anteriores situaciones inventadas, descubiertas y/o desarrolladas por un grupo </w:t>
      </w:r>
      <w:r w:rsidR="00CB1E25" w:rsidRPr="005D4A01">
        <w:rPr>
          <w:rFonts w:ascii="Times New Roman" w:hAnsi="Times New Roman" w:cs="Times New Roman"/>
          <w:sz w:val="24"/>
          <w:szCs w:val="24"/>
          <w:lang w:val="es-CO"/>
        </w:rPr>
        <w:t xml:space="preserve">ya sea de soldados profesionales, de suboficiales y de oficiales </w:t>
      </w:r>
      <w:r w:rsidR="007900D7" w:rsidRPr="005D4A01">
        <w:rPr>
          <w:rFonts w:ascii="Times New Roman" w:hAnsi="Times New Roman" w:cs="Times New Roman"/>
          <w:sz w:val="24"/>
          <w:szCs w:val="24"/>
          <w:lang w:val="es-CO"/>
        </w:rPr>
        <w:t xml:space="preserve">se inicia un proceso de adaptación  e integración </w:t>
      </w:r>
      <w:r w:rsidRPr="005D4A01">
        <w:rPr>
          <w:rFonts w:ascii="Times New Roman" w:hAnsi="Times New Roman" w:cs="Times New Roman"/>
          <w:sz w:val="24"/>
          <w:szCs w:val="24"/>
          <w:lang w:val="es-CO"/>
        </w:rPr>
        <w:t xml:space="preserve"> que hayan ejercido suficiente influencia</w:t>
      </w:r>
      <w:r w:rsidR="00CB1E25" w:rsidRPr="005D4A01">
        <w:rPr>
          <w:rFonts w:ascii="Times New Roman" w:hAnsi="Times New Roman" w:cs="Times New Roman"/>
          <w:sz w:val="24"/>
          <w:szCs w:val="24"/>
          <w:lang w:val="es-CO"/>
        </w:rPr>
        <w:t xml:space="preserve"> e impacto</w:t>
      </w:r>
      <w:r w:rsidRPr="005D4A01">
        <w:rPr>
          <w:rFonts w:ascii="Times New Roman" w:hAnsi="Times New Roman" w:cs="Times New Roman"/>
          <w:sz w:val="24"/>
          <w:szCs w:val="24"/>
          <w:lang w:val="es-CO"/>
        </w:rPr>
        <w:t xml:space="preserve"> como para ser consideradas válidas y en consecuencia, ser enseñadas a los nuevos miembros como el modo correcto de percibir, pensar y sen</w:t>
      </w:r>
      <w:r w:rsidR="007900D7" w:rsidRPr="005D4A01">
        <w:rPr>
          <w:rFonts w:ascii="Times New Roman" w:hAnsi="Times New Roman" w:cs="Times New Roman"/>
          <w:sz w:val="24"/>
          <w:szCs w:val="24"/>
          <w:lang w:val="es-CO"/>
        </w:rPr>
        <w:t>tir los</w:t>
      </w:r>
      <w:r w:rsidR="006544F7" w:rsidRPr="005D4A01">
        <w:rPr>
          <w:rFonts w:ascii="Times New Roman" w:hAnsi="Times New Roman" w:cs="Times New Roman"/>
          <w:sz w:val="24"/>
          <w:szCs w:val="24"/>
          <w:lang w:val="es-CO"/>
        </w:rPr>
        <w:t xml:space="preserve"> problemas y la realidad</w:t>
      </w:r>
      <w:r w:rsidR="007900D7" w:rsidRPr="005D4A01">
        <w:rPr>
          <w:rFonts w:ascii="Times New Roman" w:hAnsi="Times New Roman" w:cs="Times New Roman"/>
          <w:sz w:val="24"/>
          <w:szCs w:val="24"/>
          <w:lang w:val="es-CO"/>
        </w:rPr>
        <w:t>.</w:t>
      </w:r>
    </w:p>
    <w:p w:rsidR="00FF7C82" w:rsidRPr="005D4A01" w:rsidRDefault="00FF7C82"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Dado que este es un tema critico en muchas organizaciones y es planteado como un reto en el futuro por varias de ellas. La finalidad de la gestión humana es contar con información para mejorar procesos de seguimiento, toma de decisiones, el contacto personal y la relación constructiva. Por medio de este diagnóstico se facilita la formulación de un plan de intervención y de sucesión, así como la oportunidad de mejorar de cada integrante de la institución.</w:t>
      </w:r>
    </w:p>
    <w:p w:rsidR="00FF7C82" w:rsidRPr="005D4A01" w:rsidRDefault="00FF7C82" w:rsidP="005D4A01">
      <w:pPr>
        <w:spacing w:line="480" w:lineRule="auto"/>
        <w:jc w:val="both"/>
        <w:rPr>
          <w:rFonts w:ascii="Times New Roman" w:hAnsi="Times New Roman" w:cs="Times New Roman"/>
          <w:b/>
          <w:sz w:val="24"/>
          <w:szCs w:val="24"/>
          <w:lang w:val="es-CO"/>
        </w:rPr>
      </w:pPr>
    </w:p>
    <w:p w:rsidR="002733BA" w:rsidRPr="005D4A01" w:rsidRDefault="002733BA" w:rsidP="005D4A01">
      <w:pPr>
        <w:spacing w:line="480" w:lineRule="auto"/>
        <w:jc w:val="both"/>
        <w:rPr>
          <w:rFonts w:ascii="Times New Roman" w:hAnsi="Times New Roman" w:cs="Times New Roman"/>
          <w:b/>
          <w:sz w:val="24"/>
          <w:szCs w:val="24"/>
          <w:lang w:val="es-CO"/>
        </w:rPr>
      </w:pPr>
    </w:p>
    <w:p w:rsidR="002733BA" w:rsidRPr="005D4A01" w:rsidRDefault="002733BA" w:rsidP="005D4A01">
      <w:pPr>
        <w:spacing w:line="480" w:lineRule="auto"/>
        <w:jc w:val="both"/>
        <w:rPr>
          <w:rFonts w:ascii="Times New Roman" w:hAnsi="Times New Roman" w:cs="Times New Roman"/>
          <w:b/>
          <w:sz w:val="24"/>
          <w:szCs w:val="24"/>
          <w:lang w:val="es-CO"/>
        </w:rPr>
      </w:pPr>
    </w:p>
    <w:p w:rsidR="006A0D90" w:rsidRPr="005D4A01" w:rsidRDefault="006A0D90" w:rsidP="005D4A01">
      <w:pPr>
        <w:spacing w:line="480" w:lineRule="auto"/>
        <w:jc w:val="both"/>
        <w:rPr>
          <w:rFonts w:ascii="Times New Roman" w:hAnsi="Times New Roman" w:cs="Times New Roman"/>
          <w:b/>
          <w:sz w:val="24"/>
          <w:szCs w:val="24"/>
          <w:lang w:val="es-CO"/>
        </w:rPr>
      </w:pPr>
    </w:p>
    <w:p w:rsidR="007153B8" w:rsidRDefault="007153B8" w:rsidP="00F877AF">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OBJETIVOS</w:t>
      </w:r>
      <w:r w:rsidR="00F877AF">
        <w:rPr>
          <w:rFonts w:ascii="Times New Roman" w:hAnsi="Times New Roman" w:cs="Times New Roman"/>
          <w:b/>
          <w:sz w:val="24"/>
          <w:szCs w:val="24"/>
          <w:lang w:val="es-CO"/>
        </w:rPr>
        <w:t xml:space="preserve"> </w:t>
      </w:r>
    </w:p>
    <w:p w:rsidR="00F877AF" w:rsidRPr="00F877AF" w:rsidRDefault="00F877AF" w:rsidP="00F877AF">
      <w:pPr>
        <w:spacing w:line="480" w:lineRule="auto"/>
        <w:rPr>
          <w:rFonts w:ascii="Times New Roman" w:hAnsi="Times New Roman" w:cs="Times New Roman"/>
          <w:i/>
          <w:sz w:val="24"/>
          <w:szCs w:val="24"/>
          <w:lang w:val="es-CO"/>
        </w:rPr>
      </w:pPr>
      <w:r w:rsidRPr="00F877AF">
        <w:rPr>
          <w:rFonts w:ascii="Times New Roman" w:hAnsi="Times New Roman" w:cs="Times New Roman"/>
          <w:i/>
          <w:sz w:val="24"/>
          <w:szCs w:val="24"/>
          <w:lang w:val="es-CO"/>
        </w:rPr>
        <w:t>Objetivo General</w:t>
      </w:r>
    </w:p>
    <w:p w:rsidR="00F251AF" w:rsidRPr="005D4A01" w:rsidRDefault="00F251AF"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Identificar los ras</w:t>
      </w:r>
      <w:r w:rsidR="005F41A8" w:rsidRPr="005D4A01">
        <w:rPr>
          <w:rFonts w:ascii="Times New Roman" w:hAnsi="Times New Roman" w:cs="Times New Roman"/>
          <w:sz w:val="24"/>
          <w:szCs w:val="24"/>
          <w:lang w:val="es-CO"/>
        </w:rPr>
        <w:t xml:space="preserve">gos culturales dominantes </w:t>
      </w:r>
      <w:r w:rsidR="009472BE" w:rsidRPr="005D4A01">
        <w:rPr>
          <w:rFonts w:ascii="Times New Roman" w:hAnsi="Times New Roman" w:cs="Times New Roman"/>
          <w:sz w:val="24"/>
          <w:szCs w:val="24"/>
          <w:lang w:val="es-CO"/>
        </w:rPr>
        <w:t xml:space="preserve">y la contribución que su gestión realiza a </w:t>
      </w:r>
      <w:r w:rsidR="00685BA5" w:rsidRPr="005D4A01">
        <w:rPr>
          <w:rFonts w:ascii="Times New Roman" w:hAnsi="Times New Roman" w:cs="Times New Roman"/>
          <w:sz w:val="24"/>
          <w:szCs w:val="24"/>
          <w:lang w:val="es-CO"/>
        </w:rPr>
        <w:t>la eficiencia</w:t>
      </w:r>
      <w:r w:rsidR="009472BE" w:rsidRPr="005D4A01">
        <w:rPr>
          <w:rFonts w:ascii="Times New Roman" w:hAnsi="Times New Roman" w:cs="Times New Roman"/>
          <w:sz w:val="24"/>
          <w:szCs w:val="24"/>
          <w:lang w:val="es-CO"/>
        </w:rPr>
        <w:t xml:space="preserve"> de</w:t>
      </w:r>
      <w:r w:rsidR="005F41A8" w:rsidRPr="005D4A01">
        <w:rPr>
          <w:rFonts w:ascii="Times New Roman" w:hAnsi="Times New Roman" w:cs="Times New Roman"/>
          <w:sz w:val="24"/>
          <w:szCs w:val="24"/>
          <w:lang w:val="es-CO"/>
        </w:rPr>
        <w:t>l</w:t>
      </w:r>
      <w:r w:rsidRPr="005D4A01">
        <w:rPr>
          <w:rFonts w:ascii="Times New Roman" w:hAnsi="Times New Roman" w:cs="Times New Roman"/>
          <w:sz w:val="24"/>
          <w:szCs w:val="24"/>
          <w:lang w:val="es-CO"/>
        </w:rPr>
        <w:t xml:space="preserve"> Batallón de instrucción, entrenam</w:t>
      </w:r>
      <w:r w:rsidR="00A82C60" w:rsidRPr="005D4A01">
        <w:rPr>
          <w:rFonts w:ascii="Times New Roman" w:hAnsi="Times New Roman" w:cs="Times New Roman"/>
          <w:sz w:val="24"/>
          <w:szCs w:val="24"/>
          <w:lang w:val="es-CO"/>
        </w:rPr>
        <w:t>iento y reentrenamiento No</w:t>
      </w:r>
      <w:r w:rsidR="000B2B9D">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8</w:t>
      </w:r>
      <w:r w:rsidR="005F41A8" w:rsidRPr="005D4A01">
        <w:rPr>
          <w:rFonts w:ascii="Times New Roman" w:hAnsi="Times New Roman" w:cs="Times New Roman"/>
          <w:sz w:val="24"/>
          <w:szCs w:val="24"/>
          <w:lang w:val="es-CO"/>
        </w:rPr>
        <w:t xml:space="preserve"> </w:t>
      </w:r>
      <w:proofErr w:type="spellStart"/>
      <w:r w:rsidR="005F41A8" w:rsidRPr="005D4A01">
        <w:rPr>
          <w:rFonts w:ascii="Times New Roman" w:hAnsi="Times New Roman" w:cs="Times New Roman"/>
          <w:sz w:val="24"/>
          <w:szCs w:val="24"/>
          <w:lang w:val="es-CO"/>
        </w:rPr>
        <w:t>Ct</w:t>
      </w:r>
      <w:proofErr w:type="spellEnd"/>
      <w:r w:rsidR="005F41A8" w:rsidRPr="005D4A01">
        <w:rPr>
          <w:rFonts w:ascii="Times New Roman" w:hAnsi="Times New Roman" w:cs="Times New Roman"/>
          <w:sz w:val="24"/>
          <w:szCs w:val="24"/>
          <w:lang w:val="es-CO"/>
        </w:rPr>
        <w:t xml:space="preserve">. </w:t>
      </w:r>
      <w:r w:rsidR="00A82C60" w:rsidRPr="005D4A01">
        <w:rPr>
          <w:rFonts w:ascii="Times New Roman" w:hAnsi="Times New Roman" w:cs="Times New Roman"/>
          <w:sz w:val="24"/>
          <w:szCs w:val="24"/>
          <w:lang w:val="es-CO"/>
        </w:rPr>
        <w:t>José</w:t>
      </w:r>
      <w:r w:rsidR="005F41A8" w:rsidRPr="005D4A01">
        <w:rPr>
          <w:rFonts w:ascii="Times New Roman" w:hAnsi="Times New Roman" w:cs="Times New Roman"/>
          <w:sz w:val="24"/>
          <w:szCs w:val="24"/>
          <w:lang w:val="es-CO"/>
        </w:rPr>
        <w:t xml:space="preserve"> Vicente Ortega y Mesa del Ejercito Nacional</w:t>
      </w:r>
      <w:r w:rsidR="009472BE" w:rsidRPr="005D4A01">
        <w:rPr>
          <w:rFonts w:ascii="Times New Roman" w:hAnsi="Times New Roman" w:cs="Times New Roman"/>
          <w:sz w:val="24"/>
          <w:szCs w:val="24"/>
          <w:lang w:val="es-CO"/>
        </w:rPr>
        <w:t xml:space="preserve"> </w:t>
      </w:r>
    </w:p>
    <w:p w:rsidR="006A0D90" w:rsidRPr="00F877AF" w:rsidRDefault="00F877AF" w:rsidP="005D4A01">
      <w:pPr>
        <w:spacing w:line="480" w:lineRule="auto"/>
        <w:jc w:val="both"/>
        <w:rPr>
          <w:rFonts w:ascii="Times New Roman" w:hAnsi="Times New Roman" w:cs="Times New Roman"/>
          <w:i/>
          <w:sz w:val="24"/>
          <w:szCs w:val="24"/>
          <w:lang w:val="es-CO"/>
        </w:rPr>
      </w:pPr>
      <w:r w:rsidRPr="00F877AF">
        <w:rPr>
          <w:rFonts w:ascii="Times New Roman" w:hAnsi="Times New Roman" w:cs="Times New Roman"/>
          <w:i/>
          <w:sz w:val="24"/>
          <w:szCs w:val="24"/>
          <w:lang w:val="es-CO"/>
        </w:rPr>
        <w:t>Objetivos Específicos</w:t>
      </w:r>
    </w:p>
    <w:p w:rsidR="00B87F3C" w:rsidRPr="005D4A01" w:rsidRDefault="00B87F3C"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Describir los rasgos culturales </w:t>
      </w:r>
      <w:r w:rsidR="00330D04" w:rsidRPr="005D4A01">
        <w:rPr>
          <w:rFonts w:ascii="Times New Roman" w:hAnsi="Times New Roman" w:cs="Times New Roman"/>
          <w:sz w:val="24"/>
          <w:szCs w:val="24"/>
          <w:lang w:val="es-CO"/>
        </w:rPr>
        <w:t>dominantes</w:t>
      </w:r>
      <w:r w:rsidRPr="005D4A01">
        <w:rPr>
          <w:rFonts w:ascii="Times New Roman" w:hAnsi="Times New Roman" w:cs="Times New Roman"/>
          <w:sz w:val="24"/>
          <w:szCs w:val="24"/>
          <w:lang w:val="es-CO"/>
        </w:rPr>
        <w:t xml:space="preserve"> del Batallón de instrucción, entrenamiento y reentrenamiento No 8 </w:t>
      </w:r>
      <w:proofErr w:type="spellStart"/>
      <w:r w:rsidRPr="005D4A01">
        <w:rPr>
          <w:rFonts w:ascii="Times New Roman" w:hAnsi="Times New Roman" w:cs="Times New Roman"/>
          <w:sz w:val="24"/>
          <w:szCs w:val="24"/>
          <w:lang w:val="es-CO"/>
        </w:rPr>
        <w:t>Ct</w:t>
      </w:r>
      <w:proofErr w:type="spellEnd"/>
      <w:r w:rsidRPr="005D4A01">
        <w:rPr>
          <w:rFonts w:ascii="Times New Roman" w:hAnsi="Times New Roman" w:cs="Times New Roman"/>
          <w:sz w:val="24"/>
          <w:szCs w:val="24"/>
          <w:lang w:val="es-CO"/>
        </w:rPr>
        <w:t xml:space="preserve">. José Vicente Ortega y Mesa del Ejercito Nacional a partir de los resultados arrojados por el instrumento del modelo de valores en competencia de Cameron y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w:t>
      </w:r>
    </w:p>
    <w:p w:rsidR="00FF7C82" w:rsidRPr="005D4A01" w:rsidRDefault="00A222AE"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Analizar el impacto de la cultura organizacional del Batallón de instrucción, entrenamiento y reentrenamiento No 8 </w:t>
      </w:r>
      <w:proofErr w:type="spellStart"/>
      <w:r w:rsidRPr="005D4A01">
        <w:rPr>
          <w:rFonts w:ascii="Times New Roman" w:hAnsi="Times New Roman" w:cs="Times New Roman"/>
          <w:sz w:val="24"/>
          <w:szCs w:val="24"/>
          <w:lang w:val="es-CO"/>
        </w:rPr>
        <w:t>Ct</w:t>
      </w:r>
      <w:proofErr w:type="spellEnd"/>
      <w:r w:rsidRPr="005D4A01">
        <w:rPr>
          <w:rFonts w:ascii="Times New Roman" w:hAnsi="Times New Roman" w:cs="Times New Roman"/>
          <w:sz w:val="24"/>
          <w:szCs w:val="24"/>
          <w:lang w:val="es-CO"/>
        </w:rPr>
        <w:t xml:space="preserve">. José Vicente Ortega y Mesa del Ejercito Nacional en el desempeño de la </w:t>
      </w:r>
      <w:r w:rsidR="003F081A" w:rsidRPr="005D4A01">
        <w:rPr>
          <w:rFonts w:ascii="Times New Roman" w:hAnsi="Times New Roman" w:cs="Times New Roman"/>
          <w:sz w:val="24"/>
          <w:szCs w:val="24"/>
          <w:lang w:val="es-CO"/>
        </w:rPr>
        <w:t>organización</w:t>
      </w:r>
      <w:r w:rsidRPr="005D4A01">
        <w:rPr>
          <w:rFonts w:ascii="Times New Roman" w:hAnsi="Times New Roman" w:cs="Times New Roman"/>
          <w:sz w:val="24"/>
          <w:szCs w:val="24"/>
          <w:lang w:val="es-CO"/>
        </w:rPr>
        <w:t>.</w:t>
      </w:r>
    </w:p>
    <w:p w:rsidR="00D54391" w:rsidRPr="005D4A01" w:rsidRDefault="00062603"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Realizar una propuesta de intervención con el fin de fortalecer los rasgos culturales dominantes relacionados con el plan estratégico del Ejército  Nacional Batallón de instrucción, entrenamiento y reentrenamiento No 8 </w:t>
      </w:r>
      <w:proofErr w:type="spellStart"/>
      <w:r w:rsidRPr="005D4A01">
        <w:rPr>
          <w:rFonts w:ascii="Times New Roman" w:hAnsi="Times New Roman" w:cs="Times New Roman"/>
          <w:sz w:val="24"/>
          <w:szCs w:val="24"/>
          <w:lang w:val="es-CO"/>
        </w:rPr>
        <w:t>Ct</w:t>
      </w:r>
      <w:proofErr w:type="spellEnd"/>
      <w:r w:rsidRPr="005D4A01">
        <w:rPr>
          <w:rFonts w:ascii="Times New Roman" w:hAnsi="Times New Roman" w:cs="Times New Roman"/>
          <w:sz w:val="24"/>
          <w:szCs w:val="24"/>
          <w:lang w:val="es-CO"/>
        </w:rPr>
        <w:t>. José Vicente Ortega y Mesa del Ejercito Nacional</w:t>
      </w:r>
      <w:r w:rsidR="00993DCB" w:rsidRPr="005D4A01">
        <w:rPr>
          <w:rFonts w:ascii="Times New Roman" w:hAnsi="Times New Roman" w:cs="Times New Roman"/>
          <w:sz w:val="24"/>
          <w:szCs w:val="24"/>
          <w:lang w:val="es-CO"/>
        </w:rPr>
        <w:t>.</w:t>
      </w:r>
    </w:p>
    <w:p w:rsidR="00D54391" w:rsidRPr="005D4A01" w:rsidRDefault="00D54391" w:rsidP="005D4A01">
      <w:pPr>
        <w:spacing w:line="480" w:lineRule="auto"/>
        <w:jc w:val="both"/>
        <w:rPr>
          <w:rFonts w:ascii="Times New Roman" w:hAnsi="Times New Roman" w:cs="Times New Roman"/>
          <w:sz w:val="24"/>
          <w:szCs w:val="24"/>
          <w:lang w:val="es-CO"/>
        </w:rPr>
      </w:pPr>
    </w:p>
    <w:p w:rsidR="00D54391" w:rsidRPr="005D4A01" w:rsidRDefault="00D54391" w:rsidP="005D4A01">
      <w:pPr>
        <w:spacing w:line="480" w:lineRule="auto"/>
        <w:jc w:val="both"/>
        <w:rPr>
          <w:rFonts w:ascii="Times New Roman" w:hAnsi="Times New Roman" w:cs="Times New Roman"/>
          <w:sz w:val="24"/>
          <w:szCs w:val="24"/>
          <w:lang w:val="es-CO"/>
        </w:rPr>
      </w:pPr>
    </w:p>
    <w:p w:rsidR="00AF58D6" w:rsidRPr="005D4A01" w:rsidRDefault="00AF58D6" w:rsidP="005D4A01">
      <w:pPr>
        <w:spacing w:line="480" w:lineRule="auto"/>
        <w:jc w:val="both"/>
        <w:rPr>
          <w:rFonts w:ascii="Times New Roman" w:hAnsi="Times New Roman" w:cs="Times New Roman"/>
          <w:sz w:val="24"/>
          <w:szCs w:val="24"/>
          <w:lang w:val="es-CO"/>
        </w:rPr>
      </w:pPr>
    </w:p>
    <w:p w:rsidR="00886BCC" w:rsidRPr="005D4A01" w:rsidRDefault="00886BCC" w:rsidP="005D4A01">
      <w:pPr>
        <w:spacing w:line="480" w:lineRule="auto"/>
        <w:jc w:val="both"/>
        <w:rPr>
          <w:rFonts w:ascii="Times New Roman" w:hAnsi="Times New Roman" w:cs="Times New Roman"/>
          <w:sz w:val="24"/>
          <w:szCs w:val="24"/>
          <w:lang w:val="es-CO"/>
        </w:rPr>
      </w:pPr>
    </w:p>
    <w:p w:rsidR="00066D28" w:rsidRPr="005D4A01" w:rsidRDefault="00F877AF" w:rsidP="00F877AF">
      <w:pPr>
        <w:spacing w:line="48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MARCO TEÓ</w:t>
      </w:r>
      <w:r w:rsidR="00B151B3" w:rsidRPr="005D4A01">
        <w:rPr>
          <w:rFonts w:ascii="Times New Roman" w:hAnsi="Times New Roman" w:cs="Times New Roman"/>
          <w:b/>
          <w:sz w:val="24"/>
          <w:szCs w:val="24"/>
          <w:lang w:val="es-CO"/>
        </w:rPr>
        <w:t>RICO</w:t>
      </w:r>
    </w:p>
    <w:p w:rsidR="009F2823" w:rsidRPr="005D4A01" w:rsidRDefault="00066D28" w:rsidP="00F877AF">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Uno de los propósitos de esta </w:t>
      </w:r>
      <w:r w:rsidR="000B2B9D">
        <w:rPr>
          <w:rFonts w:ascii="Times New Roman" w:hAnsi="Times New Roman" w:cs="Times New Roman"/>
          <w:sz w:val="24"/>
          <w:szCs w:val="24"/>
          <w:lang w:val="es-CO"/>
        </w:rPr>
        <w:t xml:space="preserve">investigación es indagar estudios </w:t>
      </w:r>
      <w:r w:rsidRPr="005D4A01">
        <w:rPr>
          <w:rFonts w:ascii="Times New Roman" w:hAnsi="Times New Roman" w:cs="Times New Roman"/>
          <w:sz w:val="24"/>
          <w:szCs w:val="24"/>
          <w:lang w:val="es-CO"/>
        </w:rPr>
        <w:t>de la cultura organizacional en Colombia, a partir de los trabajos publicados en revistas científicas indexadas, en un rango de 5 años entre 2006 y 2010</w:t>
      </w:r>
      <w:r w:rsidR="00B30432" w:rsidRPr="005D4A01">
        <w:rPr>
          <w:rFonts w:ascii="Times New Roman" w:hAnsi="Times New Roman" w:cs="Times New Roman"/>
          <w:sz w:val="24"/>
          <w:szCs w:val="24"/>
          <w:lang w:val="es-CO"/>
        </w:rPr>
        <w:t xml:space="preserve">. </w:t>
      </w:r>
    </w:p>
    <w:p w:rsidR="009F2823" w:rsidRPr="005D4A01" w:rsidRDefault="007B15BC"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 partir de 14 artículos se</w:t>
      </w:r>
      <w:r w:rsidR="00B30432" w:rsidRPr="005D4A01">
        <w:rPr>
          <w:rFonts w:ascii="Times New Roman" w:hAnsi="Times New Roman" w:cs="Times New Roman"/>
          <w:sz w:val="24"/>
          <w:szCs w:val="24"/>
          <w:lang w:val="es-CO"/>
        </w:rPr>
        <w:t xml:space="preserve"> evidenciaran desde donde se han abordado.</w:t>
      </w:r>
      <w:r w:rsidR="009F2823" w:rsidRPr="005D4A01">
        <w:rPr>
          <w:rFonts w:ascii="Times New Roman" w:hAnsi="Times New Roman" w:cs="Times New Roman"/>
          <w:sz w:val="24"/>
          <w:szCs w:val="24"/>
        </w:rPr>
        <w:t xml:space="preserve"> </w:t>
      </w:r>
      <w:r w:rsidR="009F2823" w:rsidRPr="005D4A01">
        <w:rPr>
          <w:rFonts w:ascii="Times New Roman" w:hAnsi="Times New Roman" w:cs="Times New Roman"/>
          <w:sz w:val="24"/>
          <w:szCs w:val="24"/>
          <w:lang w:val="es-CO"/>
        </w:rPr>
        <w:t xml:space="preserve">Cuando se profundiza en los tópicos de estudio se puede observar que un grupo de trabajos (3/14) se centra en estudiar aspectos teóricos y metodológicos de la cultura organizacional sin contextualizarlos en la realidad colombiana (Mejía et ál., 2008; Toca y Carrillo, 2009; y Rueda y </w:t>
      </w:r>
      <w:proofErr w:type="spellStart"/>
      <w:r w:rsidR="009F2823" w:rsidRPr="005D4A01">
        <w:rPr>
          <w:rFonts w:ascii="Times New Roman" w:hAnsi="Times New Roman" w:cs="Times New Roman"/>
          <w:sz w:val="24"/>
          <w:szCs w:val="24"/>
          <w:lang w:val="es-CO"/>
        </w:rPr>
        <w:t>Rodenes</w:t>
      </w:r>
      <w:proofErr w:type="spellEnd"/>
      <w:r w:rsidR="009F2823" w:rsidRPr="005D4A01">
        <w:rPr>
          <w:rFonts w:ascii="Times New Roman" w:hAnsi="Times New Roman" w:cs="Times New Roman"/>
          <w:sz w:val="24"/>
          <w:szCs w:val="24"/>
          <w:lang w:val="es-CO"/>
        </w:rPr>
        <w:t>, 2010). Esto es interesante, porque aunque no estudian</w:t>
      </w:r>
      <w:r w:rsidR="00A83BDB" w:rsidRPr="005D4A01">
        <w:rPr>
          <w:rFonts w:ascii="Times New Roman" w:hAnsi="Times New Roman" w:cs="Times New Roman"/>
          <w:sz w:val="24"/>
          <w:szCs w:val="24"/>
          <w:lang w:val="es-CO"/>
        </w:rPr>
        <w:t xml:space="preserve"> </w:t>
      </w:r>
      <w:r w:rsidR="009F2823" w:rsidRPr="005D4A01">
        <w:rPr>
          <w:rFonts w:ascii="Times New Roman" w:hAnsi="Times New Roman" w:cs="Times New Roman"/>
          <w:sz w:val="24"/>
          <w:szCs w:val="24"/>
          <w:lang w:val="es-CO"/>
        </w:rPr>
        <w:t xml:space="preserve">empíricamente la cultura </w:t>
      </w:r>
      <w:r w:rsidR="008D4A19" w:rsidRPr="005D4A01">
        <w:rPr>
          <w:rFonts w:ascii="Times New Roman" w:hAnsi="Times New Roman" w:cs="Times New Roman"/>
          <w:sz w:val="24"/>
          <w:szCs w:val="24"/>
          <w:lang w:val="es-CO"/>
        </w:rPr>
        <w:t>da</w:t>
      </w:r>
      <w:r w:rsidR="009F2823" w:rsidRPr="005D4A01">
        <w:rPr>
          <w:rFonts w:ascii="Times New Roman" w:hAnsi="Times New Roman" w:cs="Times New Roman"/>
          <w:sz w:val="24"/>
          <w:szCs w:val="24"/>
          <w:lang w:val="es-CO"/>
        </w:rPr>
        <w:t xml:space="preserve"> cuenta del interés cada vez más creciente por entender su</w:t>
      </w:r>
      <w:r w:rsidR="00A83BDB" w:rsidRPr="005D4A01">
        <w:rPr>
          <w:rFonts w:ascii="Times New Roman" w:hAnsi="Times New Roman" w:cs="Times New Roman"/>
          <w:sz w:val="24"/>
          <w:szCs w:val="24"/>
          <w:lang w:val="es-CO"/>
        </w:rPr>
        <w:t xml:space="preserve"> </w:t>
      </w:r>
      <w:r w:rsidR="009F2823" w:rsidRPr="005D4A01">
        <w:rPr>
          <w:rFonts w:ascii="Times New Roman" w:hAnsi="Times New Roman" w:cs="Times New Roman"/>
          <w:sz w:val="24"/>
          <w:szCs w:val="24"/>
          <w:lang w:val="es-CO"/>
        </w:rPr>
        <w:t>papel en la dinámica organizacional.</w:t>
      </w:r>
    </w:p>
    <w:p w:rsidR="00B30432" w:rsidRPr="005D4A01" w:rsidRDefault="009F2823"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Otro grupo se enfoca en describir la cultura en realidades empresariales específicas y un grupo similar de estudios se interesa por estudiar la cultura en relación con los aspectos que la determinan o la incidencia que ella tiene sobre otros factores organizacionales. A continuación se describen los estudios y las conclusion</w:t>
      </w:r>
      <w:r w:rsidR="00084E26" w:rsidRPr="005D4A01">
        <w:rPr>
          <w:rFonts w:ascii="Times New Roman" w:hAnsi="Times New Roman" w:cs="Times New Roman"/>
          <w:sz w:val="24"/>
          <w:szCs w:val="24"/>
          <w:lang w:val="es-CO"/>
        </w:rPr>
        <w:t xml:space="preserve">es más relevantes de los mismos </w:t>
      </w:r>
      <w:r w:rsidRPr="005D4A01">
        <w:rPr>
          <w:rFonts w:ascii="Times New Roman" w:hAnsi="Times New Roman" w:cs="Times New Roman"/>
          <w:sz w:val="24"/>
          <w:szCs w:val="24"/>
          <w:lang w:val="es-CO"/>
        </w:rPr>
        <w:t>(Ruiz y Naranjo 2012)</w:t>
      </w:r>
      <w:r w:rsidR="00084E26" w:rsidRPr="005D4A01">
        <w:rPr>
          <w:rFonts w:ascii="Times New Roman" w:hAnsi="Times New Roman" w:cs="Times New Roman"/>
          <w:sz w:val="24"/>
          <w:szCs w:val="24"/>
          <w:lang w:val="es-CO"/>
        </w:rPr>
        <w:t>.</w:t>
      </w:r>
    </w:p>
    <w:p w:rsidR="009855F5" w:rsidRPr="005D4A01" w:rsidRDefault="009855F5"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Las dinámicas culturales han sido objeto de estudios como lo refleja el trabajo de </w:t>
      </w:r>
      <w:r w:rsidRPr="005D4A01">
        <w:rPr>
          <w:rFonts w:ascii="Times New Roman" w:hAnsi="Times New Roman" w:cs="Times New Roman"/>
          <w:b/>
          <w:sz w:val="24"/>
          <w:szCs w:val="24"/>
          <w:lang w:val="es-CO"/>
        </w:rPr>
        <w:t>López y Calderón (2006)</w:t>
      </w:r>
      <w:r w:rsidRPr="005D4A01">
        <w:rPr>
          <w:rFonts w:ascii="Times New Roman" w:hAnsi="Times New Roman" w:cs="Times New Roman"/>
          <w:sz w:val="24"/>
          <w:szCs w:val="24"/>
          <w:lang w:val="es-CO"/>
        </w:rPr>
        <w:t xml:space="preserve"> quienes caracterizan la cultura del clúster de herramientas de Caldas a través de cuatro dimensiones, así: los rasgos </w:t>
      </w:r>
      <w:proofErr w:type="spellStart"/>
      <w:r w:rsidRPr="005D4A01">
        <w:rPr>
          <w:rFonts w:ascii="Times New Roman" w:hAnsi="Times New Roman" w:cs="Times New Roman"/>
          <w:sz w:val="24"/>
          <w:szCs w:val="24"/>
          <w:lang w:val="es-CO"/>
        </w:rPr>
        <w:t>identificatorios</w:t>
      </w:r>
      <w:proofErr w:type="spellEnd"/>
      <w:r w:rsidRPr="005D4A01">
        <w:rPr>
          <w:rFonts w:ascii="Times New Roman" w:hAnsi="Times New Roman" w:cs="Times New Roman"/>
          <w:sz w:val="24"/>
          <w:szCs w:val="24"/>
          <w:lang w:val="es-CO"/>
        </w:rPr>
        <w:t xml:space="preserve"> del clúster, las prácticas de gestión, los hábitos y</w:t>
      </w:r>
      <w:r w:rsidR="002E5E5F"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las manifestaciones culturales. Con respecto a los rasgos </w:t>
      </w:r>
      <w:proofErr w:type="spellStart"/>
      <w:r w:rsidRPr="005D4A01">
        <w:rPr>
          <w:rFonts w:ascii="Times New Roman" w:hAnsi="Times New Roman" w:cs="Times New Roman"/>
          <w:sz w:val="24"/>
          <w:szCs w:val="24"/>
          <w:lang w:val="es-CO"/>
        </w:rPr>
        <w:t>id</w:t>
      </w:r>
      <w:r w:rsidR="00602A35">
        <w:rPr>
          <w:rFonts w:ascii="Times New Roman" w:hAnsi="Times New Roman" w:cs="Times New Roman"/>
          <w:sz w:val="24"/>
          <w:szCs w:val="24"/>
          <w:lang w:val="es-CO"/>
        </w:rPr>
        <w:t>entificatorios</w:t>
      </w:r>
      <w:proofErr w:type="spellEnd"/>
      <w:r w:rsidR="00602A35">
        <w:rPr>
          <w:rFonts w:ascii="Times New Roman" w:hAnsi="Times New Roman" w:cs="Times New Roman"/>
          <w:sz w:val="24"/>
          <w:szCs w:val="24"/>
          <w:lang w:val="es-CO"/>
        </w:rPr>
        <w:t xml:space="preserve"> son de resaltar a</w:t>
      </w:r>
      <w:r w:rsidRPr="005D4A01">
        <w:rPr>
          <w:rFonts w:ascii="Times New Roman" w:hAnsi="Times New Roman" w:cs="Times New Roman"/>
          <w:sz w:val="24"/>
          <w:szCs w:val="24"/>
          <w:lang w:val="es-CO"/>
        </w:rPr>
        <w:t xml:space="preserve">lgunos de ellos: la conciencia que tienen los empresarios del clúster sobre la importancia de creatividad y la necesidad que tienen de investigar e innovar permanentemente; la presencia de unos valores de competencia como el compromiso con la calidad, el servicio al cliente, la lealtad con la competencia, </w:t>
      </w:r>
      <w:r w:rsidRPr="005D4A01">
        <w:rPr>
          <w:rFonts w:ascii="Times New Roman" w:hAnsi="Times New Roman" w:cs="Times New Roman"/>
          <w:sz w:val="24"/>
          <w:szCs w:val="24"/>
          <w:lang w:val="es-CO"/>
        </w:rPr>
        <w:lastRenderedPageBreak/>
        <w:t xml:space="preserve">el cumplimiento de los compromisos con los clientes, </w:t>
      </w:r>
      <w:r w:rsidR="00FF7E9F" w:rsidRPr="005D4A01">
        <w:rPr>
          <w:rFonts w:ascii="Times New Roman" w:hAnsi="Times New Roman" w:cs="Times New Roman"/>
          <w:sz w:val="24"/>
          <w:szCs w:val="24"/>
          <w:lang w:val="es-CO"/>
        </w:rPr>
        <w:t>p</w:t>
      </w:r>
      <w:r w:rsidRPr="005D4A01">
        <w:rPr>
          <w:rFonts w:ascii="Times New Roman" w:hAnsi="Times New Roman" w:cs="Times New Roman"/>
          <w:sz w:val="24"/>
          <w:szCs w:val="24"/>
          <w:lang w:val="es-CO"/>
        </w:rPr>
        <w:t xml:space="preserve">roveedores y distribuidores y el amor por el trabajo; y en contraste la prevalencia de aspectos críticos como la falta de confianza mutua. </w:t>
      </w:r>
    </w:p>
    <w:p w:rsidR="009855F5" w:rsidRPr="005D4A01" w:rsidRDefault="009855F5"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b/>
          <w:sz w:val="24"/>
          <w:szCs w:val="24"/>
          <w:lang w:val="es-CO"/>
        </w:rPr>
        <w:t>(Calderón y Serna, 2009)</w:t>
      </w:r>
      <w:r w:rsidRPr="005D4A01">
        <w:rPr>
          <w:rFonts w:ascii="Times New Roman" w:hAnsi="Times New Roman" w:cs="Times New Roman"/>
          <w:sz w:val="24"/>
          <w:szCs w:val="24"/>
          <w:lang w:val="es-CO"/>
        </w:rPr>
        <w:t xml:space="preserve"> analizan la cultura desde las dos dimensiones: contenido y fuerza, utilizando el modelo de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&amp; </w:t>
      </w:r>
      <w:proofErr w:type="spellStart"/>
      <w:r w:rsidRPr="005D4A01">
        <w:rPr>
          <w:rFonts w:ascii="Times New Roman" w:hAnsi="Times New Roman" w:cs="Times New Roman"/>
          <w:sz w:val="24"/>
          <w:szCs w:val="24"/>
          <w:lang w:val="es-CO"/>
        </w:rPr>
        <w:t>Rohrbaugh</w:t>
      </w:r>
      <w:proofErr w:type="spellEnd"/>
      <w:r w:rsidRPr="005D4A01">
        <w:rPr>
          <w:rFonts w:ascii="Times New Roman" w:hAnsi="Times New Roman" w:cs="Times New Roman"/>
          <w:sz w:val="24"/>
          <w:szCs w:val="24"/>
          <w:lang w:val="es-CO"/>
        </w:rPr>
        <w:t xml:space="preserve"> (1983). El estudio analiza seis prácticas de recursos humanos aprovisionamiento, capacitación, oportunidades de carrera, valoración, compensaciones, otros aspectos y los cuatro tipos de cultura propuestos por Cameron y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(1988). De clan, </w:t>
      </w:r>
      <w:proofErr w:type="spellStart"/>
      <w:r w:rsidRPr="005D4A01">
        <w:rPr>
          <w:rFonts w:ascii="Times New Roman" w:hAnsi="Times New Roman" w:cs="Times New Roman"/>
          <w:sz w:val="24"/>
          <w:szCs w:val="24"/>
          <w:lang w:val="es-CO"/>
        </w:rPr>
        <w:t>adhocrática</w:t>
      </w:r>
      <w:proofErr w:type="spellEnd"/>
      <w:r w:rsidRPr="005D4A01">
        <w:rPr>
          <w:rFonts w:ascii="Times New Roman" w:hAnsi="Times New Roman" w:cs="Times New Roman"/>
          <w:sz w:val="24"/>
          <w:szCs w:val="24"/>
          <w:lang w:val="es-CO"/>
        </w:rPr>
        <w:t>, de mercado y jerárquica. Los investigadores concluyen en primer término que todas las prácticas de recursos humanos se aplican de distinta forma en organizaciones con diferentes perfiles culturales dominantes. Segundo, que hay relación entre las prácticas de recursos humanos y algunos</w:t>
      </w:r>
      <w:r w:rsidR="00993FA0"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tipos de cultura, en particular la compensación</w:t>
      </w:r>
      <w:r w:rsidR="00406891"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de los empleados, la capacitación y los planes de</w:t>
      </w:r>
      <w:r w:rsidR="00406891"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carrera están más relacionados con la cultura de desarrollo, mientras que ninguna práctica presentó relación con la cultura jerárquica. Tercero, se puso de manifiesto que las culturas fuertes se relacionan con modelos altamente estructurados</w:t>
      </w:r>
      <w:r w:rsidR="00426CDC"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de recursos humanos, mientras las culturas jerárquicas y las culturas débiles se relacionan con modelos medianamente estructurados de recursos humanos.</w:t>
      </w:r>
    </w:p>
    <w:p w:rsidR="00334B8D" w:rsidRPr="005D4A01" w:rsidRDefault="009855F5"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Por su parte, </w:t>
      </w:r>
      <w:r w:rsidRPr="005D4A01">
        <w:rPr>
          <w:rFonts w:ascii="Times New Roman" w:hAnsi="Times New Roman" w:cs="Times New Roman"/>
          <w:b/>
          <w:sz w:val="24"/>
          <w:szCs w:val="24"/>
          <w:lang w:val="es-CO"/>
        </w:rPr>
        <w:t>Toca y Carrillo (2009)</w:t>
      </w:r>
      <w:r w:rsidRPr="005D4A01">
        <w:rPr>
          <w:rFonts w:ascii="Times New Roman" w:hAnsi="Times New Roman" w:cs="Times New Roman"/>
          <w:sz w:val="24"/>
          <w:szCs w:val="24"/>
          <w:lang w:val="es-CO"/>
        </w:rPr>
        <w:t xml:space="preserve"> hacen una revisión</w:t>
      </w:r>
      <w:r w:rsidR="007F3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de literatura sobre aspectos teóricos y metodológicos para abordar la cultura organizacional. Además de realizar un aporte interesante en relación con las dimensiones esencial, estratégica y manifiesta de la cultura, presentan un inventario de las herramientas más usadas para medir la</w:t>
      </w:r>
      <w:r w:rsidR="00334B8D"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cultura organizacional, resaltando el modelo de valores en competencia de Cameron y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por su condición de medir la cultura desde el contenido y desde la fuerza cultural. Pero tal vez su mayor contribución tiene que ver con el análisis del impacto de la cultura en el desempeño de las organizaciones. </w:t>
      </w:r>
    </w:p>
    <w:p w:rsidR="009855F5" w:rsidRPr="005D4A01" w:rsidRDefault="009855F5"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De acuerdo con el estudio, la gestión de la cultura en las organizaciones, su contenido y su fuerza deben ser el inductor para introducir mejoras en el desempeño, en concreto, señalan que al contar con una cultura fuerte, los miembros conocerán qué se espera exactamente de ellos y se reduce la incertidumbre del</w:t>
      </w:r>
      <w:r w:rsidR="00334B8D"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personal, ya que proporciona una estructura y un sistema de valores que orientan el quehacer.</w:t>
      </w:r>
      <w:r w:rsidR="00334B8D"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Destacan, finalmente, que la importancia de caracterizar y medir la cultura radica en su impacto tanto en los resultados directos como en la salud, el entusiasmo, el compromiso y la flexibilidad de sus miembros.</w:t>
      </w:r>
    </w:p>
    <w:p w:rsidR="00FF7C82" w:rsidRPr="002C55BC" w:rsidRDefault="00253BFC" w:rsidP="002C55BC">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En suma se</w:t>
      </w:r>
      <w:r w:rsidR="00DD02FA" w:rsidRPr="005D4A01">
        <w:rPr>
          <w:rFonts w:ascii="Times New Roman" w:hAnsi="Times New Roman" w:cs="Times New Roman"/>
          <w:sz w:val="24"/>
          <w:szCs w:val="24"/>
          <w:lang w:val="es-CO"/>
        </w:rPr>
        <w:t xml:space="preserve"> percibió en la</w:t>
      </w:r>
      <w:r w:rsidR="00372A41" w:rsidRPr="005D4A01">
        <w:rPr>
          <w:rFonts w:ascii="Times New Roman" w:hAnsi="Times New Roman" w:cs="Times New Roman"/>
          <w:sz w:val="24"/>
          <w:szCs w:val="24"/>
          <w:lang w:val="es-CO"/>
        </w:rPr>
        <w:t>s</w:t>
      </w:r>
      <w:r w:rsidR="00DD02FA" w:rsidRPr="005D4A01">
        <w:rPr>
          <w:rFonts w:ascii="Times New Roman" w:hAnsi="Times New Roman" w:cs="Times New Roman"/>
          <w:sz w:val="24"/>
          <w:szCs w:val="24"/>
          <w:lang w:val="es-CO"/>
        </w:rPr>
        <w:t xml:space="preserve"> </w:t>
      </w:r>
      <w:r w:rsidR="00D9088D" w:rsidRPr="005D4A01">
        <w:rPr>
          <w:rFonts w:ascii="Times New Roman" w:hAnsi="Times New Roman" w:cs="Times New Roman"/>
          <w:sz w:val="24"/>
          <w:szCs w:val="24"/>
          <w:lang w:val="es-CO"/>
        </w:rPr>
        <w:t>investigaciones</w:t>
      </w:r>
      <w:r w:rsidR="00DD02FA" w:rsidRPr="005D4A01">
        <w:rPr>
          <w:rFonts w:ascii="Times New Roman" w:hAnsi="Times New Roman" w:cs="Times New Roman"/>
          <w:sz w:val="24"/>
          <w:szCs w:val="24"/>
          <w:lang w:val="es-CO"/>
        </w:rPr>
        <w:t xml:space="preserve"> un interés real por las personas y un cambio en la importancia relativa dada a esta función. Dentro del análisis de las manifestaciones culturales se detectó como aspecto crítico los tabúes o temores predominantes: las empresas manifiestan recelo en las relaciones, por el temor a que otras empresas conozcan sus debilidades y dificultades específicas, así como sus fortalezas; hay miedo a que se aproveche la información para fines desleales; existe una manifestación de desconfianza y falta de solidaridad.</w:t>
      </w:r>
    </w:p>
    <w:p w:rsidR="0033278C" w:rsidRPr="002C55BC" w:rsidRDefault="0033278C" w:rsidP="005D4A01">
      <w:pPr>
        <w:spacing w:line="480" w:lineRule="auto"/>
        <w:jc w:val="both"/>
        <w:rPr>
          <w:rFonts w:ascii="Times New Roman" w:eastAsia="Times New Roman" w:hAnsi="Times New Roman" w:cs="Times New Roman"/>
          <w:sz w:val="24"/>
          <w:szCs w:val="24"/>
          <w:lang w:val="es-CO" w:eastAsia="es-ES"/>
        </w:rPr>
      </w:pPr>
      <w:r w:rsidRPr="002C55BC">
        <w:rPr>
          <w:rFonts w:ascii="Times New Roman" w:eastAsia="Times New Roman" w:hAnsi="Times New Roman" w:cs="Times New Roman"/>
          <w:sz w:val="24"/>
          <w:szCs w:val="24"/>
          <w:lang w:val="es-CO" w:eastAsia="es-ES"/>
        </w:rPr>
        <w:t>Cultura Organizacional</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En toda organización, el trabajo debe implicar un alto grado de compromiso y ofrecer grandes satisfacciones. Debe ser reflejo de una vida agradable" (</w:t>
      </w:r>
      <w:proofErr w:type="spellStart"/>
      <w:r w:rsidRPr="005D4A01">
        <w:rPr>
          <w:rFonts w:ascii="Times New Roman" w:eastAsia="Times New Roman" w:hAnsi="Times New Roman" w:cs="Times New Roman"/>
          <w:sz w:val="24"/>
          <w:szCs w:val="24"/>
          <w:lang w:val="es-CO" w:eastAsia="es-ES"/>
        </w:rPr>
        <w:t>Phegan</w:t>
      </w:r>
      <w:proofErr w:type="spellEnd"/>
      <w:r w:rsidRPr="005D4A01">
        <w:rPr>
          <w:rFonts w:ascii="Times New Roman" w:eastAsia="Times New Roman" w:hAnsi="Times New Roman" w:cs="Times New Roman"/>
          <w:sz w:val="24"/>
          <w:szCs w:val="24"/>
          <w:lang w:val="es-CO" w:eastAsia="es-ES"/>
        </w:rPr>
        <w:t>, 1998, p. 13). Pero esta sólo puede ser lograda a través de una efectiva proyección cultural de la organización hacia sus empleados.</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 xml:space="preserve">La palabra cultura proviene del latín que significa cultivo, agricultura, instrucción y sus componentes eran </w:t>
      </w:r>
      <w:proofErr w:type="spellStart"/>
      <w:r w:rsidRPr="005D4A01">
        <w:rPr>
          <w:rFonts w:ascii="Times New Roman" w:eastAsia="Times New Roman" w:hAnsi="Times New Roman" w:cs="Times New Roman"/>
          <w:sz w:val="24"/>
          <w:szCs w:val="24"/>
          <w:lang w:val="es-CO" w:eastAsia="es-ES"/>
        </w:rPr>
        <w:t>cults</w:t>
      </w:r>
      <w:proofErr w:type="spellEnd"/>
      <w:r w:rsidRPr="005D4A01">
        <w:rPr>
          <w:rFonts w:ascii="Times New Roman" w:eastAsia="Times New Roman" w:hAnsi="Times New Roman" w:cs="Times New Roman"/>
          <w:sz w:val="24"/>
          <w:szCs w:val="24"/>
          <w:lang w:val="es-CO" w:eastAsia="es-ES"/>
        </w:rPr>
        <w:t xml:space="preserve"> (cultivado) y </w:t>
      </w:r>
      <w:proofErr w:type="spellStart"/>
      <w:r w:rsidRPr="005D4A01">
        <w:rPr>
          <w:rFonts w:ascii="Times New Roman" w:eastAsia="Times New Roman" w:hAnsi="Times New Roman" w:cs="Times New Roman"/>
          <w:sz w:val="24"/>
          <w:szCs w:val="24"/>
          <w:lang w:val="es-CO" w:eastAsia="es-ES"/>
        </w:rPr>
        <w:t>ura</w:t>
      </w:r>
      <w:proofErr w:type="spellEnd"/>
      <w:r w:rsidRPr="005D4A01">
        <w:rPr>
          <w:rFonts w:ascii="Times New Roman" w:eastAsia="Times New Roman" w:hAnsi="Times New Roman" w:cs="Times New Roman"/>
          <w:sz w:val="24"/>
          <w:szCs w:val="24"/>
          <w:lang w:val="es-CO" w:eastAsia="es-ES"/>
        </w:rPr>
        <w:t xml:space="preserve"> (acción, resultado de una acción). Pertenece a la familia </w:t>
      </w:r>
      <w:proofErr w:type="spellStart"/>
      <w:r w:rsidRPr="005D4A01">
        <w:rPr>
          <w:rFonts w:ascii="Times New Roman" w:eastAsia="Times New Roman" w:hAnsi="Times New Roman" w:cs="Times New Roman"/>
          <w:sz w:val="24"/>
          <w:szCs w:val="24"/>
          <w:lang w:val="es-CO" w:eastAsia="es-ES"/>
        </w:rPr>
        <w:t>cotorce</w:t>
      </w:r>
      <w:proofErr w:type="spellEnd"/>
      <w:r w:rsidRPr="005D4A01">
        <w:rPr>
          <w:rFonts w:ascii="Times New Roman" w:eastAsia="Times New Roman" w:hAnsi="Times New Roman" w:cs="Times New Roman"/>
          <w:sz w:val="24"/>
          <w:szCs w:val="24"/>
          <w:lang w:val="es-CO" w:eastAsia="es-ES"/>
        </w:rPr>
        <w:t xml:space="preserve"> (cultivar, morar) y </w:t>
      </w:r>
      <w:proofErr w:type="spellStart"/>
      <w:r w:rsidRPr="005D4A01">
        <w:rPr>
          <w:rFonts w:ascii="Times New Roman" w:eastAsia="Times New Roman" w:hAnsi="Times New Roman" w:cs="Times New Roman"/>
          <w:sz w:val="24"/>
          <w:szCs w:val="24"/>
          <w:lang w:val="es-CO" w:eastAsia="es-ES"/>
        </w:rPr>
        <w:t>colows</w:t>
      </w:r>
      <w:proofErr w:type="spellEnd"/>
      <w:r w:rsidRPr="005D4A01">
        <w:rPr>
          <w:rFonts w:ascii="Times New Roman" w:eastAsia="Times New Roman" w:hAnsi="Times New Roman" w:cs="Times New Roman"/>
          <w:sz w:val="24"/>
          <w:szCs w:val="24"/>
          <w:lang w:val="es-CO" w:eastAsia="es-ES"/>
        </w:rPr>
        <w:t xml:space="preserve"> (colono, granjero, campesino). La cultura caracteriza y determina  a una sociedad, esta abarca modos de </w:t>
      </w:r>
      <w:r w:rsidRPr="005D4A01">
        <w:rPr>
          <w:rFonts w:ascii="Times New Roman" w:eastAsia="Times New Roman" w:hAnsi="Times New Roman" w:cs="Times New Roman"/>
          <w:sz w:val="24"/>
          <w:szCs w:val="24"/>
          <w:lang w:val="es-CO" w:eastAsia="es-ES"/>
        </w:rPr>
        <w:lastRenderedPageBreak/>
        <w:t xml:space="preserve">vida, ceremonias, arte, invenciones, tecnología, sistemas de valores, rasgos,  distintivos espirituales y afectivos derechos fundamentales del ser humano, tradiciones y creencias. </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val="es-CO" w:eastAsia="es-ES"/>
        </w:rPr>
        <w:t>La cultura se transmite en el tiempo y se va adaptando de acuerdo a las influencias externas y a las presiones internas producto de la dinámica organizacional.</w:t>
      </w:r>
      <w:r w:rsidRPr="005D4A01">
        <w:rPr>
          <w:rFonts w:ascii="Times New Roman" w:eastAsia="Times New Roman" w:hAnsi="Times New Roman" w:cs="Times New Roman"/>
          <w:sz w:val="24"/>
          <w:szCs w:val="24"/>
          <w:lang w:eastAsia="es-ES"/>
        </w:rPr>
        <w:t xml:space="preserve"> Metafóricamente “cultura” seria el cultivo del espíritu humano, o quizá el conocimiento. Las facultades intelectuales del individuo es el resultado de ese cultivo.</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Podríamos decir sin temor a equivocarnos que el ser humano está continuamente dando significado, interpretación y sentido no solo a sus propias experiencias sino también a las que se originan en su interacción con los demás en todos los ámbitos de su vida incluidas obviamente en las organizaciones. </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El campo de la cultura por su parte pone de manifiesto la necesidad cada día más apremiante de las organizaciones por adaptarse a un entorno en constante cambio  siendo la cultura una variable que puede ser modificada a través de diversas estrategias (</w:t>
      </w:r>
      <w:proofErr w:type="spellStart"/>
      <w:r w:rsidRPr="005D4A01">
        <w:rPr>
          <w:rFonts w:ascii="Times New Roman" w:eastAsia="Times New Roman" w:hAnsi="Times New Roman" w:cs="Times New Roman"/>
          <w:sz w:val="24"/>
          <w:szCs w:val="24"/>
          <w:lang w:eastAsia="es-ES"/>
        </w:rPr>
        <w:t>Smircich</w:t>
      </w:r>
      <w:proofErr w:type="spellEnd"/>
      <w:r w:rsidRPr="005D4A01">
        <w:rPr>
          <w:rFonts w:ascii="Times New Roman" w:eastAsia="Times New Roman" w:hAnsi="Times New Roman" w:cs="Times New Roman"/>
          <w:sz w:val="24"/>
          <w:szCs w:val="24"/>
          <w:lang w:eastAsia="es-ES"/>
        </w:rPr>
        <w:t xml:space="preserve">, 1982). El cambio organizacional pretende que a través de la introducción de nuevas filosofías y valores por parte de los directivos, los individuos rompan con viejos patrones y adquieran nuevos. Pero el concepto de cultura organizacional también ha estado ligado estrechamente con el desempeño y la productividad cada organización posee comportamientos colectivos “Patrones” que le dan una identidad y la diferencian de otras organizaciones. </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La cultura es un elemento organizacional difícil de manejar; puesto que una cultura profundamente arraigada, puede ser difícil de cambiar "los viejos hábitos son difíciles de erradicar" (</w:t>
      </w:r>
      <w:proofErr w:type="spellStart"/>
      <w:r w:rsidRPr="005D4A01">
        <w:rPr>
          <w:rFonts w:ascii="Times New Roman" w:eastAsia="Times New Roman" w:hAnsi="Times New Roman" w:cs="Times New Roman"/>
          <w:sz w:val="24"/>
          <w:szCs w:val="24"/>
          <w:lang w:val="es-CO" w:eastAsia="es-ES"/>
        </w:rPr>
        <w:t>Armtrong</w:t>
      </w:r>
      <w:proofErr w:type="spellEnd"/>
      <w:r w:rsidRPr="005D4A01">
        <w:rPr>
          <w:rFonts w:ascii="Times New Roman" w:eastAsia="Times New Roman" w:hAnsi="Times New Roman" w:cs="Times New Roman"/>
          <w:sz w:val="24"/>
          <w:szCs w:val="24"/>
          <w:lang w:val="es-CO" w:eastAsia="es-ES"/>
        </w:rPr>
        <w:t xml:space="preserve">, 1991, pág. 16). Pese a presentarse esa dificultad, la cultura sí puede ser </w:t>
      </w:r>
      <w:proofErr w:type="spellStart"/>
      <w:r w:rsidRPr="005D4A01">
        <w:rPr>
          <w:rFonts w:ascii="Times New Roman" w:eastAsia="Times New Roman" w:hAnsi="Times New Roman" w:cs="Times New Roman"/>
          <w:sz w:val="24"/>
          <w:szCs w:val="24"/>
          <w:lang w:val="es-CO" w:eastAsia="es-ES"/>
        </w:rPr>
        <w:t>gerenciada</w:t>
      </w:r>
      <w:proofErr w:type="spellEnd"/>
      <w:r w:rsidRPr="005D4A01">
        <w:rPr>
          <w:rFonts w:ascii="Times New Roman" w:eastAsia="Times New Roman" w:hAnsi="Times New Roman" w:cs="Times New Roman"/>
          <w:sz w:val="24"/>
          <w:szCs w:val="24"/>
          <w:lang w:val="es-CO" w:eastAsia="es-ES"/>
        </w:rPr>
        <w:t xml:space="preserve"> y transformada; pero el éxito que se puede obtener de ese cambio sólo dependerá en gran manera del liderazgo</w:t>
      </w:r>
      <w:r w:rsidRPr="005D4A01">
        <w:rPr>
          <w:rFonts w:ascii="Times New Roman" w:eastAsia="Times New Roman" w:hAnsi="Times New Roman" w:cs="Times New Roman"/>
          <w:sz w:val="24"/>
          <w:szCs w:val="24"/>
          <w:lang w:eastAsia="es-ES"/>
        </w:rPr>
        <w:t xml:space="preserve"> </w:t>
      </w:r>
      <w:r w:rsidRPr="005D4A01">
        <w:rPr>
          <w:rFonts w:ascii="Times New Roman" w:eastAsia="Times New Roman" w:hAnsi="Times New Roman" w:cs="Times New Roman"/>
          <w:sz w:val="24"/>
          <w:szCs w:val="24"/>
          <w:lang w:val="es-CO" w:eastAsia="es-ES"/>
        </w:rPr>
        <w:t xml:space="preserve">con el fin de lograr motivar a </w:t>
      </w:r>
      <w:r w:rsidRPr="005D4A01">
        <w:rPr>
          <w:rFonts w:ascii="Times New Roman" w:eastAsia="Times New Roman" w:hAnsi="Times New Roman" w:cs="Times New Roman"/>
          <w:sz w:val="24"/>
          <w:szCs w:val="24"/>
          <w:lang w:val="es-CO" w:eastAsia="es-ES"/>
        </w:rPr>
        <w:lastRenderedPageBreak/>
        <w:t>los miembros de la organización y lograr la participación de todos en el logro de los objetivos y sobre todo del grado de madurez que tenga la organización.</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 xml:space="preserve">A continuación se desarrolla la temática de cultura organizacional a partir de una mirada de Edgar  H. </w:t>
      </w:r>
      <w:proofErr w:type="spellStart"/>
      <w:r w:rsidRPr="005D4A01">
        <w:rPr>
          <w:rFonts w:ascii="Times New Roman" w:eastAsia="Times New Roman" w:hAnsi="Times New Roman" w:cs="Times New Roman"/>
          <w:sz w:val="24"/>
          <w:szCs w:val="24"/>
          <w:lang w:val="es-CO" w:eastAsia="es-ES"/>
        </w:rPr>
        <w:t>Shein</w:t>
      </w:r>
      <w:proofErr w:type="spellEnd"/>
      <w:r w:rsidRPr="005D4A01">
        <w:rPr>
          <w:rFonts w:ascii="Times New Roman" w:eastAsia="Times New Roman" w:hAnsi="Times New Roman" w:cs="Times New Roman"/>
          <w:sz w:val="24"/>
          <w:szCs w:val="24"/>
          <w:lang w:val="es-CO" w:eastAsia="es-ES"/>
        </w:rPr>
        <w:t xml:space="preserve"> (1988):</w:t>
      </w:r>
    </w:p>
    <w:p w:rsidR="0033278C" w:rsidRPr="005D4A01" w:rsidRDefault="0033278C" w:rsidP="005D4A01">
      <w:pPr>
        <w:spacing w:line="480" w:lineRule="auto"/>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Niveles de </w:t>
      </w:r>
      <w:r w:rsidR="002C55BC">
        <w:rPr>
          <w:rFonts w:ascii="Times New Roman" w:eastAsia="Times New Roman" w:hAnsi="Times New Roman" w:cs="Times New Roman"/>
          <w:sz w:val="24"/>
          <w:szCs w:val="24"/>
          <w:lang w:eastAsia="es-ES"/>
        </w:rPr>
        <w:t>la C</w:t>
      </w:r>
      <w:r w:rsidRPr="005D4A01">
        <w:rPr>
          <w:rFonts w:ascii="Times New Roman" w:eastAsia="Times New Roman" w:hAnsi="Times New Roman" w:cs="Times New Roman"/>
          <w:sz w:val="24"/>
          <w:szCs w:val="24"/>
          <w:lang w:eastAsia="es-ES"/>
        </w:rPr>
        <w:t>ultura</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En la teoría de Edgar H. </w:t>
      </w:r>
      <w:proofErr w:type="spellStart"/>
      <w:r w:rsidRPr="005D4A01">
        <w:rPr>
          <w:rFonts w:ascii="Times New Roman" w:eastAsia="Times New Roman" w:hAnsi="Times New Roman" w:cs="Times New Roman"/>
          <w:sz w:val="24"/>
          <w:szCs w:val="24"/>
          <w:lang w:eastAsia="es-ES"/>
        </w:rPr>
        <w:t>Schein</w:t>
      </w:r>
      <w:proofErr w:type="spellEnd"/>
      <w:r w:rsidRPr="005D4A01">
        <w:rPr>
          <w:rFonts w:ascii="Times New Roman" w:eastAsia="Times New Roman" w:hAnsi="Times New Roman" w:cs="Times New Roman"/>
          <w:sz w:val="24"/>
          <w:szCs w:val="24"/>
          <w:lang w:eastAsia="es-ES"/>
        </w:rPr>
        <w:t xml:space="preserve">  la “cultura” es entendida como un modelo de presunciones básicas, inventadas, descubiertas o desarrolladas  por un grupo dado al ir aprendiendo a enfrentarse con sus problemas de adaptación externa e integración interna hayan ejercido la suficiente influencia  como para ser consideradas válidas y en consecuencia ser enseñadas a los nuevos miembros como el modo correcto de percibir, pensar y sentir  esos problemas.  </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La cultura está compuesta por “elementos” culturales tales como la distribución física de las oficinas  de la empresa, las reglas de interacción que se enseñan a los nuevos miembros, los valores fundamentales que llegan a ser considerados como la ideología  o filosofía de la empresa y las categorías conceptuales y presunciones subyacentes que permiten a la gente comunicar e interpretar los acontecimientos de cada día.    </w:t>
      </w:r>
    </w:p>
    <w:p w:rsidR="0033278C" w:rsidRPr="005D4A01" w:rsidRDefault="0033278C" w:rsidP="002C55BC">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Las presunciones básicas son la esencia, lo que la cultura realmente es y los valores y conductas como manifestaciones derivadas de la esencia cultural. En este sentido Edgar H. </w:t>
      </w:r>
      <w:proofErr w:type="spellStart"/>
      <w:r w:rsidRPr="005D4A01">
        <w:rPr>
          <w:rFonts w:ascii="Times New Roman" w:eastAsia="Times New Roman" w:hAnsi="Times New Roman" w:cs="Times New Roman"/>
          <w:sz w:val="24"/>
          <w:szCs w:val="24"/>
          <w:lang w:eastAsia="es-ES"/>
        </w:rPr>
        <w:t>Schein</w:t>
      </w:r>
      <w:proofErr w:type="spellEnd"/>
      <w:r w:rsidRPr="005D4A01">
        <w:rPr>
          <w:rFonts w:ascii="Times New Roman" w:eastAsia="Times New Roman" w:hAnsi="Times New Roman" w:cs="Times New Roman"/>
          <w:sz w:val="24"/>
          <w:szCs w:val="24"/>
          <w:lang w:eastAsia="es-ES"/>
        </w:rPr>
        <w:t xml:space="preserve">  (1988) señala los siguientes niveles de  cultura  que necesitan ser distinguidos para evitar confusiones conceptuales.  </w:t>
      </w:r>
    </w:p>
    <w:p w:rsidR="002C55BC" w:rsidRDefault="002C55BC" w:rsidP="002C55BC">
      <w:pPr>
        <w:spacing w:line="480" w:lineRule="auto"/>
        <w:rPr>
          <w:rFonts w:ascii="Times New Roman" w:eastAsia="Times New Roman" w:hAnsi="Times New Roman" w:cs="Times New Roman"/>
          <w:sz w:val="24"/>
          <w:szCs w:val="24"/>
          <w:lang w:eastAsia="es-ES"/>
        </w:rPr>
      </w:pPr>
    </w:p>
    <w:p w:rsidR="002C55BC" w:rsidRDefault="002C55BC" w:rsidP="002C55BC">
      <w:pPr>
        <w:spacing w:line="480" w:lineRule="auto"/>
        <w:rPr>
          <w:rFonts w:ascii="Times New Roman" w:eastAsia="Times New Roman" w:hAnsi="Times New Roman" w:cs="Times New Roman"/>
          <w:sz w:val="24"/>
          <w:szCs w:val="24"/>
          <w:lang w:eastAsia="es-ES"/>
        </w:rPr>
      </w:pPr>
    </w:p>
    <w:p w:rsidR="0033278C" w:rsidRPr="005D4A01" w:rsidRDefault="00752160" w:rsidP="002C55BC">
      <w:pPr>
        <w:spacing w:line="48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lastRenderedPageBreak/>
        <w:t>Tabla 2</w:t>
      </w:r>
      <w:r w:rsidR="0033278C" w:rsidRPr="005D4A01">
        <w:rPr>
          <w:rFonts w:ascii="Times New Roman" w:eastAsia="Times New Roman" w:hAnsi="Times New Roman" w:cs="Times New Roman"/>
          <w:sz w:val="24"/>
          <w:szCs w:val="24"/>
          <w:lang w:eastAsia="es-ES"/>
        </w:rPr>
        <w:t>. Niveles de cultura y su interacción</w:t>
      </w:r>
    </w:p>
    <w:tbl>
      <w:tblPr>
        <w:tblStyle w:val="Tablanormal21"/>
        <w:tblpPr w:leftFromText="141" w:rightFromText="141" w:vertAnchor="text" w:tblpY="1"/>
        <w:tblOverlap w:val="never"/>
        <w:tblW w:w="0" w:type="auto"/>
        <w:tblLook w:val="0420" w:firstRow="1" w:lastRow="0" w:firstColumn="0" w:lastColumn="0" w:noHBand="0" w:noVBand="1"/>
      </w:tblPr>
      <w:tblGrid>
        <w:gridCol w:w="4361"/>
      </w:tblGrid>
      <w:tr w:rsidR="0033278C" w:rsidRPr="005D4A01" w:rsidTr="00FE0439">
        <w:trPr>
          <w:cnfStyle w:val="100000000000" w:firstRow="1" w:lastRow="0" w:firstColumn="0" w:lastColumn="0" w:oddVBand="0" w:evenVBand="0" w:oddHBand="0" w:evenHBand="0" w:firstRowFirstColumn="0" w:firstRowLastColumn="0" w:lastRowFirstColumn="0" w:lastRowLastColumn="0"/>
        </w:trPr>
        <w:tc>
          <w:tcPr>
            <w:tcW w:w="4361" w:type="dxa"/>
          </w:tcPr>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ARTEFACTOS Y CREACIONES</w:t>
            </w:r>
          </w:p>
        </w:tc>
      </w:tr>
      <w:tr w:rsidR="0033278C" w:rsidRPr="005D4A01" w:rsidTr="00FE0439">
        <w:trPr>
          <w:cnfStyle w:val="000000100000" w:firstRow="0" w:lastRow="0" w:firstColumn="0" w:lastColumn="0" w:oddVBand="0" w:evenVBand="0" w:oddHBand="1" w:evenHBand="0" w:firstRowFirstColumn="0" w:firstRowLastColumn="0" w:lastRowFirstColumn="0" w:lastRowLastColumn="0"/>
        </w:trPr>
        <w:tc>
          <w:tcPr>
            <w:tcW w:w="4361" w:type="dxa"/>
          </w:tcPr>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Tecnología</w:t>
            </w:r>
          </w:p>
        </w:tc>
      </w:tr>
      <w:tr w:rsidR="0033278C" w:rsidRPr="005D4A01" w:rsidTr="00FE0439">
        <w:tc>
          <w:tcPr>
            <w:tcW w:w="4361" w:type="dxa"/>
          </w:tcPr>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Arte</w:t>
            </w:r>
          </w:p>
        </w:tc>
      </w:tr>
      <w:tr w:rsidR="0033278C" w:rsidRPr="005D4A01" w:rsidTr="00FE0439">
        <w:trPr>
          <w:cnfStyle w:val="000000100000" w:firstRow="0" w:lastRow="0" w:firstColumn="0" w:lastColumn="0" w:oddVBand="0" w:evenVBand="0" w:oddHBand="1" w:evenHBand="0" w:firstRowFirstColumn="0" w:firstRowLastColumn="0" w:lastRowFirstColumn="0" w:lastRowLastColumn="0"/>
        </w:trPr>
        <w:tc>
          <w:tcPr>
            <w:tcW w:w="4361" w:type="dxa"/>
          </w:tcPr>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Esquemas de conducta viables y audibles</w:t>
            </w:r>
          </w:p>
        </w:tc>
      </w:tr>
    </w:tbl>
    <w:tbl>
      <w:tblPr>
        <w:tblStyle w:val="Tablanormal41"/>
        <w:tblpPr w:leftFromText="141" w:rightFromText="141" w:vertAnchor="text" w:horzAnchor="page" w:tblpX="6739" w:tblpY="619"/>
        <w:tblW w:w="0" w:type="auto"/>
        <w:tblLook w:val="04A0" w:firstRow="1" w:lastRow="0" w:firstColumn="1" w:lastColumn="0" w:noHBand="0" w:noVBand="1"/>
      </w:tblPr>
      <w:tblGrid>
        <w:gridCol w:w="3936"/>
      </w:tblGrid>
      <w:tr w:rsidR="0033278C" w:rsidRPr="005D4A01" w:rsidTr="00FE04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33278C" w:rsidRPr="005D4A01" w:rsidRDefault="0033278C" w:rsidP="00EF1ECA">
            <w:pPr>
              <w:spacing w:line="480" w:lineRule="auto"/>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Visibles pero con frecuencia no descifrables</w:t>
            </w:r>
          </w:p>
        </w:tc>
      </w:tr>
    </w:tbl>
    <w:p w:rsidR="0033278C" w:rsidRPr="005D4A01" w:rsidRDefault="00BF34AE" w:rsidP="005D4A01">
      <w:pPr>
        <w:spacing w:line="480" w:lineRule="auto"/>
        <w:jc w:val="center"/>
        <w:rPr>
          <w:rFonts w:ascii="Times New Roman" w:eastAsia="Times New Roman" w:hAnsi="Times New Roman" w:cs="Times New Roman"/>
          <w:b/>
          <w:i/>
          <w:sz w:val="24"/>
          <w:szCs w:val="24"/>
          <w:lang w:eastAsia="es-ES"/>
        </w:rPr>
      </w:pPr>
      <w:r>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72576" behindDoc="0" locked="0" layoutInCell="1" allowOverlap="1" wp14:anchorId="6E3B05E3" wp14:editId="695DC6C1">
                <wp:simplePos x="0" y="0"/>
                <wp:positionH relativeFrom="column">
                  <wp:posOffset>1876250</wp:posOffset>
                </wp:positionH>
                <wp:positionV relativeFrom="paragraph">
                  <wp:posOffset>1492250</wp:posOffset>
                </wp:positionV>
                <wp:extent cx="45719" cy="310893"/>
                <wp:effectExtent l="19050" t="0" r="31115" b="32385"/>
                <wp:wrapNone/>
                <wp:docPr id="23" name="Flecha abajo 23"/>
                <wp:cNvGraphicFramePr/>
                <a:graphic xmlns:a="http://schemas.openxmlformats.org/drawingml/2006/main">
                  <a:graphicData uri="http://schemas.microsoft.com/office/word/2010/wordprocessingShape">
                    <wps:wsp>
                      <wps:cNvSpPr/>
                      <wps:spPr>
                        <a:xfrm>
                          <a:off x="0" y="0"/>
                          <a:ext cx="45719" cy="310893"/>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6451E7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23" o:spid="_x0000_s1026" type="#_x0000_t67" style="position:absolute;margin-left:147.75pt;margin-top:117.5pt;width:3.6pt;height:2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" adj="20012" fillcolor="windowText" strokeweight="2pt"/>
            </w:pict>
          </mc:Fallback>
        </mc:AlternateContent>
      </w:r>
      <w:r w:rsidRPr="005D4A01">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63360" behindDoc="0" locked="0" layoutInCell="1" allowOverlap="1" wp14:anchorId="58F8B862" wp14:editId="58C6760B">
                <wp:simplePos x="0" y="0"/>
                <wp:positionH relativeFrom="column">
                  <wp:posOffset>904186</wp:posOffset>
                </wp:positionH>
                <wp:positionV relativeFrom="paragraph">
                  <wp:posOffset>1492250</wp:posOffset>
                </wp:positionV>
                <wp:extent cx="45719" cy="311285"/>
                <wp:effectExtent l="19050" t="19050" r="31115" b="12700"/>
                <wp:wrapNone/>
                <wp:docPr id="24" name="Flecha arriba 24"/>
                <wp:cNvGraphicFramePr/>
                <a:graphic xmlns:a="http://schemas.openxmlformats.org/drawingml/2006/main">
                  <a:graphicData uri="http://schemas.microsoft.com/office/word/2010/wordprocessingShape">
                    <wps:wsp>
                      <wps:cNvSpPr/>
                      <wps:spPr>
                        <a:xfrm>
                          <a:off x="0" y="0"/>
                          <a:ext cx="45719" cy="311285"/>
                        </a:xfrm>
                        <a:prstGeom prst="up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30D5DC0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24" o:spid="_x0000_s1026" type="#_x0000_t68" style="position:absolute;margin-left:71.2pt;margin-top:117.5pt;width:3.6pt;height:2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" adj="1586" fillcolor="windowText" strokeweight="2pt"/>
            </w:pict>
          </mc:Fallback>
        </mc:AlternateContent>
      </w:r>
      <w:r w:rsidR="00EF1ECA">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68480" behindDoc="0" locked="0" layoutInCell="1" allowOverlap="1" wp14:anchorId="2F88899A" wp14:editId="2413AD9E">
                <wp:simplePos x="0" y="0"/>
                <wp:positionH relativeFrom="column">
                  <wp:posOffset>4152238</wp:posOffset>
                </wp:positionH>
                <wp:positionV relativeFrom="paragraph">
                  <wp:posOffset>1248410</wp:posOffset>
                </wp:positionV>
                <wp:extent cx="45719" cy="646982"/>
                <wp:effectExtent l="19050" t="19050" r="31115" b="20320"/>
                <wp:wrapNone/>
                <wp:docPr id="20" name="Flecha arriba 20"/>
                <wp:cNvGraphicFramePr/>
                <a:graphic xmlns:a="http://schemas.openxmlformats.org/drawingml/2006/main">
                  <a:graphicData uri="http://schemas.microsoft.com/office/word/2010/wordprocessingShape">
                    <wps:wsp>
                      <wps:cNvSpPr/>
                      <wps:spPr>
                        <a:xfrm>
                          <a:off x="0" y="0"/>
                          <a:ext cx="45719" cy="646982"/>
                        </a:xfrm>
                        <a:prstGeom prst="up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57C9BB88" id="Flecha arriba 20" o:spid="_x0000_s1026" type="#_x0000_t68" style="position:absolute;margin-left:326.95pt;margin-top:98.3pt;width:3.6pt;height:50.9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" adj="763" fillcolor="windowText" strokeweight="2pt"/>
            </w:pict>
          </mc:Fallback>
        </mc:AlternateContent>
      </w:r>
      <w:r w:rsidR="0033278C" w:rsidRPr="005D4A01">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59264" behindDoc="0" locked="0" layoutInCell="1" allowOverlap="1" wp14:anchorId="28CEEAF3" wp14:editId="2518284C">
                <wp:simplePos x="0" y="0"/>
                <wp:positionH relativeFrom="column">
                  <wp:posOffset>-1981656</wp:posOffset>
                </wp:positionH>
                <wp:positionV relativeFrom="paragraph">
                  <wp:posOffset>1175756</wp:posOffset>
                </wp:positionV>
                <wp:extent cx="45719" cy="206698"/>
                <wp:effectExtent l="19050" t="19050" r="31115" b="22225"/>
                <wp:wrapNone/>
                <wp:docPr id="7" name="Flecha arriba 7"/>
                <wp:cNvGraphicFramePr/>
                <a:graphic xmlns:a="http://schemas.openxmlformats.org/drawingml/2006/main">
                  <a:graphicData uri="http://schemas.microsoft.com/office/word/2010/wordprocessingShape">
                    <wps:wsp>
                      <wps:cNvSpPr/>
                      <wps:spPr>
                        <a:xfrm>
                          <a:off x="0" y="0"/>
                          <a:ext cx="45719" cy="206698"/>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006E0F47" id="Flecha arriba 7" o:spid="_x0000_s1026" type="#_x0000_t68" style="position:absolute;margin-left:-156.05pt;margin-top:92.6pt;width:3.6pt;height:16.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" adj="2389" fillcolor="window" strokecolor="windowText" strokeweight="2pt"/>
            </w:pict>
          </mc:Fallback>
        </mc:AlternateContent>
      </w:r>
      <w:r w:rsidR="0033278C" w:rsidRPr="005D4A01">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61312" behindDoc="0" locked="0" layoutInCell="1" allowOverlap="1" wp14:anchorId="2ACEB20B" wp14:editId="56911FF2">
                <wp:simplePos x="0" y="0"/>
                <wp:positionH relativeFrom="column">
                  <wp:posOffset>-1205661</wp:posOffset>
                </wp:positionH>
                <wp:positionV relativeFrom="paragraph">
                  <wp:posOffset>1175768</wp:posOffset>
                </wp:positionV>
                <wp:extent cx="45719" cy="215660"/>
                <wp:effectExtent l="19050" t="0" r="31115" b="32385"/>
                <wp:wrapNone/>
                <wp:docPr id="18" name="Flecha abajo 18"/>
                <wp:cNvGraphicFramePr/>
                <a:graphic xmlns:a="http://schemas.openxmlformats.org/drawingml/2006/main">
                  <a:graphicData uri="http://schemas.microsoft.com/office/word/2010/wordprocessingShape">
                    <wps:wsp>
                      <wps:cNvSpPr/>
                      <wps:spPr>
                        <a:xfrm>
                          <a:off x="0" y="0"/>
                          <a:ext cx="45719" cy="215660"/>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07DD98D" id="Flecha abajo 18" o:spid="_x0000_s1026" type="#_x0000_t67" style="position:absolute;margin-left:-94.95pt;margin-top:92.6pt;width:3.6pt;height:1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" adj="19310" fillcolor="windowText" strokeweight="2pt"/>
            </w:pict>
          </mc:Fallback>
        </mc:AlternateContent>
      </w:r>
      <w:r w:rsidR="0033278C" w:rsidRPr="005D4A01">
        <w:rPr>
          <w:rFonts w:ascii="Times New Roman" w:eastAsia="Times New Roman" w:hAnsi="Times New Roman" w:cs="Times New Roman"/>
          <w:b/>
          <w:i/>
          <w:sz w:val="24"/>
          <w:szCs w:val="24"/>
          <w:lang w:eastAsia="es-ES"/>
        </w:rPr>
        <w:br w:type="textWrapping" w:clear="all"/>
      </w:r>
    </w:p>
    <w:tbl>
      <w:tblPr>
        <w:tblStyle w:val="Tablanormal21"/>
        <w:tblpPr w:leftFromText="141" w:rightFromText="141" w:vertAnchor="text" w:tblpY="1"/>
        <w:tblOverlap w:val="never"/>
        <w:tblW w:w="0" w:type="auto"/>
        <w:tblLook w:val="04A0" w:firstRow="1" w:lastRow="0" w:firstColumn="1" w:lastColumn="0" w:noHBand="0" w:noVBand="1"/>
      </w:tblPr>
      <w:tblGrid>
        <w:gridCol w:w="4361"/>
      </w:tblGrid>
      <w:tr w:rsidR="0033278C" w:rsidRPr="005D4A01" w:rsidTr="00FE04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VALORES</w:t>
            </w:r>
          </w:p>
        </w:tc>
      </w:tr>
      <w:tr w:rsidR="0033278C" w:rsidRPr="005D4A01" w:rsidTr="00FE04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Confrontables en el entorno físico</w:t>
            </w:r>
          </w:p>
        </w:tc>
      </w:tr>
      <w:tr w:rsidR="0033278C" w:rsidRPr="005D4A01" w:rsidTr="00FE0439">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Confortables solo por consenso social</w:t>
            </w:r>
          </w:p>
        </w:tc>
      </w:tr>
    </w:tbl>
    <w:tbl>
      <w:tblPr>
        <w:tblStyle w:val="Tablanormal41"/>
        <w:tblpPr w:leftFromText="141" w:rightFromText="141" w:vertAnchor="text" w:horzAnchor="page" w:tblpX="6890" w:tblpY="253"/>
        <w:tblW w:w="0" w:type="auto"/>
        <w:tblLook w:val="04A0" w:firstRow="1" w:lastRow="0" w:firstColumn="1" w:lastColumn="0" w:noHBand="0" w:noVBand="1"/>
      </w:tblPr>
      <w:tblGrid>
        <w:gridCol w:w="2835"/>
      </w:tblGrid>
      <w:tr w:rsidR="0033278C" w:rsidRPr="005D4A01" w:rsidTr="00FE04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Mayor grado de conciencia</w:t>
            </w:r>
          </w:p>
        </w:tc>
      </w:tr>
    </w:tbl>
    <w:p w:rsidR="0033278C" w:rsidRPr="005D4A01" w:rsidRDefault="00BF34AE" w:rsidP="005D4A01">
      <w:pPr>
        <w:spacing w:line="480" w:lineRule="auto"/>
        <w:jc w:val="center"/>
        <w:rPr>
          <w:rFonts w:ascii="Times New Roman" w:eastAsia="Times New Roman" w:hAnsi="Times New Roman" w:cs="Times New Roman"/>
          <w:b/>
          <w:i/>
          <w:sz w:val="24"/>
          <w:szCs w:val="24"/>
          <w:lang w:eastAsia="es-ES"/>
        </w:rPr>
      </w:pPr>
      <w:r w:rsidRPr="005D4A01">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64384" behindDoc="0" locked="0" layoutInCell="1" allowOverlap="1" wp14:anchorId="6B7C34CD" wp14:editId="17027FC1">
                <wp:simplePos x="0" y="0"/>
                <wp:positionH relativeFrom="column">
                  <wp:posOffset>898729</wp:posOffset>
                </wp:positionH>
                <wp:positionV relativeFrom="paragraph">
                  <wp:posOffset>1136015</wp:posOffset>
                </wp:positionV>
                <wp:extent cx="45719" cy="330740"/>
                <wp:effectExtent l="19050" t="19050" r="31115" b="12700"/>
                <wp:wrapNone/>
                <wp:docPr id="25" name="Flecha arriba 25"/>
                <wp:cNvGraphicFramePr/>
                <a:graphic xmlns:a="http://schemas.openxmlformats.org/drawingml/2006/main">
                  <a:graphicData uri="http://schemas.microsoft.com/office/word/2010/wordprocessingShape">
                    <wps:wsp>
                      <wps:cNvSpPr/>
                      <wps:spPr>
                        <a:xfrm>
                          <a:off x="0" y="0"/>
                          <a:ext cx="45719" cy="330740"/>
                        </a:xfrm>
                        <a:prstGeom prst="up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44B66F3E" id="Flecha arriba 25" o:spid="_x0000_s1026" type="#_x0000_t68" style="position:absolute;margin-left:70.75pt;margin-top:89.45pt;width:3.6pt;height:26.0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" adj="1493" fillcolor="windowText" strokeweight="2pt"/>
            </w:pict>
          </mc:Fallback>
        </mc:AlternateContent>
      </w:r>
      <w:r w:rsidR="00EF1ECA">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74624" behindDoc="0" locked="0" layoutInCell="1" allowOverlap="1" wp14:anchorId="0B724866" wp14:editId="3A50370A">
                <wp:simplePos x="0" y="0"/>
                <wp:positionH relativeFrom="column">
                  <wp:posOffset>1876046</wp:posOffset>
                </wp:positionH>
                <wp:positionV relativeFrom="paragraph">
                  <wp:posOffset>1154430</wp:posOffset>
                </wp:positionV>
                <wp:extent cx="45719" cy="310893"/>
                <wp:effectExtent l="19050" t="0" r="31115" b="32385"/>
                <wp:wrapNone/>
                <wp:docPr id="26" name="Flecha abajo 26"/>
                <wp:cNvGraphicFramePr/>
                <a:graphic xmlns:a="http://schemas.openxmlformats.org/drawingml/2006/main">
                  <a:graphicData uri="http://schemas.microsoft.com/office/word/2010/wordprocessingShape">
                    <wps:wsp>
                      <wps:cNvSpPr/>
                      <wps:spPr>
                        <a:xfrm>
                          <a:off x="0" y="0"/>
                          <a:ext cx="45719" cy="310893"/>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09A6F53" id="Flecha abajo 26" o:spid="_x0000_s1026" type="#_x0000_t67" style="position:absolute;margin-left:147.7pt;margin-top:90.9pt;width:3.6pt;height:2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" adj="20012" fillcolor="windowText" strokeweight="2pt"/>
            </w:pict>
          </mc:Fallback>
        </mc:AlternateContent>
      </w:r>
      <w:r w:rsidR="00EF1ECA">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70528" behindDoc="0" locked="0" layoutInCell="1" allowOverlap="1" wp14:anchorId="654986D8" wp14:editId="50C70002">
                <wp:simplePos x="0" y="0"/>
                <wp:positionH relativeFrom="column">
                  <wp:posOffset>4132891</wp:posOffset>
                </wp:positionH>
                <wp:positionV relativeFrom="paragraph">
                  <wp:posOffset>833363</wp:posOffset>
                </wp:positionV>
                <wp:extent cx="45719" cy="1103630"/>
                <wp:effectExtent l="19050" t="19050" r="31115" b="20320"/>
                <wp:wrapNone/>
                <wp:docPr id="22" name="Flecha arriba 22"/>
                <wp:cNvGraphicFramePr/>
                <a:graphic xmlns:a="http://schemas.openxmlformats.org/drawingml/2006/main">
                  <a:graphicData uri="http://schemas.microsoft.com/office/word/2010/wordprocessingShape">
                    <wps:wsp>
                      <wps:cNvSpPr/>
                      <wps:spPr>
                        <a:xfrm>
                          <a:off x="0" y="0"/>
                          <a:ext cx="45719" cy="1103630"/>
                        </a:xfrm>
                        <a:prstGeom prst="up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719D924A" id="Flecha arriba 22" o:spid="_x0000_s1026" type="#_x0000_t68" style="position:absolute;margin-left:325.4pt;margin-top:65.6pt;width:3.6pt;height:86.9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" adj="447" fillcolor="windowText" strokeweight="2pt"/>
            </w:pict>
          </mc:Fallback>
        </mc:AlternateContent>
      </w:r>
      <w:r w:rsidR="0033278C" w:rsidRPr="005D4A01">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60288" behindDoc="0" locked="0" layoutInCell="1" allowOverlap="1" wp14:anchorId="7D582A02" wp14:editId="3A509466">
                <wp:simplePos x="0" y="0"/>
                <wp:positionH relativeFrom="column">
                  <wp:posOffset>-1983453</wp:posOffset>
                </wp:positionH>
                <wp:positionV relativeFrom="paragraph">
                  <wp:posOffset>910590</wp:posOffset>
                </wp:positionV>
                <wp:extent cx="45719" cy="206698"/>
                <wp:effectExtent l="19050" t="19050" r="31115" b="22225"/>
                <wp:wrapNone/>
                <wp:docPr id="8" name="Flecha arriba 8"/>
                <wp:cNvGraphicFramePr/>
                <a:graphic xmlns:a="http://schemas.openxmlformats.org/drawingml/2006/main">
                  <a:graphicData uri="http://schemas.microsoft.com/office/word/2010/wordprocessingShape">
                    <wps:wsp>
                      <wps:cNvSpPr/>
                      <wps:spPr>
                        <a:xfrm>
                          <a:off x="0" y="0"/>
                          <a:ext cx="45719" cy="206698"/>
                        </a:xfrm>
                        <a:prstGeom prst="upArrow">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403A1E88" id="Flecha arriba 8" o:spid="_x0000_s1026" type="#_x0000_t68" style="position:absolute;margin-left:-156.2pt;margin-top:71.7pt;width:3.6pt;height:16.3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" adj="2389" fillcolor="window" strokecolor="windowText" strokeweight="2pt"/>
            </w:pict>
          </mc:Fallback>
        </mc:AlternateContent>
      </w:r>
      <w:r w:rsidR="0033278C" w:rsidRPr="005D4A01">
        <w:rPr>
          <w:rFonts w:ascii="Times New Roman" w:eastAsia="Times New Roman" w:hAnsi="Times New Roman" w:cs="Times New Roman"/>
          <w:b/>
          <w:i/>
          <w:noProof/>
          <w:sz w:val="24"/>
          <w:szCs w:val="24"/>
          <w:lang w:eastAsia="es-ES"/>
        </w:rPr>
        <mc:AlternateContent>
          <mc:Choice Requires="wps">
            <w:drawing>
              <wp:anchor distT="0" distB="0" distL="114300" distR="114300" simplePos="0" relativeHeight="251662336" behindDoc="0" locked="0" layoutInCell="1" allowOverlap="1" wp14:anchorId="4059E8B1" wp14:editId="5440ADC2">
                <wp:simplePos x="0" y="0"/>
                <wp:positionH relativeFrom="column">
                  <wp:posOffset>-1207698</wp:posOffset>
                </wp:positionH>
                <wp:positionV relativeFrom="paragraph">
                  <wp:posOffset>874455</wp:posOffset>
                </wp:positionV>
                <wp:extent cx="45719" cy="215660"/>
                <wp:effectExtent l="19050" t="0" r="31115" b="32385"/>
                <wp:wrapNone/>
                <wp:docPr id="21" name="Flecha abajo 21"/>
                <wp:cNvGraphicFramePr/>
                <a:graphic xmlns:a="http://schemas.openxmlformats.org/drawingml/2006/main">
                  <a:graphicData uri="http://schemas.microsoft.com/office/word/2010/wordprocessingShape">
                    <wps:wsp>
                      <wps:cNvSpPr/>
                      <wps:spPr>
                        <a:xfrm>
                          <a:off x="0" y="0"/>
                          <a:ext cx="45719" cy="215660"/>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B7DDBE0" id="Flecha abajo 21" o:spid="_x0000_s1026" type="#_x0000_t67" style="position:absolute;margin-left:-95.1pt;margin-top:68.85pt;width:3.6pt;height: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" adj="19310" fillcolor="windowText" strokeweight="2pt"/>
            </w:pict>
          </mc:Fallback>
        </mc:AlternateContent>
      </w:r>
      <w:r w:rsidR="0033278C" w:rsidRPr="005D4A01">
        <w:rPr>
          <w:rFonts w:ascii="Times New Roman" w:eastAsia="Times New Roman" w:hAnsi="Times New Roman" w:cs="Times New Roman"/>
          <w:b/>
          <w:i/>
          <w:sz w:val="24"/>
          <w:szCs w:val="24"/>
          <w:lang w:eastAsia="es-ES"/>
        </w:rPr>
        <w:br w:type="textWrapping" w:clear="all"/>
      </w:r>
    </w:p>
    <w:tbl>
      <w:tblPr>
        <w:tblStyle w:val="Tablanormal21"/>
        <w:tblW w:w="0" w:type="auto"/>
        <w:tblLook w:val="04A0" w:firstRow="1" w:lastRow="0" w:firstColumn="1" w:lastColumn="0" w:noHBand="0" w:noVBand="1"/>
      </w:tblPr>
      <w:tblGrid>
        <w:gridCol w:w="4361"/>
        <w:gridCol w:w="4359"/>
      </w:tblGrid>
      <w:tr w:rsidR="0033278C" w:rsidRPr="005D4A01" w:rsidTr="00FE0439">
        <w:trPr>
          <w:gridAfter w:val="1"/>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PRESUNCIONES BÁSICAS</w:t>
            </w:r>
          </w:p>
        </w:tc>
      </w:tr>
      <w:tr w:rsidR="0033278C" w:rsidRPr="005D4A01" w:rsidTr="00FE0439">
        <w:trPr>
          <w:gridAfter w:val="1"/>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tcBorders>
              <w:top w:val="single" w:sz="4" w:space="0" w:color="auto"/>
            </w:tcBorders>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Relación con el entorno</w:t>
            </w:r>
          </w:p>
        </w:tc>
      </w:tr>
      <w:tr w:rsidR="0033278C" w:rsidRPr="005D4A01" w:rsidTr="00FE0439">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Naturaleza de la realidad, el tiempo y el espacio</w:t>
            </w:r>
          </w:p>
        </w:tc>
        <w:tc>
          <w:tcPr>
            <w:tcW w:w="0" w:type="auto"/>
          </w:tcPr>
          <w:p w:rsidR="0033278C" w:rsidRPr="005D4A01" w:rsidRDefault="0033278C" w:rsidP="005D4A01">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Dadas por sentadas                                 Invisibles                                    Preconscientes</w:t>
            </w:r>
          </w:p>
        </w:tc>
      </w:tr>
      <w:tr w:rsidR="0033278C" w:rsidRPr="005D4A01" w:rsidTr="00FE0439">
        <w:trPr>
          <w:gridAfter w:val="1"/>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Naturaleza del género humano</w:t>
            </w:r>
          </w:p>
        </w:tc>
      </w:tr>
      <w:tr w:rsidR="0033278C" w:rsidRPr="005D4A01" w:rsidTr="00FE0439">
        <w:trPr>
          <w:gridAfter w:val="1"/>
        </w:trPr>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Naturaleza de la actividad humana</w:t>
            </w:r>
          </w:p>
        </w:tc>
      </w:tr>
      <w:tr w:rsidR="0033278C" w:rsidRPr="005D4A01" w:rsidTr="00FE0439">
        <w:trPr>
          <w:gridAfter w:val="1"/>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tcPr>
          <w:p w:rsidR="0033278C" w:rsidRPr="005D4A01" w:rsidRDefault="0033278C" w:rsidP="005D4A01">
            <w:pPr>
              <w:spacing w:line="480" w:lineRule="auto"/>
              <w:jc w:val="center"/>
              <w:rPr>
                <w:rFonts w:ascii="Times New Roman" w:eastAsia="Times New Roman" w:hAnsi="Times New Roman" w:cs="Times New Roman"/>
                <w:b w:val="0"/>
                <w:sz w:val="24"/>
                <w:szCs w:val="24"/>
                <w:lang w:eastAsia="es-ES"/>
              </w:rPr>
            </w:pPr>
            <w:r w:rsidRPr="005D4A01">
              <w:rPr>
                <w:rFonts w:ascii="Times New Roman" w:eastAsia="Times New Roman" w:hAnsi="Times New Roman" w:cs="Times New Roman"/>
                <w:b w:val="0"/>
                <w:sz w:val="24"/>
                <w:szCs w:val="24"/>
                <w:lang w:eastAsia="es-ES"/>
              </w:rPr>
              <w:t>Naturaleza de las relaciones humanas</w:t>
            </w:r>
          </w:p>
        </w:tc>
      </w:tr>
    </w:tbl>
    <w:p w:rsidR="0033278C" w:rsidRPr="005D4A01" w:rsidRDefault="0033278C" w:rsidP="005D4A01">
      <w:pPr>
        <w:spacing w:line="480" w:lineRule="auto"/>
        <w:jc w:val="both"/>
        <w:rPr>
          <w:rFonts w:ascii="Times New Roman" w:eastAsia="Times New Roman" w:hAnsi="Times New Roman" w:cs="Times New Roman"/>
          <w:b/>
          <w:i/>
          <w:sz w:val="24"/>
          <w:szCs w:val="24"/>
          <w:lang w:eastAsia="es-ES"/>
        </w:rPr>
      </w:pPr>
    </w:p>
    <w:p w:rsidR="0033278C" w:rsidRPr="005D4A01" w:rsidRDefault="0033278C" w:rsidP="005D4A01">
      <w:pPr>
        <w:spacing w:line="480" w:lineRule="auto"/>
        <w:jc w:val="both"/>
        <w:rPr>
          <w:rFonts w:ascii="Times New Roman" w:eastAsia="Times New Roman" w:hAnsi="Times New Roman" w:cs="Times New Roman"/>
          <w:i/>
          <w:sz w:val="24"/>
          <w:szCs w:val="24"/>
          <w:lang w:eastAsia="es-ES"/>
        </w:rPr>
      </w:pPr>
      <w:r w:rsidRPr="005D4A01">
        <w:rPr>
          <w:rFonts w:ascii="Times New Roman" w:eastAsia="Times New Roman" w:hAnsi="Times New Roman" w:cs="Times New Roman"/>
          <w:i/>
          <w:sz w:val="24"/>
          <w:szCs w:val="24"/>
          <w:lang w:eastAsia="es-ES"/>
        </w:rPr>
        <w:t>Nivel I: Producciones</w:t>
      </w:r>
    </w:p>
    <w:p w:rsidR="0033278C" w:rsidRPr="005D4A01" w:rsidRDefault="0033278C" w:rsidP="004C52E2">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El nivel más visible de una cultura  es el de sus</w:t>
      </w:r>
      <w:r w:rsidRPr="005D4A01">
        <w:rPr>
          <w:rFonts w:ascii="Times New Roman" w:eastAsia="Times New Roman" w:hAnsi="Times New Roman" w:cs="Times New Roman"/>
          <w:i/>
          <w:sz w:val="24"/>
          <w:szCs w:val="24"/>
          <w:lang w:eastAsia="es-ES"/>
        </w:rPr>
        <w:t xml:space="preserve"> </w:t>
      </w:r>
      <w:r w:rsidRPr="005D4A01">
        <w:rPr>
          <w:rFonts w:ascii="Times New Roman" w:eastAsia="Times New Roman" w:hAnsi="Times New Roman" w:cs="Times New Roman"/>
          <w:sz w:val="24"/>
          <w:szCs w:val="24"/>
          <w:lang w:eastAsia="es-ES"/>
        </w:rPr>
        <w:t xml:space="preserve">producciones y creaciones, que viene dado por su entorno físico y social. En este nivel cabe observar el espacio físico, </w:t>
      </w:r>
      <w:r w:rsidRPr="005D4A01">
        <w:rPr>
          <w:rFonts w:ascii="Times New Roman" w:eastAsia="Times New Roman" w:hAnsi="Times New Roman" w:cs="Times New Roman"/>
          <w:sz w:val="24"/>
          <w:szCs w:val="24"/>
          <w:lang w:eastAsia="es-ES"/>
        </w:rPr>
        <w:lastRenderedPageBreak/>
        <w:t xml:space="preserve">la capacidad tecnológica del grupo,  su lenguaje escrito y hablado sus producciones artísticas y la conducta expresa de sus miembros. </w:t>
      </w:r>
    </w:p>
    <w:p w:rsidR="0033278C" w:rsidRPr="005D4A01" w:rsidRDefault="0033278C" w:rsidP="005D4A01">
      <w:pPr>
        <w:spacing w:line="480" w:lineRule="auto"/>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Nivel II: </w:t>
      </w:r>
      <w:r w:rsidRPr="005D4A01">
        <w:rPr>
          <w:rFonts w:ascii="Times New Roman" w:eastAsia="Times New Roman" w:hAnsi="Times New Roman" w:cs="Times New Roman"/>
          <w:i/>
          <w:sz w:val="24"/>
          <w:szCs w:val="24"/>
          <w:lang w:eastAsia="es-ES"/>
        </w:rPr>
        <w:t>Valores</w:t>
      </w:r>
    </w:p>
    <w:p w:rsidR="0033278C" w:rsidRPr="005D4A01" w:rsidRDefault="0033278C" w:rsidP="004C52E2">
      <w:pPr>
        <w:spacing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En cierto sentido todo aprendizaje cultural refleja en última instancia los valores propios del individuo, su idea de lo que “debe” ser, a diferencia de lo que es. Cuando un grupo se enfrenta a una tarea, situación o problema, la primera solución que se proponga tendrá la jerarquía de un valor solo porque no existe un principio aceptado para determinar lo que es factico y real. Alguien en el grupo por lo general el fundador propondrá una solución con base a sus convicciones. Ese  individuo puede estimar  la solución propuesta  como una creencia o principio basado en hechos pero el grupo  puede no sentir la misma convicción hasta que no la admita colectivamente como una solución válida al problema. Si la solución prospera y el grupo percibe colectivamente su éxito el valor pasa gradualmente por un proceso de transformación cognoscitiva hasta volverse creencia y posteriormente presunción. </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sz w:val="24"/>
          <w:szCs w:val="24"/>
          <w:lang w:eastAsia="es-ES"/>
        </w:rPr>
      </w:pPr>
      <w:r w:rsidRPr="005D4A01">
        <w:rPr>
          <w:rFonts w:ascii="Times New Roman" w:eastAsia="Times New Roman" w:hAnsi="Times New Roman" w:cs="Times New Roman"/>
          <w:i/>
          <w:sz w:val="24"/>
          <w:szCs w:val="24"/>
          <w:lang w:eastAsia="es-ES"/>
        </w:rPr>
        <w:t>Nivel III:</w:t>
      </w:r>
      <w:r w:rsidRPr="005D4A01">
        <w:rPr>
          <w:rFonts w:ascii="Times New Roman" w:eastAsia="Times New Roman" w:hAnsi="Times New Roman" w:cs="Times New Roman"/>
          <w:sz w:val="24"/>
          <w:szCs w:val="24"/>
          <w:lang w:eastAsia="es-ES"/>
        </w:rPr>
        <w:t xml:space="preserve"> </w:t>
      </w:r>
      <w:r w:rsidRPr="005D4A01">
        <w:rPr>
          <w:rFonts w:ascii="Times New Roman" w:eastAsia="Times New Roman" w:hAnsi="Times New Roman" w:cs="Times New Roman"/>
          <w:i/>
          <w:sz w:val="24"/>
          <w:szCs w:val="24"/>
          <w:lang w:eastAsia="es-ES"/>
        </w:rPr>
        <w:t>Presunciones subyacentes básicas</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i/>
          <w:sz w:val="24"/>
          <w:szCs w:val="24"/>
          <w:lang w:eastAsia="es-ES"/>
        </w:rPr>
        <w:t xml:space="preserve"> </w:t>
      </w:r>
      <w:r w:rsidR="004C52E2">
        <w:rPr>
          <w:rFonts w:ascii="Times New Roman" w:eastAsia="Times New Roman" w:hAnsi="Times New Roman" w:cs="Times New Roman"/>
          <w:i/>
          <w:sz w:val="24"/>
          <w:szCs w:val="24"/>
          <w:lang w:eastAsia="es-ES"/>
        </w:rPr>
        <w:tab/>
      </w:r>
      <w:r w:rsidRPr="005D4A01">
        <w:rPr>
          <w:rFonts w:ascii="Times New Roman" w:eastAsia="Times New Roman" w:hAnsi="Times New Roman" w:cs="Times New Roman"/>
          <w:sz w:val="24"/>
          <w:szCs w:val="24"/>
          <w:lang w:eastAsia="es-ES"/>
        </w:rPr>
        <w:t>Cuando la solución de un problema  sirve repetidamente, queda a la larga asentada.  Entendamos como presunciones básicas las hipótesis iníciales apoyadas por un presentimiento o un valor, que llegan a ser gradualmente entendidas como realidades por los integrantes del grupo en cuestión. De hecho si una presunción básica se encuentra firmemente arraigada en un grupo, sus miembros consideraran inconcebible una conducta basada en cualquier otra premisa.</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lastRenderedPageBreak/>
        <w:t xml:space="preserve">Edgar H. </w:t>
      </w:r>
      <w:proofErr w:type="spellStart"/>
      <w:r w:rsidRPr="005D4A01">
        <w:rPr>
          <w:rFonts w:ascii="Times New Roman" w:eastAsia="Times New Roman" w:hAnsi="Times New Roman" w:cs="Times New Roman"/>
          <w:sz w:val="24"/>
          <w:szCs w:val="24"/>
          <w:lang w:eastAsia="es-ES"/>
        </w:rPr>
        <w:t>Schein</w:t>
      </w:r>
      <w:proofErr w:type="spellEnd"/>
      <w:r w:rsidRPr="005D4A01">
        <w:rPr>
          <w:rFonts w:ascii="Times New Roman" w:eastAsia="Times New Roman" w:hAnsi="Times New Roman" w:cs="Times New Roman"/>
          <w:sz w:val="24"/>
          <w:szCs w:val="24"/>
          <w:lang w:eastAsia="es-ES"/>
        </w:rPr>
        <w:t xml:space="preserve"> (1988) mantiene el elemento grupo como determinante y piedra clave en la evolución de la cultura en una organización: "Es necesario, comprender la formación de la cultura en los pequeños grupos para poder llegar a entender la manera en que se desarrolla la cultura en la empresa a través de las subculturas de los pequeños grupos y la interacción de estos en el seno de la empresa."</w:t>
      </w:r>
    </w:p>
    <w:p w:rsidR="004C52E2" w:rsidRPr="005D4A01" w:rsidRDefault="004C52E2"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Sin embargo, A. S. </w:t>
      </w:r>
      <w:proofErr w:type="spellStart"/>
      <w:r w:rsidRPr="005D4A01">
        <w:rPr>
          <w:rFonts w:ascii="Times New Roman" w:eastAsia="Times New Roman" w:hAnsi="Times New Roman" w:cs="Times New Roman"/>
          <w:sz w:val="24"/>
          <w:szCs w:val="24"/>
          <w:lang w:eastAsia="es-ES"/>
        </w:rPr>
        <w:t>Makárenko</w:t>
      </w:r>
      <w:proofErr w:type="spellEnd"/>
      <w:r w:rsidRPr="005D4A01">
        <w:rPr>
          <w:rFonts w:ascii="Times New Roman" w:eastAsia="Times New Roman" w:hAnsi="Times New Roman" w:cs="Times New Roman"/>
          <w:sz w:val="24"/>
          <w:szCs w:val="24"/>
          <w:lang w:eastAsia="es-ES"/>
        </w:rPr>
        <w:t xml:space="preserve"> (1917), el gran educador soviético, con sus estudios de grupos estudiantiles sentó las pautas para que en el campo psicológico cobrara relieve el papel del colectivo como forma cualitativamente superior de desarrollo del grupo. “La colectividad (o colectivo) no es solamente un grupo de individuos en interacción... es un complejo de individuos que tienen un fin determinado, están organizados y poseen organismos colectivos”. El colectivo se caracteriza por "poseer objetivos valiosos desde el punto de vista social y porque sus miembros, son conscientes del valor de estos, contribuyen como una unidad a la realización de los mismos".</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Es además, una organización armónica, en la que los dirigentes cuentan con el respaldo moral y afectivo de los miembros, pues representan de manera bastante fiel los ideales de la mayoría. Este es un rasgo distintivo con relación al grupo, pues en este último, aunque exista unidad, con frecuencia se encuentra que integrantes que no asumen cargos directivos tienen mayor ascendencia y respaldo que los que ocupan esta posición.</w:t>
      </w:r>
    </w:p>
    <w:p w:rsidR="004C52E2" w:rsidRDefault="004C52E2" w:rsidP="005D4A01">
      <w:pPr>
        <w:tabs>
          <w:tab w:val="left" w:pos="709"/>
        </w:tabs>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4C52E2" w:rsidRDefault="004C52E2" w:rsidP="005D4A01">
      <w:pPr>
        <w:tabs>
          <w:tab w:val="left" w:pos="709"/>
        </w:tabs>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4C52E2" w:rsidRDefault="004C52E2" w:rsidP="005D4A01">
      <w:pPr>
        <w:tabs>
          <w:tab w:val="left" w:pos="709"/>
        </w:tabs>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5D4A01">
      <w:pPr>
        <w:tabs>
          <w:tab w:val="left" w:pos="709"/>
        </w:tabs>
        <w:autoSpaceDE w:val="0"/>
        <w:autoSpaceDN w:val="0"/>
        <w:adjustRightInd w:val="0"/>
        <w:spacing w:after="0" w:line="480" w:lineRule="auto"/>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lastRenderedPageBreak/>
        <w:t>En general, los criterios esenciales para distinguir a un colectivo de un grupo son:</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i/>
          <w:iCs/>
          <w:sz w:val="24"/>
          <w:szCs w:val="24"/>
          <w:lang w:eastAsia="es-ES"/>
        </w:rPr>
        <w:t xml:space="preserve">Enlace o relación orgánica con otras formas de comunidad. </w:t>
      </w:r>
      <w:r w:rsidRPr="005D4A01">
        <w:rPr>
          <w:rFonts w:ascii="Times New Roman" w:eastAsia="Times New Roman" w:hAnsi="Times New Roman" w:cs="Times New Roman"/>
          <w:sz w:val="24"/>
          <w:szCs w:val="24"/>
          <w:lang w:eastAsia="es-ES"/>
        </w:rPr>
        <w:t>El colectivo, a diferencia del grupo, no puede funcionar aislado, pues la motivación social que posee implica la relación orgánica con otras formas de comunidad.</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i/>
          <w:iCs/>
          <w:sz w:val="24"/>
          <w:szCs w:val="24"/>
          <w:lang w:eastAsia="es-ES"/>
        </w:rPr>
        <w:t xml:space="preserve">Unidad. </w:t>
      </w:r>
      <w:r w:rsidRPr="005D4A01">
        <w:rPr>
          <w:rFonts w:ascii="Times New Roman" w:eastAsia="Times New Roman" w:hAnsi="Times New Roman" w:cs="Times New Roman"/>
          <w:sz w:val="24"/>
          <w:szCs w:val="24"/>
          <w:lang w:eastAsia="es-ES"/>
        </w:rPr>
        <w:t>La unión cohesionadora se muestra con mayor intensidad y se basa en objetivos comunes de alto valor social.</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t xml:space="preserve">Posición de órganos de coordinación, comunicación y control en los que cada miembro posee alguna responsabilidad. </w:t>
      </w:r>
      <w:r w:rsidRPr="005D4A01">
        <w:rPr>
          <w:rFonts w:ascii="Times New Roman" w:eastAsia="Times New Roman" w:hAnsi="Times New Roman" w:cs="Times New Roman"/>
          <w:sz w:val="24"/>
          <w:szCs w:val="24"/>
          <w:lang w:eastAsia="es-ES"/>
        </w:rPr>
        <w:t>Se organiza una jerarquía de responsabilidades donde cada miembro</w:t>
      </w:r>
      <w:r w:rsidRPr="005D4A01">
        <w:rPr>
          <w:rFonts w:ascii="Times New Roman" w:eastAsia="Times New Roman" w:hAnsi="Times New Roman" w:cs="Times New Roman"/>
          <w:i/>
          <w:iCs/>
          <w:sz w:val="24"/>
          <w:szCs w:val="24"/>
          <w:lang w:eastAsia="es-ES"/>
        </w:rPr>
        <w:t xml:space="preserve"> </w:t>
      </w:r>
      <w:r w:rsidRPr="005D4A01">
        <w:rPr>
          <w:rFonts w:ascii="Times New Roman" w:eastAsia="Times New Roman" w:hAnsi="Times New Roman" w:cs="Times New Roman"/>
          <w:sz w:val="24"/>
          <w:szCs w:val="24"/>
          <w:lang w:eastAsia="es-ES"/>
        </w:rPr>
        <w:t>ocupa una posición y tiene cierto nivel de dirección.</w:t>
      </w:r>
      <w:r w:rsidRPr="005D4A01">
        <w:rPr>
          <w:rFonts w:ascii="Times New Roman" w:eastAsia="Times New Roman" w:hAnsi="Times New Roman" w:cs="Times New Roman"/>
          <w:i/>
          <w:iCs/>
          <w:sz w:val="24"/>
          <w:szCs w:val="24"/>
          <w:lang w:eastAsia="es-ES"/>
        </w:rPr>
        <w:t xml:space="preserve"> </w:t>
      </w:r>
      <w:r w:rsidRPr="005D4A01">
        <w:rPr>
          <w:rFonts w:ascii="Times New Roman" w:eastAsia="Times New Roman" w:hAnsi="Times New Roman" w:cs="Times New Roman"/>
          <w:sz w:val="24"/>
          <w:szCs w:val="24"/>
          <w:lang w:eastAsia="es-ES"/>
        </w:rPr>
        <w:t>De ahí que la existencia de un colectivo, conviviendo con grupos o subgrupos en una organización,</w:t>
      </w:r>
      <w:r w:rsidRPr="005D4A01">
        <w:rPr>
          <w:rFonts w:ascii="Times New Roman" w:eastAsia="Times New Roman" w:hAnsi="Times New Roman" w:cs="Times New Roman"/>
          <w:i/>
          <w:iCs/>
          <w:sz w:val="24"/>
          <w:szCs w:val="24"/>
          <w:lang w:eastAsia="es-ES"/>
        </w:rPr>
        <w:t xml:space="preserve"> </w:t>
      </w:r>
      <w:r w:rsidRPr="005D4A01">
        <w:rPr>
          <w:rFonts w:ascii="Times New Roman" w:eastAsia="Times New Roman" w:hAnsi="Times New Roman" w:cs="Times New Roman"/>
          <w:sz w:val="24"/>
          <w:szCs w:val="24"/>
          <w:lang w:eastAsia="es-ES"/>
        </w:rPr>
        <w:t>se avenga más con el objetivo y funcionamiento de esta que aquellos.</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Pese a ser conceptos diferentes e individuales, </w:t>
      </w:r>
      <w:proofErr w:type="spellStart"/>
      <w:r w:rsidRPr="005D4A01">
        <w:rPr>
          <w:rFonts w:ascii="Times New Roman" w:eastAsia="Times New Roman" w:hAnsi="Times New Roman" w:cs="Times New Roman"/>
          <w:sz w:val="24"/>
          <w:szCs w:val="24"/>
          <w:lang w:eastAsia="es-ES"/>
        </w:rPr>
        <w:t>Schein</w:t>
      </w:r>
      <w:proofErr w:type="spellEnd"/>
      <w:r w:rsidRPr="005D4A01">
        <w:rPr>
          <w:rFonts w:ascii="Times New Roman" w:eastAsia="Times New Roman" w:hAnsi="Times New Roman" w:cs="Times New Roman"/>
          <w:sz w:val="24"/>
          <w:szCs w:val="24"/>
          <w:lang w:eastAsia="es-ES"/>
        </w:rPr>
        <w:t xml:space="preserve"> no hace distinciones entre grupo y colectivo, los considera la misma cosa al referir: " El proceso de formación cultural es, en un sentido, idéntico al proceso de formación grupal, en cuanto que la misma esencia de la "colectividad" o la identidad del grupo- los esquemas comunes de pensamiento, creencias, sentimientos y valores que resultan de las experiencias compartidas y el aprendizaje común -, es lo que en última instancia denominamos “cultura” de ese grupo". “La colectividad- dice </w:t>
      </w:r>
      <w:proofErr w:type="spellStart"/>
      <w:r w:rsidRPr="005D4A01">
        <w:rPr>
          <w:rFonts w:ascii="Times New Roman" w:eastAsia="Times New Roman" w:hAnsi="Times New Roman" w:cs="Times New Roman"/>
          <w:sz w:val="24"/>
          <w:szCs w:val="24"/>
          <w:lang w:eastAsia="es-ES"/>
        </w:rPr>
        <w:t>Makárenko</w:t>
      </w:r>
      <w:proofErr w:type="spellEnd"/>
      <w:r w:rsidRPr="005D4A01">
        <w:rPr>
          <w:rFonts w:ascii="Times New Roman" w:eastAsia="Times New Roman" w:hAnsi="Times New Roman" w:cs="Times New Roman"/>
          <w:sz w:val="24"/>
          <w:szCs w:val="24"/>
          <w:lang w:eastAsia="es-ES"/>
        </w:rPr>
        <w:t xml:space="preserve">- </w:t>
      </w:r>
      <w:r w:rsidRPr="005D4A01">
        <w:rPr>
          <w:rFonts w:ascii="Times New Roman" w:eastAsia="Times New Roman" w:hAnsi="Times New Roman" w:cs="Times New Roman"/>
          <w:bCs/>
          <w:sz w:val="24"/>
          <w:szCs w:val="24"/>
          <w:lang w:eastAsia="es-ES"/>
        </w:rPr>
        <w:t>es un grupo</w:t>
      </w:r>
      <w:r w:rsidRPr="005D4A01">
        <w:rPr>
          <w:rFonts w:ascii="Times New Roman" w:eastAsia="Times New Roman" w:hAnsi="Times New Roman" w:cs="Times New Roman"/>
          <w:b/>
          <w:bCs/>
          <w:sz w:val="24"/>
          <w:szCs w:val="24"/>
          <w:lang w:eastAsia="es-ES"/>
        </w:rPr>
        <w:t xml:space="preserve"> </w:t>
      </w:r>
      <w:r w:rsidRPr="005D4A01">
        <w:rPr>
          <w:rFonts w:ascii="Times New Roman" w:eastAsia="Times New Roman" w:hAnsi="Times New Roman" w:cs="Times New Roman"/>
          <w:sz w:val="24"/>
          <w:szCs w:val="24"/>
          <w:lang w:eastAsia="es-ES"/>
        </w:rPr>
        <w:t xml:space="preserve">de trabajadores libres, unidos por objetivos y acciones comunes, organizado y dotado de dirección, disciplina y responsabilidad” y continúa abordando el deber de cada cual de coordinar sus aspiraciones personales con los objetivos de la colectividad en su conjunto y del grupo en que se desenvuelve. Por tanto, lo dicho anteriormente puede resumirse en una </w:t>
      </w:r>
      <w:r w:rsidRPr="005D4A01">
        <w:rPr>
          <w:rFonts w:ascii="Times New Roman" w:eastAsia="Times New Roman" w:hAnsi="Times New Roman" w:cs="Times New Roman"/>
          <w:sz w:val="24"/>
          <w:szCs w:val="24"/>
          <w:lang w:eastAsia="es-ES"/>
        </w:rPr>
        <w:lastRenderedPageBreak/>
        <w:t>definición de cultura organizacional, referida a un conjunto articulado de creencias, valores, pautas de comportamiento y medios, que comparten los componentes de un colectivo, provenientes de un modelo de presunciones básicas que hubo ejercido la suficiente influencia para que se consideren válidas y en consecuencia, sean enseñadas a los nuevos miembros como el modo correcto de percibir, pensar y sentir en su accionar.</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Entendamos como presunciones básicas las hipótesis iníciales apoyadas por un presentimiento o un valor, que llegan a ser gradualmente entendidas como realidades por los integrantes de la colectividad en cuestión.</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b/>
          <w:bCs/>
          <w:sz w:val="24"/>
          <w:szCs w:val="24"/>
          <w:lang w:eastAsia="es-ES"/>
        </w:rPr>
      </w:pPr>
    </w:p>
    <w:p w:rsidR="0033278C" w:rsidRPr="004C52E2" w:rsidRDefault="0033278C" w:rsidP="005D4A01">
      <w:pPr>
        <w:autoSpaceDE w:val="0"/>
        <w:autoSpaceDN w:val="0"/>
        <w:adjustRightInd w:val="0"/>
        <w:spacing w:after="0" w:line="480" w:lineRule="auto"/>
        <w:jc w:val="both"/>
        <w:rPr>
          <w:rFonts w:ascii="Times New Roman" w:eastAsia="Times New Roman" w:hAnsi="Times New Roman" w:cs="Times New Roman"/>
          <w:bCs/>
          <w:sz w:val="24"/>
          <w:szCs w:val="24"/>
          <w:lang w:eastAsia="es-ES"/>
        </w:rPr>
      </w:pPr>
      <w:r w:rsidRPr="004C52E2">
        <w:rPr>
          <w:rFonts w:ascii="Times New Roman" w:eastAsia="Times New Roman" w:hAnsi="Times New Roman" w:cs="Times New Roman"/>
          <w:bCs/>
          <w:sz w:val="24"/>
          <w:szCs w:val="24"/>
          <w:lang w:eastAsia="es-ES"/>
        </w:rPr>
        <w:t>Funciones de la cultura organizativa</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Trelles (2001) señala que en la línea tradicional de las ciencias sociales, dada la visión pragmática y positivista de los primeros estudios, “la función de la cultura no puede ser otra que la de guiar el comportamiento hacia los modos de acción que convienen a la organización y a sus objetivos”.</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La cultura en  una organización debe definir los límites; transmitir un sentido de identidad a sus miembros; facilitar la creación de un compromiso personal con algo más amplio que los intereses egoístas del individuo e incrementar la estabilidad del sistema social, puesto que es el vínculo social que ayuda a mantener unida a la organización al proporcionar normas adecuadas de lo que deben hacer y decir los empleados. (</w:t>
      </w:r>
      <w:proofErr w:type="spellStart"/>
      <w:r w:rsidRPr="005D4A01">
        <w:rPr>
          <w:rFonts w:ascii="Times New Roman" w:eastAsia="Times New Roman" w:hAnsi="Times New Roman" w:cs="Times New Roman"/>
          <w:sz w:val="24"/>
          <w:szCs w:val="24"/>
          <w:lang w:eastAsia="es-ES"/>
        </w:rPr>
        <w:t>Robbins</w:t>
      </w:r>
      <w:proofErr w:type="spellEnd"/>
      <w:r w:rsidRPr="005D4A01">
        <w:rPr>
          <w:rFonts w:ascii="Times New Roman" w:eastAsia="Times New Roman" w:hAnsi="Times New Roman" w:cs="Times New Roman"/>
          <w:sz w:val="24"/>
          <w:szCs w:val="24"/>
          <w:lang w:eastAsia="es-ES"/>
        </w:rPr>
        <w:t>, 1991).</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Enrique Javier Díez Gutiérrez (1999):</w:t>
      </w:r>
    </w:p>
    <w:p w:rsidR="00CC02B6" w:rsidRDefault="00CC02B6"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lastRenderedPageBreak/>
        <w:t>Función epistemológica</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La cultura funciona como un mecanismo epistemológico para estructurar el estudio de la organización como fenómeno social. Se convierte en una vía para la comprensión de la vida organizativa.</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t>Adaptativa</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Para lograr una comprensión común sobre su problema de supervivencia vital, del que se deriva su más esencial sentido sobre su misión central o “razón de ser”.</w:t>
      </w:r>
    </w:p>
    <w:p w:rsidR="00477A71" w:rsidRPr="005D4A01" w:rsidRDefault="00477A71"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t>Legitimadora</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Justifica el sentido y valor de la organización. Refuerza la orientación y la finalidad de esta, confiriendo inteligibilidad y sentido al comportamiento y al trabajo de los miembros de la organización, proporcionándoles una base sólida para visualizar su propio comportamiento como algo inteligible y con sentido.</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t>Instrumental</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 xml:space="preserve">Es el instrumento ideal para conseguir la gestión eficaz de una organización a través de una manipulación más sutil que las técnicas jerárquicas de las teorías de la racionalidad </w:t>
      </w:r>
      <w:proofErr w:type="spellStart"/>
      <w:r w:rsidRPr="005D4A01">
        <w:rPr>
          <w:rFonts w:ascii="Times New Roman" w:eastAsia="Times New Roman" w:hAnsi="Times New Roman" w:cs="Times New Roman"/>
          <w:sz w:val="24"/>
          <w:szCs w:val="24"/>
          <w:lang w:eastAsia="es-ES"/>
        </w:rPr>
        <w:t>eficientista</w:t>
      </w:r>
      <w:proofErr w:type="spellEnd"/>
      <w:r w:rsidRPr="005D4A01">
        <w:rPr>
          <w:rFonts w:ascii="Times New Roman" w:eastAsia="Times New Roman" w:hAnsi="Times New Roman" w:cs="Times New Roman"/>
          <w:sz w:val="24"/>
          <w:szCs w:val="24"/>
          <w:lang w:eastAsia="es-ES"/>
        </w:rPr>
        <w:t>. Es posible reconvertirlo hacia una mayor eficiencia por implicación de los miembros de la organización a través de la negociación y el consenso sobre los objetivos, metas, medios e instrumentos a utilizar por la organización.</w:t>
      </w: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FF7C82" w:rsidRPr="005D4A01" w:rsidRDefault="00FF7C82"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FF7C82" w:rsidRPr="005D4A01" w:rsidRDefault="00FF7C82"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CC02B6" w:rsidRDefault="00CC02B6"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lastRenderedPageBreak/>
        <w:t>R</w:t>
      </w:r>
      <w:r w:rsidRPr="005D4A01">
        <w:rPr>
          <w:rFonts w:ascii="Times New Roman" w:eastAsia="Times New Roman" w:hAnsi="Times New Roman" w:cs="Times New Roman"/>
          <w:i/>
          <w:iCs/>
          <w:sz w:val="24"/>
          <w:szCs w:val="24"/>
          <w:lang w:eastAsia="es-ES"/>
        </w:rPr>
        <w:t>eguladora</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La cultura se convierte en guía informal de comportamiento, lo que permitirá aminorar la ambigüedad en la conducta de los miembros de la organización al crear un entorno estable y predecible, indicándoles lo importante y cómo se hacen las cosas.</w:t>
      </w:r>
    </w:p>
    <w:p w:rsidR="00FF7C82" w:rsidRPr="005D4A01" w:rsidRDefault="00FF7C82"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t>Motivadora</w:t>
      </w:r>
    </w:p>
    <w:p w:rsidR="0033278C" w:rsidRPr="005D4A01" w:rsidRDefault="0033278C" w:rsidP="004C52E2">
      <w:pPr>
        <w:autoSpaceDE w:val="0"/>
        <w:autoSpaceDN w:val="0"/>
        <w:adjustRightInd w:val="0"/>
        <w:spacing w:after="0" w:line="480" w:lineRule="auto"/>
        <w:ind w:firstLine="708"/>
        <w:jc w:val="both"/>
        <w:rPr>
          <w:rFonts w:ascii="Times New Roman" w:eastAsia="Times New Roman" w:hAnsi="Times New Roman" w:cs="Times New Roman"/>
          <w:sz w:val="24"/>
          <w:szCs w:val="24"/>
          <w:lang w:eastAsia="es-ES"/>
        </w:rPr>
      </w:pPr>
      <w:r w:rsidRPr="005D4A01">
        <w:rPr>
          <w:rFonts w:ascii="Times New Roman" w:eastAsia="Times New Roman" w:hAnsi="Times New Roman" w:cs="Times New Roman"/>
          <w:sz w:val="24"/>
          <w:szCs w:val="24"/>
          <w:lang w:eastAsia="es-ES"/>
        </w:rPr>
        <w:t>Los valores compartidos generan cooperación, motivan al personal, facilitan el compromiso con metas relevantes, facilitan el compromiso con algo mayor que los intereses propios del individuo.</w:t>
      </w:r>
    </w:p>
    <w:p w:rsidR="00FF7C82" w:rsidRPr="005D4A01" w:rsidRDefault="00FF7C82" w:rsidP="005D4A01">
      <w:pPr>
        <w:autoSpaceDE w:val="0"/>
        <w:autoSpaceDN w:val="0"/>
        <w:adjustRightInd w:val="0"/>
        <w:spacing w:after="0" w:line="480" w:lineRule="auto"/>
        <w:jc w:val="both"/>
        <w:rPr>
          <w:rFonts w:ascii="Times New Roman" w:eastAsia="Times New Roman" w:hAnsi="Times New Roman" w:cs="Times New Roman"/>
          <w:sz w:val="24"/>
          <w:szCs w:val="24"/>
          <w:lang w:eastAsia="es-ES"/>
        </w:rPr>
      </w:pPr>
    </w:p>
    <w:p w:rsidR="0033278C" w:rsidRPr="005D4A01" w:rsidRDefault="0033278C" w:rsidP="005D4A01">
      <w:pPr>
        <w:autoSpaceDE w:val="0"/>
        <w:autoSpaceDN w:val="0"/>
        <w:adjustRightInd w:val="0"/>
        <w:spacing w:after="0" w:line="480" w:lineRule="auto"/>
        <w:jc w:val="both"/>
        <w:rPr>
          <w:rFonts w:ascii="Times New Roman" w:eastAsia="Times New Roman" w:hAnsi="Times New Roman" w:cs="Times New Roman"/>
          <w:i/>
          <w:iCs/>
          <w:sz w:val="24"/>
          <w:szCs w:val="24"/>
          <w:lang w:eastAsia="es-ES"/>
        </w:rPr>
      </w:pPr>
      <w:r w:rsidRPr="005D4A01">
        <w:rPr>
          <w:rFonts w:ascii="Times New Roman" w:eastAsia="Times New Roman" w:hAnsi="Times New Roman" w:cs="Times New Roman"/>
          <w:i/>
          <w:iCs/>
          <w:sz w:val="24"/>
          <w:szCs w:val="24"/>
          <w:lang w:eastAsia="es-ES"/>
        </w:rPr>
        <w:t>Simbólica</w:t>
      </w:r>
    </w:p>
    <w:p w:rsidR="0033278C" w:rsidRPr="005D4A01" w:rsidRDefault="0033278C" w:rsidP="004C52E2">
      <w:pPr>
        <w:autoSpaceDE w:val="0"/>
        <w:autoSpaceDN w:val="0"/>
        <w:adjustRightInd w:val="0"/>
        <w:spacing w:after="0" w:line="480" w:lineRule="auto"/>
        <w:ind w:firstLine="708"/>
        <w:jc w:val="both"/>
        <w:rPr>
          <w:rFonts w:ascii="Times New Roman" w:hAnsi="Times New Roman" w:cs="Times New Roman"/>
          <w:sz w:val="24"/>
          <w:szCs w:val="24"/>
          <w:lang w:val="es-CO"/>
        </w:rPr>
      </w:pPr>
      <w:r w:rsidRPr="005D4A01">
        <w:rPr>
          <w:rFonts w:ascii="Times New Roman" w:eastAsia="Times New Roman" w:hAnsi="Times New Roman" w:cs="Times New Roman"/>
          <w:sz w:val="24"/>
          <w:szCs w:val="24"/>
          <w:lang w:eastAsia="es-ES"/>
        </w:rPr>
        <w:t xml:space="preserve">Representación de la vida social de un grupo. Compendia, resume, y expresa los valores o ideales sociales y las creencias que comparten los miembros de la organización. Teniendo en cuenta los problemas adaptativos y de integración que afrontan los colectivos, </w:t>
      </w:r>
      <w:proofErr w:type="spellStart"/>
      <w:r w:rsidRPr="005D4A01">
        <w:rPr>
          <w:rFonts w:ascii="Times New Roman" w:eastAsia="Times New Roman" w:hAnsi="Times New Roman" w:cs="Times New Roman"/>
          <w:sz w:val="24"/>
          <w:szCs w:val="24"/>
          <w:lang w:eastAsia="es-ES"/>
        </w:rPr>
        <w:t>Schein</w:t>
      </w:r>
      <w:proofErr w:type="spellEnd"/>
      <w:r w:rsidRPr="005D4A01">
        <w:rPr>
          <w:rFonts w:ascii="Times New Roman" w:eastAsia="Times New Roman" w:hAnsi="Times New Roman" w:cs="Times New Roman"/>
          <w:sz w:val="24"/>
          <w:szCs w:val="24"/>
          <w:lang w:eastAsia="es-ES"/>
        </w:rPr>
        <w:t xml:space="preserve"> (1985.p.64-94) considera que la función cultural es solucionarlos, en pos de asegurar la adecuación y posterior supervivencia de la organización, y una vez adquirida, reducir la ansiedad inherente a cualquier situación nueva o inestable.</w:t>
      </w:r>
    </w:p>
    <w:p w:rsidR="00135D20" w:rsidRPr="005D4A01" w:rsidRDefault="00135D20" w:rsidP="005D4A01">
      <w:pPr>
        <w:spacing w:line="480" w:lineRule="auto"/>
        <w:jc w:val="both"/>
        <w:rPr>
          <w:rFonts w:ascii="Times New Roman" w:hAnsi="Times New Roman" w:cs="Times New Roman"/>
          <w:sz w:val="24"/>
          <w:szCs w:val="24"/>
          <w:lang w:val="es-CO"/>
        </w:rPr>
      </w:pPr>
    </w:p>
    <w:p w:rsidR="00D54391" w:rsidRPr="005D4A01" w:rsidRDefault="00174A9B" w:rsidP="004C52E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Para </w:t>
      </w:r>
      <w:r w:rsidR="008C28DA" w:rsidRPr="005D4A01">
        <w:rPr>
          <w:rFonts w:ascii="Times New Roman" w:hAnsi="Times New Roman" w:cs="Times New Roman"/>
          <w:sz w:val="24"/>
          <w:szCs w:val="24"/>
          <w:lang w:val="es-CO"/>
        </w:rPr>
        <w:t xml:space="preserve">poder realizar un diagnóstico de cultura organizacional </w:t>
      </w:r>
      <w:r w:rsidR="00A923DF" w:rsidRPr="005D4A01">
        <w:rPr>
          <w:rFonts w:ascii="Times New Roman" w:hAnsi="Times New Roman" w:cs="Times New Roman"/>
          <w:sz w:val="24"/>
          <w:szCs w:val="24"/>
          <w:lang w:val="es-CO"/>
        </w:rPr>
        <w:t xml:space="preserve">del Ejercito Nacional </w:t>
      </w:r>
      <w:r w:rsidR="008C28DA" w:rsidRPr="005D4A01">
        <w:rPr>
          <w:rFonts w:ascii="Times New Roman" w:hAnsi="Times New Roman" w:cs="Times New Roman"/>
          <w:sz w:val="24"/>
          <w:szCs w:val="24"/>
          <w:lang w:val="es-CO"/>
        </w:rPr>
        <w:t xml:space="preserve">se </w:t>
      </w:r>
      <w:r w:rsidR="00FF0123" w:rsidRPr="005D4A01">
        <w:rPr>
          <w:rFonts w:ascii="Times New Roman" w:hAnsi="Times New Roman" w:cs="Times New Roman"/>
          <w:sz w:val="24"/>
          <w:szCs w:val="24"/>
          <w:lang w:val="es-CO"/>
        </w:rPr>
        <w:t>asumió</w:t>
      </w:r>
      <w:r w:rsidR="008C28DA" w:rsidRPr="005D4A01">
        <w:rPr>
          <w:rFonts w:ascii="Times New Roman" w:hAnsi="Times New Roman" w:cs="Times New Roman"/>
          <w:sz w:val="24"/>
          <w:szCs w:val="24"/>
          <w:lang w:val="es-CO"/>
        </w:rPr>
        <w:t xml:space="preserve"> el modelo de valores en competencias donde se evalúa tipologías </w:t>
      </w:r>
      <w:r w:rsidR="00FF0123" w:rsidRPr="005D4A01">
        <w:rPr>
          <w:rFonts w:ascii="Times New Roman" w:hAnsi="Times New Roman" w:cs="Times New Roman"/>
          <w:sz w:val="24"/>
          <w:szCs w:val="24"/>
          <w:lang w:val="es-CO"/>
        </w:rPr>
        <w:t>organizacionales</w:t>
      </w:r>
      <w:r w:rsidR="008C28DA" w:rsidRPr="005D4A01">
        <w:rPr>
          <w:rFonts w:ascii="Times New Roman" w:hAnsi="Times New Roman" w:cs="Times New Roman"/>
          <w:sz w:val="24"/>
          <w:szCs w:val="24"/>
          <w:lang w:val="es-CO"/>
        </w:rPr>
        <w:t xml:space="preserve"> (Mason &amp; </w:t>
      </w:r>
      <w:proofErr w:type="spellStart"/>
      <w:r w:rsidR="008C28DA" w:rsidRPr="005D4A01">
        <w:rPr>
          <w:rFonts w:ascii="Times New Roman" w:hAnsi="Times New Roman" w:cs="Times New Roman"/>
          <w:sz w:val="24"/>
          <w:szCs w:val="24"/>
          <w:lang w:val="es-CO"/>
        </w:rPr>
        <w:t>Mitroff</w:t>
      </w:r>
      <w:proofErr w:type="spellEnd"/>
      <w:r w:rsidR="008C28DA" w:rsidRPr="005D4A01">
        <w:rPr>
          <w:rFonts w:ascii="Times New Roman" w:hAnsi="Times New Roman" w:cs="Times New Roman"/>
          <w:sz w:val="24"/>
          <w:szCs w:val="24"/>
          <w:lang w:val="es-CO"/>
        </w:rPr>
        <w:t xml:space="preserve">, 1973; </w:t>
      </w:r>
      <w:proofErr w:type="spellStart"/>
      <w:r w:rsidR="008C28DA" w:rsidRPr="005D4A01">
        <w:rPr>
          <w:rFonts w:ascii="Times New Roman" w:hAnsi="Times New Roman" w:cs="Times New Roman"/>
          <w:sz w:val="24"/>
          <w:szCs w:val="24"/>
          <w:lang w:val="es-CO"/>
        </w:rPr>
        <w:t>Mitroff</w:t>
      </w:r>
      <w:proofErr w:type="spellEnd"/>
      <w:r w:rsidR="008C28DA" w:rsidRPr="005D4A01">
        <w:rPr>
          <w:rFonts w:ascii="Times New Roman" w:hAnsi="Times New Roman" w:cs="Times New Roman"/>
          <w:sz w:val="24"/>
          <w:szCs w:val="24"/>
          <w:lang w:val="es-CO"/>
        </w:rPr>
        <w:t xml:space="preserve"> &amp; </w:t>
      </w:r>
      <w:proofErr w:type="spellStart"/>
      <w:r w:rsidR="008C28DA" w:rsidRPr="005D4A01">
        <w:rPr>
          <w:rFonts w:ascii="Times New Roman" w:hAnsi="Times New Roman" w:cs="Times New Roman"/>
          <w:sz w:val="24"/>
          <w:szCs w:val="24"/>
          <w:lang w:val="es-CO"/>
        </w:rPr>
        <w:t>Kilmann</w:t>
      </w:r>
      <w:proofErr w:type="spellEnd"/>
      <w:r w:rsidR="008C28DA" w:rsidRPr="005D4A01">
        <w:rPr>
          <w:rFonts w:ascii="Times New Roman" w:hAnsi="Times New Roman" w:cs="Times New Roman"/>
          <w:sz w:val="24"/>
          <w:szCs w:val="24"/>
          <w:lang w:val="es-CO"/>
        </w:rPr>
        <w:t xml:space="preserve">, 1978), las cuales posibilitan la identificación de aspectos superficiales de la cultura organizacional desde la percepción de procesos y funciones (Cameron &amp; </w:t>
      </w:r>
      <w:proofErr w:type="spellStart"/>
      <w:r w:rsidR="008C28DA" w:rsidRPr="005D4A01">
        <w:rPr>
          <w:rFonts w:ascii="Times New Roman" w:hAnsi="Times New Roman" w:cs="Times New Roman"/>
          <w:sz w:val="24"/>
          <w:szCs w:val="24"/>
          <w:lang w:val="es-CO"/>
        </w:rPr>
        <w:t>Quinn</w:t>
      </w:r>
      <w:proofErr w:type="spellEnd"/>
      <w:r w:rsidR="008C28DA" w:rsidRPr="005D4A01">
        <w:rPr>
          <w:rFonts w:ascii="Times New Roman" w:hAnsi="Times New Roman" w:cs="Times New Roman"/>
          <w:sz w:val="24"/>
          <w:szCs w:val="24"/>
          <w:lang w:val="es-CO"/>
        </w:rPr>
        <w:t>, 2006), y permitiendo al</w:t>
      </w:r>
      <w:r w:rsidR="00FA13A0" w:rsidRPr="005D4A01">
        <w:rPr>
          <w:rFonts w:ascii="Times New Roman" w:hAnsi="Times New Roman" w:cs="Times New Roman"/>
          <w:sz w:val="24"/>
          <w:szCs w:val="24"/>
          <w:lang w:val="es-CO"/>
        </w:rPr>
        <w:t xml:space="preserve"> </w:t>
      </w:r>
      <w:r w:rsidR="008C28DA" w:rsidRPr="005D4A01">
        <w:rPr>
          <w:rFonts w:ascii="Times New Roman" w:hAnsi="Times New Roman" w:cs="Times New Roman"/>
          <w:sz w:val="24"/>
          <w:szCs w:val="24"/>
          <w:lang w:val="es-CO"/>
        </w:rPr>
        <w:t xml:space="preserve">investigador identificar aspectos de la fuerza cultural y tipologías culturales qué existen </w:t>
      </w:r>
      <w:r w:rsidR="008C28DA" w:rsidRPr="005D4A01">
        <w:rPr>
          <w:rFonts w:ascii="Times New Roman" w:hAnsi="Times New Roman" w:cs="Times New Roman"/>
          <w:sz w:val="24"/>
          <w:szCs w:val="24"/>
          <w:lang w:val="es-CO"/>
        </w:rPr>
        <w:lastRenderedPageBreak/>
        <w:t>en la organización (</w:t>
      </w:r>
      <w:proofErr w:type="spellStart"/>
      <w:r w:rsidR="008C28DA" w:rsidRPr="005D4A01">
        <w:rPr>
          <w:rFonts w:ascii="Times New Roman" w:hAnsi="Times New Roman" w:cs="Times New Roman"/>
          <w:sz w:val="24"/>
          <w:szCs w:val="24"/>
          <w:lang w:val="es-CO"/>
        </w:rPr>
        <w:t>Quinn</w:t>
      </w:r>
      <w:proofErr w:type="spellEnd"/>
      <w:r w:rsidR="008C28DA" w:rsidRPr="005D4A01">
        <w:rPr>
          <w:rFonts w:ascii="Times New Roman" w:hAnsi="Times New Roman" w:cs="Times New Roman"/>
          <w:sz w:val="24"/>
          <w:szCs w:val="24"/>
          <w:lang w:val="es-CO"/>
        </w:rPr>
        <w:t xml:space="preserve"> &amp; McGrath, 1982; </w:t>
      </w:r>
      <w:proofErr w:type="spellStart"/>
      <w:r w:rsidR="008C28DA" w:rsidRPr="005D4A01">
        <w:rPr>
          <w:rFonts w:ascii="Times New Roman" w:hAnsi="Times New Roman" w:cs="Times New Roman"/>
          <w:sz w:val="24"/>
          <w:szCs w:val="24"/>
          <w:lang w:val="es-CO"/>
        </w:rPr>
        <w:t>Deshpandé</w:t>
      </w:r>
      <w:proofErr w:type="spellEnd"/>
      <w:r w:rsidR="008C28DA" w:rsidRPr="005D4A01">
        <w:rPr>
          <w:rFonts w:ascii="Times New Roman" w:hAnsi="Times New Roman" w:cs="Times New Roman"/>
          <w:sz w:val="24"/>
          <w:szCs w:val="24"/>
          <w:lang w:val="es-CO"/>
        </w:rPr>
        <w:t xml:space="preserve">, et al. 1993; Howard, 1998;Cameron &amp; </w:t>
      </w:r>
      <w:proofErr w:type="spellStart"/>
      <w:r w:rsidR="008C28DA" w:rsidRPr="005D4A01">
        <w:rPr>
          <w:rFonts w:ascii="Times New Roman" w:hAnsi="Times New Roman" w:cs="Times New Roman"/>
          <w:sz w:val="24"/>
          <w:szCs w:val="24"/>
          <w:lang w:val="es-CO"/>
        </w:rPr>
        <w:t>Quinn</w:t>
      </w:r>
      <w:proofErr w:type="spellEnd"/>
      <w:r w:rsidR="008C28DA" w:rsidRPr="005D4A01">
        <w:rPr>
          <w:rFonts w:ascii="Times New Roman" w:hAnsi="Times New Roman" w:cs="Times New Roman"/>
          <w:sz w:val="24"/>
          <w:szCs w:val="24"/>
          <w:lang w:val="es-CO"/>
        </w:rPr>
        <w:t>,</w:t>
      </w:r>
    </w:p>
    <w:p w:rsidR="008E5637" w:rsidRDefault="00135D20"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2</w:t>
      </w:r>
      <w:r w:rsidR="008C28DA" w:rsidRPr="005D4A01">
        <w:rPr>
          <w:rFonts w:ascii="Times New Roman" w:hAnsi="Times New Roman" w:cs="Times New Roman"/>
          <w:sz w:val="24"/>
          <w:szCs w:val="24"/>
          <w:lang w:val="es-CO"/>
        </w:rPr>
        <w:t>006).</w:t>
      </w:r>
    </w:p>
    <w:p w:rsidR="008E5637" w:rsidRDefault="008E5637" w:rsidP="005D4A01">
      <w:pPr>
        <w:spacing w:line="480" w:lineRule="auto"/>
        <w:jc w:val="both"/>
        <w:rPr>
          <w:rFonts w:ascii="Times New Roman" w:hAnsi="Times New Roman" w:cs="Times New Roman"/>
          <w:sz w:val="24"/>
          <w:szCs w:val="24"/>
          <w:lang w:val="es-CO"/>
        </w:rPr>
      </w:pPr>
    </w:p>
    <w:p w:rsidR="006145F3" w:rsidRPr="005D4A01" w:rsidRDefault="006145F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drawing>
          <wp:inline distT="0" distB="0" distL="0" distR="0" wp14:anchorId="65D22313" wp14:editId="499878CD">
            <wp:extent cx="5401310" cy="3493135"/>
            <wp:effectExtent l="0" t="0" r="889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1310" cy="3493135"/>
                    </a:xfrm>
                    <a:prstGeom prst="rect">
                      <a:avLst/>
                    </a:prstGeom>
                    <a:noFill/>
                  </pic:spPr>
                </pic:pic>
              </a:graphicData>
            </a:graphic>
          </wp:inline>
        </w:drawing>
      </w:r>
    </w:p>
    <w:p w:rsidR="00477A71" w:rsidRPr="005D4A01" w:rsidRDefault="009D2658" w:rsidP="005D4A01">
      <w:pPr>
        <w:tabs>
          <w:tab w:val="left" w:pos="6360"/>
        </w:tabs>
        <w:spacing w:line="480" w:lineRule="auto"/>
        <w:jc w:val="center"/>
        <w:rPr>
          <w:rFonts w:ascii="Times New Roman" w:hAnsi="Times New Roman" w:cs="Times New Roman"/>
          <w:sz w:val="24"/>
          <w:szCs w:val="24"/>
          <w:lang w:val="es-CO"/>
        </w:rPr>
      </w:pPr>
      <w:r>
        <w:rPr>
          <w:rFonts w:ascii="Times New Roman" w:hAnsi="Times New Roman" w:cs="Times New Roman"/>
          <w:sz w:val="24"/>
          <w:szCs w:val="24"/>
          <w:lang w:val="es-CO"/>
        </w:rPr>
        <w:t>Gráfico 1</w:t>
      </w:r>
      <w:r w:rsidR="006145F3" w:rsidRPr="005D4A01">
        <w:rPr>
          <w:rFonts w:ascii="Times New Roman" w:hAnsi="Times New Roman" w:cs="Times New Roman"/>
          <w:sz w:val="24"/>
          <w:szCs w:val="24"/>
          <w:lang w:val="es-CO"/>
        </w:rPr>
        <w:t>. Modelo cultural desde la perspectiva de valores en competencia.</w:t>
      </w:r>
    </w:p>
    <w:p w:rsidR="00FF7C82" w:rsidRPr="005D4A01" w:rsidRDefault="006145F3" w:rsidP="009D2658">
      <w:pPr>
        <w:tabs>
          <w:tab w:val="left" w:pos="6360"/>
        </w:tabs>
        <w:spacing w:line="480" w:lineRule="auto"/>
        <w:jc w:val="center"/>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Fuente: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&amp;</w:t>
      </w:r>
      <w:r w:rsidR="009D2658">
        <w:rPr>
          <w:rFonts w:ascii="Times New Roman" w:hAnsi="Times New Roman" w:cs="Times New Roman"/>
          <w:sz w:val="24"/>
          <w:szCs w:val="24"/>
          <w:lang w:val="es-CO"/>
        </w:rPr>
        <w:t xml:space="preserve"> </w:t>
      </w:r>
      <w:proofErr w:type="spellStart"/>
      <w:r w:rsidR="009D2658">
        <w:rPr>
          <w:rFonts w:ascii="Times New Roman" w:hAnsi="Times New Roman" w:cs="Times New Roman"/>
          <w:sz w:val="24"/>
          <w:szCs w:val="24"/>
          <w:lang w:val="es-CO"/>
        </w:rPr>
        <w:t>Rohrbaugh</w:t>
      </w:r>
      <w:proofErr w:type="spellEnd"/>
      <w:r w:rsidR="009D2658">
        <w:rPr>
          <w:rFonts w:ascii="Times New Roman" w:hAnsi="Times New Roman" w:cs="Times New Roman"/>
          <w:sz w:val="24"/>
          <w:szCs w:val="24"/>
          <w:lang w:val="es-CO"/>
        </w:rPr>
        <w:t>, 1983; Howard, 1998.</w:t>
      </w:r>
    </w:p>
    <w:p w:rsidR="006145F3" w:rsidRPr="005D4A01" w:rsidRDefault="006145F3"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modelo de valores en competencia (ver gráfico 1) se refleja en un plano de cuatro cuadrantes: el primer cuadrante o de sistema abierto se le ha denominado de desarrollo o </w:t>
      </w:r>
      <w:proofErr w:type="spellStart"/>
      <w:r w:rsidRPr="005D4A01">
        <w:rPr>
          <w:rFonts w:ascii="Times New Roman" w:hAnsi="Times New Roman" w:cs="Times New Roman"/>
          <w:sz w:val="24"/>
          <w:szCs w:val="24"/>
          <w:lang w:val="es-CO"/>
        </w:rPr>
        <w:t>adhocrática</w:t>
      </w:r>
      <w:proofErr w:type="spellEnd"/>
      <w:r w:rsidRPr="005D4A01">
        <w:rPr>
          <w:rFonts w:ascii="Times New Roman" w:hAnsi="Times New Roman" w:cs="Times New Roman"/>
          <w:sz w:val="24"/>
          <w:szCs w:val="24"/>
          <w:lang w:val="es-CO"/>
        </w:rPr>
        <w:t xml:space="preserve">. El siguiente cuadrante corresponde a la tipología denominada de meta racional, propia de las organizaciones orientadas al mercado, el tercer cuadrante, tipología centrado en procesos internos, es denominada jerárquica. Por último, se tiene el cuadrante de recursos humanos, característico de empresas que </w:t>
      </w:r>
      <w:r w:rsidRPr="005D4A01">
        <w:rPr>
          <w:rFonts w:ascii="Times New Roman" w:hAnsi="Times New Roman" w:cs="Times New Roman"/>
          <w:sz w:val="24"/>
          <w:szCs w:val="24"/>
          <w:lang w:val="es-CO"/>
        </w:rPr>
        <w:lastRenderedPageBreak/>
        <w:t>valoran la tradición, el compromiso, la participación y la confianza, su cultura ha sido denominada de grupo.</w:t>
      </w:r>
      <w:r w:rsidR="006D4016" w:rsidRPr="005D4A01">
        <w:rPr>
          <w:rFonts w:ascii="Times New Roman" w:hAnsi="Times New Roman" w:cs="Times New Roman"/>
          <w:sz w:val="24"/>
          <w:szCs w:val="24"/>
          <w:lang w:val="es-CO"/>
        </w:rPr>
        <w:t xml:space="preserve"> (Serna, </w:t>
      </w:r>
      <w:proofErr w:type="spellStart"/>
      <w:r w:rsidR="006D4016" w:rsidRPr="005D4A01">
        <w:rPr>
          <w:rFonts w:ascii="Times New Roman" w:hAnsi="Times New Roman" w:cs="Times New Roman"/>
          <w:sz w:val="24"/>
          <w:szCs w:val="24"/>
          <w:lang w:val="es-CO"/>
        </w:rPr>
        <w:t>Alvarez</w:t>
      </w:r>
      <w:proofErr w:type="spellEnd"/>
      <w:r w:rsidR="006D4016" w:rsidRPr="005D4A01">
        <w:rPr>
          <w:rFonts w:ascii="Times New Roman" w:hAnsi="Times New Roman" w:cs="Times New Roman"/>
          <w:sz w:val="24"/>
          <w:szCs w:val="24"/>
          <w:lang w:val="es-CO"/>
        </w:rPr>
        <w:t xml:space="preserve"> y Calderón 2012)</w:t>
      </w:r>
    </w:p>
    <w:p w:rsidR="006145F3" w:rsidRPr="005D4A01" w:rsidRDefault="006D4016" w:rsidP="009D2658">
      <w:pPr>
        <w:spacing w:line="480" w:lineRule="auto"/>
        <w:ind w:firstLine="708"/>
        <w:jc w:val="both"/>
        <w:rPr>
          <w:rFonts w:ascii="Times New Roman" w:hAnsi="Times New Roman" w:cs="Times New Roman"/>
          <w:sz w:val="24"/>
          <w:szCs w:val="24"/>
          <w:lang w:val="es-CO"/>
        </w:rPr>
      </w:pPr>
      <w:proofErr w:type="spellStart"/>
      <w:r w:rsidRPr="005D4A01">
        <w:rPr>
          <w:rFonts w:ascii="Times New Roman" w:hAnsi="Times New Roman" w:cs="Times New Roman"/>
          <w:sz w:val="24"/>
          <w:szCs w:val="24"/>
          <w:lang w:val="es-CO"/>
        </w:rPr>
        <w:t>Z</w:t>
      </w:r>
      <w:r w:rsidR="006145F3" w:rsidRPr="005D4A01">
        <w:rPr>
          <w:rFonts w:ascii="Times New Roman" w:hAnsi="Times New Roman" w:cs="Times New Roman"/>
          <w:sz w:val="24"/>
          <w:szCs w:val="24"/>
          <w:lang w:val="es-CO"/>
        </w:rPr>
        <w:t>ammuto</w:t>
      </w:r>
      <w:proofErr w:type="spellEnd"/>
      <w:r w:rsidR="006145F3" w:rsidRPr="005D4A01">
        <w:rPr>
          <w:rFonts w:ascii="Times New Roman" w:hAnsi="Times New Roman" w:cs="Times New Roman"/>
          <w:sz w:val="24"/>
          <w:szCs w:val="24"/>
          <w:lang w:val="es-CO"/>
        </w:rPr>
        <w:t xml:space="preserve"> y </w:t>
      </w:r>
      <w:proofErr w:type="spellStart"/>
      <w:r w:rsidR="006145F3" w:rsidRPr="005D4A01">
        <w:rPr>
          <w:rFonts w:ascii="Times New Roman" w:hAnsi="Times New Roman" w:cs="Times New Roman"/>
          <w:sz w:val="24"/>
          <w:szCs w:val="24"/>
          <w:lang w:val="es-CO"/>
        </w:rPr>
        <w:t>Krakower</w:t>
      </w:r>
      <w:proofErr w:type="spellEnd"/>
      <w:r w:rsidR="006145F3" w:rsidRPr="005D4A01">
        <w:rPr>
          <w:rFonts w:ascii="Times New Roman" w:hAnsi="Times New Roman" w:cs="Times New Roman"/>
          <w:sz w:val="24"/>
          <w:szCs w:val="24"/>
          <w:lang w:val="es-CO"/>
        </w:rPr>
        <w:t xml:space="preserve"> (1991) comprobaron que las culturas de grupo y de desarrollo están asociadas con la confianza, la moral alta y la credibilidad del líder, y que los énfasis de las culturas jerárquica y racional se correlacionan con la formalización, la planeación a largo plazo y el  conflicto.</w:t>
      </w:r>
    </w:p>
    <w:p w:rsidR="00A923DF" w:rsidRPr="005D4A01" w:rsidRDefault="006145F3" w:rsidP="009D2658">
      <w:pPr>
        <w:spacing w:line="480" w:lineRule="auto"/>
        <w:ind w:firstLine="708"/>
        <w:jc w:val="both"/>
        <w:rPr>
          <w:rFonts w:ascii="Times New Roman" w:hAnsi="Times New Roman" w:cs="Times New Roman"/>
          <w:sz w:val="24"/>
          <w:szCs w:val="24"/>
          <w:lang w:val="es-CO"/>
        </w:rPr>
      </w:pP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y </w:t>
      </w:r>
      <w:proofErr w:type="spellStart"/>
      <w:r w:rsidRPr="005D4A01">
        <w:rPr>
          <w:rFonts w:ascii="Times New Roman" w:hAnsi="Times New Roman" w:cs="Times New Roman"/>
          <w:sz w:val="24"/>
          <w:szCs w:val="24"/>
          <w:lang w:val="es-CO"/>
        </w:rPr>
        <w:t>Rohrbaugh</w:t>
      </w:r>
      <w:proofErr w:type="spellEnd"/>
      <w:r w:rsidRPr="005D4A01">
        <w:rPr>
          <w:rFonts w:ascii="Times New Roman" w:hAnsi="Times New Roman" w:cs="Times New Roman"/>
          <w:sz w:val="24"/>
          <w:szCs w:val="24"/>
          <w:lang w:val="es-CO"/>
        </w:rPr>
        <w:t xml:space="preserve"> (1981 y 1983),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(1988) retomó el modelo y estableció 16 preguntas para evaluar la cultura, cuatro preguntas para cada uno de los cuatro grupos. En la presente investigación se empleó un  cuestionario con esta estructura, tomando cuatro de las seis dimensiones que puede evaluar el modelo (</w:t>
      </w:r>
      <w:proofErr w:type="spellStart"/>
      <w:r w:rsidRPr="005D4A01">
        <w:rPr>
          <w:rFonts w:ascii="Times New Roman" w:hAnsi="Times New Roman" w:cs="Times New Roman"/>
          <w:sz w:val="24"/>
          <w:szCs w:val="24"/>
          <w:lang w:val="es-CO"/>
        </w:rPr>
        <w:t>Deshpandé</w:t>
      </w:r>
      <w:proofErr w:type="spellEnd"/>
      <w:r w:rsidRPr="005D4A01">
        <w:rPr>
          <w:rFonts w:ascii="Times New Roman" w:hAnsi="Times New Roman" w:cs="Times New Roman"/>
          <w:sz w:val="24"/>
          <w:szCs w:val="24"/>
          <w:lang w:val="es-CO"/>
        </w:rPr>
        <w:t xml:space="preserve">, </w:t>
      </w:r>
      <w:proofErr w:type="spellStart"/>
      <w:r w:rsidRPr="005D4A01">
        <w:rPr>
          <w:rFonts w:ascii="Times New Roman" w:hAnsi="Times New Roman" w:cs="Times New Roman"/>
          <w:sz w:val="24"/>
          <w:szCs w:val="24"/>
          <w:lang w:val="es-CO"/>
        </w:rPr>
        <w:t>et.al</w:t>
      </w:r>
      <w:proofErr w:type="spellEnd"/>
      <w:r w:rsidRPr="005D4A01">
        <w:rPr>
          <w:rFonts w:ascii="Times New Roman" w:hAnsi="Times New Roman" w:cs="Times New Roman"/>
          <w:sz w:val="24"/>
          <w:szCs w:val="24"/>
          <w:lang w:val="es-CO"/>
        </w:rPr>
        <w:t xml:space="preserve">., 1993, Leal, </w:t>
      </w:r>
      <w:proofErr w:type="spellStart"/>
      <w:r w:rsidRPr="005D4A01">
        <w:rPr>
          <w:rFonts w:ascii="Times New Roman" w:hAnsi="Times New Roman" w:cs="Times New Roman"/>
          <w:sz w:val="24"/>
          <w:szCs w:val="24"/>
          <w:lang w:val="es-CO"/>
        </w:rPr>
        <w:t>et.al</w:t>
      </w:r>
      <w:proofErr w:type="spellEnd"/>
      <w:r w:rsidRPr="005D4A01">
        <w:rPr>
          <w:rFonts w:ascii="Times New Roman" w:hAnsi="Times New Roman" w:cs="Times New Roman"/>
          <w:sz w:val="24"/>
          <w:szCs w:val="24"/>
          <w:lang w:val="es-CO"/>
        </w:rPr>
        <w:t xml:space="preserve">., 2004 y Sánchez, 1995): características dominantes en la organización, aspectos estratégicos, liderazgo y factores integradores. </w:t>
      </w:r>
    </w:p>
    <w:p w:rsidR="006145F3" w:rsidRPr="005D4A01" w:rsidRDefault="006145F3"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primer factor se caracteriza por presentar factores de formalización, de cohesión y estabilidad, por tanto se denomina cultura clan o grupo. El segundo factor se caracteriza por la innovación el desarrollo, el crecimiento y</w:t>
      </w:r>
      <w:r w:rsidR="00FF0123" w:rsidRPr="005D4A01">
        <w:rPr>
          <w:rFonts w:ascii="Times New Roman" w:hAnsi="Times New Roman" w:cs="Times New Roman"/>
          <w:sz w:val="24"/>
          <w:szCs w:val="24"/>
          <w:lang w:val="es-CO"/>
        </w:rPr>
        <w:t xml:space="preserve"> e</w:t>
      </w:r>
      <w:r w:rsidRPr="005D4A01">
        <w:rPr>
          <w:rFonts w:ascii="Times New Roman" w:hAnsi="Times New Roman" w:cs="Times New Roman"/>
          <w:sz w:val="24"/>
          <w:szCs w:val="24"/>
          <w:lang w:val="es-CO"/>
        </w:rPr>
        <w:t xml:space="preserve">l emprendimiento, por tanto se denomina cultura </w:t>
      </w:r>
      <w:proofErr w:type="spellStart"/>
      <w:r w:rsidRPr="005D4A01">
        <w:rPr>
          <w:rFonts w:ascii="Times New Roman" w:hAnsi="Times New Roman" w:cs="Times New Roman"/>
          <w:sz w:val="24"/>
          <w:szCs w:val="24"/>
          <w:lang w:val="es-CO"/>
        </w:rPr>
        <w:t>adhoc</w:t>
      </w:r>
      <w:proofErr w:type="spellEnd"/>
      <w:r w:rsidRPr="005D4A01">
        <w:rPr>
          <w:rFonts w:ascii="Times New Roman" w:hAnsi="Times New Roman" w:cs="Times New Roman"/>
          <w:sz w:val="24"/>
          <w:szCs w:val="24"/>
          <w:lang w:val="es-CO"/>
        </w:rPr>
        <w:t xml:space="preserve"> o desarrollo. El tercer factor se caracteriza por presentar factores conservadores, de organización y formalización, por tanto se denomina cultura jerárquica. El último factor se caracteriza por la orientación a la producción y el compromiso, el cual se denomina cultura racional o mercado. </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Ahora vamos a explicar e ilustrar cada uno</w:t>
      </w:r>
      <w:r w:rsidR="00EC20C6" w:rsidRPr="005D4A01">
        <w:rPr>
          <w:rFonts w:ascii="Times New Roman" w:hAnsi="Times New Roman" w:cs="Times New Roman"/>
          <w:sz w:val="24"/>
          <w:szCs w:val="24"/>
          <w:lang w:val="es-CO"/>
        </w:rPr>
        <w:t xml:space="preserve"> de los cuatro tipos de cultura:</w:t>
      </w:r>
    </w:p>
    <w:p w:rsidR="00894112" w:rsidRPr="009D2658" w:rsidRDefault="00894112" w:rsidP="005D4A01">
      <w:pPr>
        <w:spacing w:line="480" w:lineRule="auto"/>
        <w:jc w:val="both"/>
        <w:rPr>
          <w:rFonts w:ascii="Times New Roman" w:hAnsi="Times New Roman" w:cs="Times New Roman"/>
          <w:sz w:val="24"/>
          <w:szCs w:val="24"/>
          <w:lang w:val="es-CO"/>
        </w:rPr>
      </w:pPr>
      <w:r w:rsidRPr="009D2658">
        <w:rPr>
          <w:rFonts w:ascii="Times New Roman" w:hAnsi="Times New Roman" w:cs="Times New Roman"/>
          <w:sz w:val="24"/>
          <w:szCs w:val="24"/>
          <w:lang w:val="es-CO"/>
        </w:rPr>
        <w:t xml:space="preserve">La Cultura </w:t>
      </w:r>
      <w:proofErr w:type="spellStart"/>
      <w:r w:rsidRPr="009D2658">
        <w:rPr>
          <w:rFonts w:ascii="Times New Roman" w:hAnsi="Times New Roman" w:cs="Times New Roman"/>
          <w:sz w:val="24"/>
          <w:szCs w:val="24"/>
          <w:lang w:val="es-CO"/>
        </w:rPr>
        <w:t>Jerarquí</w:t>
      </w:r>
      <w:r w:rsidR="0032579F">
        <w:rPr>
          <w:rFonts w:ascii="Times New Roman" w:hAnsi="Times New Roman" w:cs="Times New Roman"/>
          <w:sz w:val="24"/>
          <w:szCs w:val="24"/>
          <w:lang w:val="es-CO"/>
        </w:rPr>
        <w:t>c</w:t>
      </w:r>
      <w:r w:rsidRPr="009D2658">
        <w:rPr>
          <w:rFonts w:ascii="Times New Roman" w:hAnsi="Times New Roman" w:cs="Times New Roman"/>
          <w:sz w:val="24"/>
          <w:szCs w:val="24"/>
          <w:lang w:val="es-CO"/>
        </w:rPr>
        <w:t>a</w:t>
      </w:r>
      <w:proofErr w:type="spellEnd"/>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primer acercamiento a la organización en la era moderna se basa en</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el trabajo d</w:t>
      </w:r>
      <w:r w:rsidR="00EC20C6" w:rsidRPr="005D4A01">
        <w:rPr>
          <w:rFonts w:ascii="Times New Roman" w:hAnsi="Times New Roman" w:cs="Times New Roman"/>
          <w:sz w:val="24"/>
          <w:szCs w:val="24"/>
          <w:lang w:val="es-CO"/>
        </w:rPr>
        <w:t>e un sociólogo alemán Max Weber</w:t>
      </w:r>
      <w:r w:rsidRPr="005D4A01">
        <w:rPr>
          <w:rFonts w:ascii="Times New Roman" w:hAnsi="Times New Roman" w:cs="Times New Roman"/>
          <w:sz w:val="24"/>
          <w:szCs w:val="24"/>
          <w:lang w:val="es-CO"/>
        </w:rPr>
        <w:t>, quien estudió</w:t>
      </w:r>
      <w:r w:rsidR="00EC20C6" w:rsidRPr="005D4A01">
        <w:rPr>
          <w:rFonts w:ascii="Times New Roman" w:hAnsi="Times New Roman" w:cs="Times New Roman"/>
          <w:sz w:val="24"/>
          <w:szCs w:val="24"/>
          <w:lang w:val="es-CO"/>
        </w:rPr>
        <w:t xml:space="preserve">  las</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organizaciones en Europa </w:t>
      </w:r>
      <w:r w:rsidRPr="005D4A01">
        <w:rPr>
          <w:rFonts w:ascii="Times New Roman" w:hAnsi="Times New Roman" w:cs="Times New Roman"/>
          <w:sz w:val="24"/>
          <w:szCs w:val="24"/>
          <w:lang w:val="es-CO"/>
        </w:rPr>
        <w:lastRenderedPageBreak/>
        <w:t>durante el año 1900</w:t>
      </w:r>
      <w:r w:rsidR="00EC20C6" w:rsidRPr="005D4A01">
        <w:rPr>
          <w:rFonts w:ascii="Times New Roman" w:hAnsi="Times New Roman" w:cs="Times New Roman"/>
          <w:sz w:val="24"/>
          <w:szCs w:val="24"/>
          <w:lang w:val="es-CO"/>
        </w:rPr>
        <w:t xml:space="preserve">. El </w:t>
      </w:r>
      <w:r w:rsidRPr="005D4A01">
        <w:rPr>
          <w:rFonts w:ascii="Times New Roman" w:hAnsi="Times New Roman" w:cs="Times New Roman"/>
          <w:sz w:val="24"/>
          <w:szCs w:val="24"/>
          <w:lang w:val="es-CO"/>
        </w:rPr>
        <w:t xml:space="preserve"> principal</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desafío que enfrentan las organizaciones en el umbral del siglo XX</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era producir de manera eficient</w:t>
      </w:r>
      <w:r w:rsidR="00EC20C6" w:rsidRPr="005D4A01">
        <w:rPr>
          <w:rFonts w:ascii="Times New Roman" w:hAnsi="Times New Roman" w:cs="Times New Roman"/>
          <w:sz w:val="24"/>
          <w:szCs w:val="24"/>
          <w:lang w:val="es-CO"/>
        </w:rPr>
        <w:t xml:space="preserve">e los bienes y servicios </w:t>
      </w:r>
      <w:r w:rsidRPr="005D4A01">
        <w:rPr>
          <w:rFonts w:ascii="Times New Roman" w:hAnsi="Times New Roman" w:cs="Times New Roman"/>
          <w:sz w:val="24"/>
          <w:szCs w:val="24"/>
          <w:lang w:val="es-CO"/>
        </w:rPr>
        <w:t>cada vez más complejo</w:t>
      </w:r>
      <w:r w:rsidR="00191F69" w:rsidRPr="005D4A01">
        <w:rPr>
          <w:rFonts w:ascii="Times New Roman" w:hAnsi="Times New Roman" w:cs="Times New Roman"/>
          <w:sz w:val="24"/>
          <w:szCs w:val="24"/>
          <w:lang w:val="es-CO"/>
        </w:rPr>
        <w:t xml:space="preserve"> </w:t>
      </w:r>
      <w:r w:rsidR="00EC20C6" w:rsidRPr="005D4A01">
        <w:rPr>
          <w:rFonts w:ascii="Times New Roman" w:hAnsi="Times New Roman" w:cs="Times New Roman"/>
          <w:sz w:val="24"/>
          <w:szCs w:val="24"/>
          <w:lang w:val="es-CO"/>
        </w:rPr>
        <w:t>para l</w:t>
      </w:r>
      <w:r w:rsidRPr="005D4A01">
        <w:rPr>
          <w:rFonts w:ascii="Times New Roman" w:hAnsi="Times New Roman" w:cs="Times New Roman"/>
          <w:sz w:val="24"/>
          <w:szCs w:val="24"/>
          <w:lang w:val="es-CO"/>
        </w:rPr>
        <w:t xml:space="preserve">a </w:t>
      </w:r>
      <w:r w:rsidR="00EC20C6" w:rsidRPr="005D4A01">
        <w:rPr>
          <w:rFonts w:ascii="Times New Roman" w:hAnsi="Times New Roman" w:cs="Times New Roman"/>
          <w:sz w:val="24"/>
          <w:szCs w:val="24"/>
          <w:lang w:val="es-CO"/>
        </w:rPr>
        <w:t xml:space="preserve">sociedad. </w:t>
      </w:r>
      <w:r w:rsidRPr="005D4A01">
        <w:rPr>
          <w:rFonts w:ascii="Times New Roman" w:hAnsi="Times New Roman" w:cs="Times New Roman"/>
          <w:sz w:val="24"/>
          <w:szCs w:val="24"/>
          <w:lang w:val="es-CO"/>
        </w:rPr>
        <w:t xml:space="preserve">Para lograr </w:t>
      </w:r>
      <w:r w:rsidR="00EC20C6" w:rsidRPr="005D4A01">
        <w:rPr>
          <w:rFonts w:ascii="Times New Roman" w:hAnsi="Times New Roman" w:cs="Times New Roman"/>
          <w:sz w:val="24"/>
          <w:szCs w:val="24"/>
          <w:lang w:val="es-CO"/>
        </w:rPr>
        <w:t>esto,</w:t>
      </w:r>
      <w:r w:rsidRPr="005D4A01">
        <w:rPr>
          <w:rFonts w:ascii="Times New Roman" w:hAnsi="Times New Roman" w:cs="Times New Roman"/>
          <w:sz w:val="24"/>
          <w:szCs w:val="24"/>
          <w:lang w:val="es-CO"/>
        </w:rPr>
        <w:t xml:space="preserve"> Weber </w:t>
      </w:r>
      <w:r w:rsidR="00EC20C6" w:rsidRPr="005D4A01">
        <w:rPr>
          <w:rFonts w:ascii="Times New Roman" w:hAnsi="Times New Roman" w:cs="Times New Roman"/>
          <w:sz w:val="24"/>
          <w:szCs w:val="24"/>
          <w:lang w:val="es-CO"/>
        </w:rPr>
        <w:t>(1947)</w:t>
      </w:r>
      <w:r w:rsidRPr="005D4A01">
        <w:rPr>
          <w:rFonts w:ascii="Times New Roman" w:hAnsi="Times New Roman" w:cs="Times New Roman"/>
          <w:sz w:val="24"/>
          <w:szCs w:val="24"/>
          <w:lang w:val="es-CO"/>
        </w:rPr>
        <w:t xml:space="preserve"> propuso siete características</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que han llegado a conocerse como los atributos clásicos de</w:t>
      </w:r>
      <w:r w:rsidR="00191F69" w:rsidRPr="005D4A01">
        <w:rPr>
          <w:rFonts w:ascii="Times New Roman" w:hAnsi="Times New Roman" w:cs="Times New Roman"/>
          <w:sz w:val="24"/>
          <w:szCs w:val="24"/>
          <w:lang w:val="es-CO"/>
        </w:rPr>
        <w:t xml:space="preserve"> </w:t>
      </w:r>
      <w:r w:rsidR="00EC20C6" w:rsidRPr="005D4A01">
        <w:rPr>
          <w:rFonts w:ascii="Times New Roman" w:hAnsi="Times New Roman" w:cs="Times New Roman"/>
          <w:sz w:val="24"/>
          <w:szCs w:val="24"/>
          <w:lang w:val="es-CO"/>
        </w:rPr>
        <w:t>burocracia:</w:t>
      </w:r>
      <w:r w:rsidRPr="005D4A01">
        <w:rPr>
          <w:rFonts w:ascii="Times New Roman" w:hAnsi="Times New Roman" w:cs="Times New Roman"/>
          <w:sz w:val="24"/>
          <w:szCs w:val="24"/>
          <w:lang w:val="es-CO"/>
        </w:rPr>
        <w:t xml:space="preserve"> las </w:t>
      </w:r>
      <w:r w:rsidR="00EC20C6" w:rsidRPr="005D4A01">
        <w:rPr>
          <w:rFonts w:ascii="Times New Roman" w:hAnsi="Times New Roman" w:cs="Times New Roman"/>
          <w:sz w:val="24"/>
          <w:szCs w:val="24"/>
          <w:lang w:val="es-CO"/>
        </w:rPr>
        <w:t>reglas,</w:t>
      </w:r>
      <w:r w:rsidRPr="005D4A01">
        <w:rPr>
          <w:rFonts w:ascii="Times New Roman" w:hAnsi="Times New Roman" w:cs="Times New Roman"/>
          <w:sz w:val="24"/>
          <w:szCs w:val="24"/>
          <w:lang w:val="es-CO"/>
        </w:rPr>
        <w:t xml:space="preserve"> la </w:t>
      </w:r>
      <w:r w:rsidR="00EC20C6" w:rsidRPr="005D4A01">
        <w:rPr>
          <w:rFonts w:ascii="Times New Roman" w:hAnsi="Times New Roman" w:cs="Times New Roman"/>
          <w:sz w:val="24"/>
          <w:szCs w:val="24"/>
          <w:lang w:val="es-CO"/>
        </w:rPr>
        <w:t>especialización,</w:t>
      </w:r>
      <w:r w:rsidRPr="005D4A01">
        <w:rPr>
          <w:rFonts w:ascii="Times New Roman" w:hAnsi="Times New Roman" w:cs="Times New Roman"/>
          <w:sz w:val="24"/>
          <w:szCs w:val="24"/>
          <w:lang w:val="es-CO"/>
        </w:rPr>
        <w:t xml:space="preserve"> la </w:t>
      </w:r>
      <w:proofErr w:type="spellStart"/>
      <w:r w:rsidR="00EC20C6" w:rsidRPr="005D4A01">
        <w:rPr>
          <w:rFonts w:ascii="Times New Roman" w:hAnsi="Times New Roman" w:cs="Times New Roman"/>
          <w:sz w:val="24"/>
          <w:szCs w:val="24"/>
          <w:lang w:val="es-CO"/>
        </w:rPr>
        <w:t>meritocracia</w:t>
      </w:r>
      <w:proofErr w:type="spellEnd"/>
      <w:r w:rsidR="00EC20C6"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la jerarquía, separada</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la propiedad, la </w:t>
      </w:r>
      <w:r w:rsidR="00EC20C6" w:rsidRPr="005D4A01">
        <w:rPr>
          <w:rFonts w:ascii="Times New Roman" w:hAnsi="Times New Roman" w:cs="Times New Roman"/>
          <w:sz w:val="24"/>
          <w:szCs w:val="24"/>
          <w:lang w:val="es-CO"/>
        </w:rPr>
        <w:t>impersonalidad,</w:t>
      </w:r>
      <w:r w:rsidRPr="005D4A01">
        <w:rPr>
          <w:rFonts w:ascii="Times New Roman" w:hAnsi="Times New Roman" w:cs="Times New Roman"/>
          <w:sz w:val="24"/>
          <w:szCs w:val="24"/>
          <w:lang w:val="es-CO"/>
        </w:rPr>
        <w:t xml:space="preserve"> la rendición de </w:t>
      </w:r>
      <w:r w:rsidR="00EC20C6" w:rsidRPr="005D4A01">
        <w:rPr>
          <w:rFonts w:ascii="Times New Roman" w:hAnsi="Times New Roman" w:cs="Times New Roman"/>
          <w:sz w:val="24"/>
          <w:szCs w:val="24"/>
          <w:lang w:val="es-CO"/>
        </w:rPr>
        <w:t xml:space="preserve">cuentas. </w:t>
      </w:r>
      <w:r w:rsidRPr="005D4A01">
        <w:rPr>
          <w:rFonts w:ascii="Times New Roman" w:hAnsi="Times New Roman" w:cs="Times New Roman"/>
          <w:sz w:val="24"/>
          <w:szCs w:val="24"/>
          <w:lang w:val="es-CO"/>
        </w:rPr>
        <w:t>Estas características fueron</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muy </w:t>
      </w:r>
      <w:proofErr w:type="gramStart"/>
      <w:r w:rsidRPr="005D4A01">
        <w:rPr>
          <w:rFonts w:ascii="Times New Roman" w:hAnsi="Times New Roman" w:cs="Times New Roman"/>
          <w:sz w:val="24"/>
          <w:szCs w:val="24"/>
          <w:lang w:val="es-CO"/>
        </w:rPr>
        <w:t>eficaz</w:t>
      </w:r>
      <w:proofErr w:type="gramEnd"/>
      <w:r w:rsidRPr="005D4A01">
        <w:rPr>
          <w:rFonts w:ascii="Times New Roman" w:hAnsi="Times New Roman" w:cs="Times New Roman"/>
          <w:sz w:val="24"/>
          <w:szCs w:val="24"/>
          <w:lang w:val="es-CO"/>
        </w:rPr>
        <w:t xml:space="preserve"> en el cumplimiento </w:t>
      </w:r>
      <w:r w:rsidR="00EC20C6" w:rsidRPr="005D4A01">
        <w:rPr>
          <w:rFonts w:ascii="Times New Roman" w:hAnsi="Times New Roman" w:cs="Times New Roman"/>
          <w:sz w:val="24"/>
          <w:szCs w:val="24"/>
          <w:lang w:val="es-CO"/>
        </w:rPr>
        <w:t>de su propósito. Fueron adoptada</w:t>
      </w:r>
      <w:r w:rsidRPr="005D4A01">
        <w:rPr>
          <w:rFonts w:ascii="Times New Roman" w:hAnsi="Times New Roman" w:cs="Times New Roman"/>
          <w:sz w:val="24"/>
          <w:szCs w:val="24"/>
          <w:lang w:val="es-CO"/>
        </w:rPr>
        <w:t>s</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ampliamente en las organizaciones cuya gran desafío fue generar </w:t>
      </w:r>
      <w:r w:rsidR="00EC20C6" w:rsidRPr="005D4A01">
        <w:rPr>
          <w:rFonts w:ascii="Times New Roman" w:hAnsi="Times New Roman" w:cs="Times New Roman"/>
          <w:sz w:val="24"/>
          <w:szCs w:val="24"/>
          <w:lang w:val="es-CO"/>
        </w:rPr>
        <w:t>eficiencia,</w:t>
      </w:r>
      <w:r w:rsidR="00191F69" w:rsidRPr="005D4A01">
        <w:rPr>
          <w:rFonts w:ascii="Times New Roman" w:hAnsi="Times New Roman" w:cs="Times New Roman"/>
          <w:sz w:val="24"/>
          <w:szCs w:val="24"/>
          <w:lang w:val="es-CO"/>
        </w:rPr>
        <w:t xml:space="preserve"> </w:t>
      </w:r>
      <w:r w:rsidR="00EC20C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 producción confiable y </w:t>
      </w:r>
      <w:r w:rsidR="00EC20C6" w:rsidRPr="005D4A01">
        <w:rPr>
          <w:rFonts w:ascii="Times New Roman" w:hAnsi="Times New Roman" w:cs="Times New Roman"/>
          <w:sz w:val="24"/>
          <w:szCs w:val="24"/>
          <w:lang w:val="es-CO"/>
        </w:rPr>
        <w:t>predecible,</w:t>
      </w:r>
      <w:r w:rsidRPr="005D4A01">
        <w:rPr>
          <w:rFonts w:ascii="Times New Roman" w:hAnsi="Times New Roman" w:cs="Times New Roman"/>
          <w:sz w:val="24"/>
          <w:szCs w:val="24"/>
          <w:lang w:val="es-CO"/>
        </w:rPr>
        <w:t xml:space="preserve"> manso y </w:t>
      </w:r>
      <w:r w:rsidR="00EC20C6" w:rsidRPr="005D4A01">
        <w:rPr>
          <w:rFonts w:ascii="Times New Roman" w:hAnsi="Times New Roman" w:cs="Times New Roman"/>
          <w:sz w:val="24"/>
          <w:szCs w:val="24"/>
          <w:lang w:val="es-CO"/>
        </w:rPr>
        <w:t xml:space="preserve">seguro. </w:t>
      </w:r>
      <w:r w:rsidRPr="005D4A01">
        <w:rPr>
          <w:rFonts w:ascii="Times New Roman" w:hAnsi="Times New Roman" w:cs="Times New Roman"/>
          <w:sz w:val="24"/>
          <w:szCs w:val="24"/>
          <w:lang w:val="es-CO"/>
        </w:rPr>
        <w:t xml:space="preserve">De </w:t>
      </w:r>
      <w:r w:rsidR="00EC20C6" w:rsidRPr="005D4A01">
        <w:rPr>
          <w:rFonts w:ascii="Times New Roman" w:hAnsi="Times New Roman" w:cs="Times New Roman"/>
          <w:sz w:val="24"/>
          <w:szCs w:val="24"/>
          <w:lang w:val="es-CO"/>
        </w:rPr>
        <w:t xml:space="preserve"> hecho,</w:t>
      </w:r>
      <w:r w:rsidRPr="005D4A01">
        <w:rPr>
          <w:rFonts w:ascii="Times New Roman" w:hAnsi="Times New Roman" w:cs="Times New Roman"/>
          <w:sz w:val="24"/>
          <w:szCs w:val="24"/>
          <w:lang w:val="es-CO"/>
        </w:rPr>
        <w:t xml:space="preserve"> hasta que el</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1960 estudios, </w:t>
      </w:r>
      <w:r w:rsidR="00EC20C6" w:rsidRPr="005D4A01">
        <w:rPr>
          <w:rFonts w:ascii="Times New Roman" w:hAnsi="Times New Roman" w:cs="Times New Roman"/>
          <w:sz w:val="24"/>
          <w:szCs w:val="24"/>
          <w:lang w:val="es-CO"/>
        </w:rPr>
        <w:t xml:space="preserve">en </w:t>
      </w:r>
      <w:r w:rsidRPr="005D4A01">
        <w:rPr>
          <w:rFonts w:ascii="Times New Roman" w:hAnsi="Times New Roman" w:cs="Times New Roman"/>
          <w:sz w:val="24"/>
          <w:szCs w:val="24"/>
          <w:lang w:val="es-CO"/>
        </w:rPr>
        <w:t>casi todos los libros sobre la gestión y organización</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hecho la suposición de que la jerarquía o burocracia de Weber fue</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la forma ide</w:t>
      </w:r>
      <w:r w:rsidR="00EC20C6" w:rsidRPr="005D4A01">
        <w:rPr>
          <w:rFonts w:ascii="Times New Roman" w:hAnsi="Times New Roman" w:cs="Times New Roman"/>
          <w:sz w:val="24"/>
          <w:szCs w:val="24"/>
          <w:lang w:val="es-CO"/>
        </w:rPr>
        <w:t xml:space="preserve">al de organización, ya que fueron </w:t>
      </w:r>
      <w:r w:rsidRPr="005D4A01">
        <w:rPr>
          <w:rFonts w:ascii="Times New Roman" w:hAnsi="Times New Roman" w:cs="Times New Roman"/>
          <w:sz w:val="24"/>
          <w:szCs w:val="24"/>
          <w:lang w:val="es-CO"/>
        </w:rPr>
        <w:t xml:space="preserve"> estable</w:t>
      </w:r>
      <w:r w:rsidR="00EC20C6" w:rsidRPr="005D4A01">
        <w:rPr>
          <w:rFonts w:ascii="Times New Roman" w:hAnsi="Times New Roman" w:cs="Times New Roman"/>
          <w:sz w:val="24"/>
          <w:szCs w:val="24"/>
          <w:lang w:val="es-CO"/>
        </w:rPr>
        <w:t>s y</w:t>
      </w:r>
      <w:r w:rsidRPr="005D4A01">
        <w:rPr>
          <w:rFonts w:ascii="Times New Roman" w:hAnsi="Times New Roman" w:cs="Times New Roman"/>
          <w:sz w:val="24"/>
          <w:szCs w:val="24"/>
          <w:lang w:val="es-CO"/>
        </w:rPr>
        <w:t xml:space="preserve"> </w:t>
      </w:r>
      <w:r w:rsidR="00EC20C6" w:rsidRPr="005D4A01">
        <w:rPr>
          <w:rFonts w:ascii="Times New Roman" w:hAnsi="Times New Roman" w:cs="Times New Roman"/>
          <w:sz w:val="24"/>
          <w:szCs w:val="24"/>
          <w:lang w:val="es-CO"/>
        </w:rPr>
        <w:t>eficientes, los productos</w:t>
      </w:r>
      <w:r w:rsidRPr="005D4A01">
        <w:rPr>
          <w:rFonts w:ascii="Times New Roman" w:hAnsi="Times New Roman" w:cs="Times New Roman"/>
          <w:sz w:val="24"/>
          <w:szCs w:val="24"/>
          <w:lang w:val="es-CO"/>
        </w:rPr>
        <w:t xml:space="preserve"> y servicios altamente consistentes. Debido a que el entorno</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se mantuvo relativamente </w:t>
      </w:r>
      <w:r w:rsidR="00EC20C6" w:rsidRPr="005D4A01">
        <w:rPr>
          <w:rFonts w:ascii="Times New Roman" w:hAnsi="Times New Roman" w:cs="Times New Roman"/>
          <w:sz w:val="24"/>
          <w:szCs w:val="24"/>
          <w:lang w:val="es-CO"/>
        </w:rPr>
        <w:t>estable,</w:t>
      </w:r>
      <w:r w:rsidRPr="005D4A01">
        <w:rPr>
          <w:rFonts w:ascii="Times New Roman" w:hAnsi="Times New Roman" w:cs="Times New Roman"/>
          <w:sz w:val="24"/>
          <w:szCs w:val="24"/>
          <w:lang w:val="es-CO"/>
        </w:rPr>
        <w:t xml:space="preserve"> las tareas y funciones pueden ser integradas y </w:t>
      </w:r>
      <w:r w:rsidR="00EC20C6" w:rsidRPr="005D4A01">
        <w:rPr>
          <w:rFonts w:ascii="Times New Roman" w:hAnsi="Times New Roman" w:cs="Times New Roman"/>
          <w:sz w:val="24"/>
          <w:szCs w:val="24"/>
          <w:lang w:val="es-CO"/>
        </w:rPr>
        <w:t>coordinadas,</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Se mantuvo la uniformidad de los productos y </w:t>
      </w:r>
      <w:r w:rsidR="00EC20C6" w:rsidRPr="005D4A01">
        <w:rPr>
          <w:rFonts w:ascii="Times New Roman" w:hAnsi="Times New Roman" w:cs="Times New Roman"/>
          <w:sz w:val="24"/>
          <w:szCs w:val="24"/>
          <w:lang w:val="es-CO"/>
        </w:rPr>
        <w:t>servicios.</w:t>
      </w:r>
      <w:r w:rsidR="00191F69" w:rsidRPr="005D4A01">
        <w:rPr>
          <w:rFonts w:ascii="Times New Roman" w:hAnsi="Times New Roman" w:cs="Times New Roman"/>
          <w:sz w:val="24"/>
          <w:szCs w:val="24"/>
          <w:lang w:val="es-CO"/>
        </w:rPr>
        <w:t xml:space="preserve"> </w:t>
      </w:r>
      <w:r w:rsidR="00EC20C6" w:rsidRPr="005D4A01">
        <w:rPr>
          <w:rFonts w:ascii="Times New Roman" w:hAnsi="Times New Roman" w:cs="Times New Roman"/>
          <w:sz w:val="24"/>
          <w:szCs w:val="24"/>
          <w:lang w:val="es-CO"/>
        </w:rPr>
        <w:t>Los</w:t>
      </w:r>
      <w:r w:rsidRPr="005D4A01">
        <w:rPr>
          <w:rFonts w:ascii="Times New Roman" w:hAnsi="Times New Roman" w:cs="Times New Roman"/>
          <w:sz w:val="24"/>
          <w:szCs w:val="24"/>
          <w:lang w:val="es-CO"/>
        </w:rPr>
        <w:t xml:space="preserve"> trabajadores y los puestos de trabajo estaban bajo control. Líneas claras de la toma de decisiones</w:t>
      </w:r>
      <w:r w:rsidR="00191F69" w:rsidRPr="005D4A01">
        <w:rPr>
          <w:rFonts w:ascii="Times New Roman" w:hAnsi="Times New Roman" w:cs="Times New Roman"/>
          <w:sz w:val="24"/>
          <w:szCs w:val="24"/>
          <w:lang w:val="es-CO"/>
        </w:rPr>
        <w:t xml:space="preserve"> </w:t>
      </w:r>
      <w:r w:rsidR="00EC20C6" w:rsidRPr="005D4A01">
        <w:rPr>
          <w:rFonts w:ascii="Times New Roman" w:hAnsi="Times New Roman" w:cs="Times New Roman"/>
          <w:sz w:val="24"/>
          <w:szCs w:val="24"/>
          <w:lang w:val="es-CO"/>
        </w:rPr>
        <w:t>autoridad,</w:t>
      </w:r>
      <w:r w:rsidRPr="005D4A01">
        <w:rPr>
          <w:rFonts w:ascii="Times New Roman" w:hAnsi="Times New Roman" w:cs="Times New Roman"/>
          <w:sz w:val="24"/>
          <w:szCs w:val="24"/>
          <w:lang w:val="es-CO"/>
        </w:rPr>
        <w:t xml:space="preserve"> normas y procedimientos </w:t>
      </w:r>
      <w:r w:rsidR="00EC20C6" w:rsidRPr="005D4A01">
        <w:rPr>
          <w:rFonts w:ascii="Times New Roman" w:hAnsi="Times New Roman" w:cs="Times New Roman"/>
          <w:sz w:val="24"/>
          <w:szCs w:val="24"/>
          <w:lang w:val="es-CO"/>
        </w:rPr>
        <w:t>estandarizados,</w:t>
      </w:r>
      <w:r w:rsidRPr="005D4A01">
        <w:rPr>
          <w:rFonts w:ascii="Times New Roman" w:hAnsi="Times New Roman" w:cs="Times New Roman"/>
          <w:sz w:val="24"/>
          <w:szCs w:val="24"/>
          <w:lang w:val="es-CO"/>
        </w:rPr>
        <w:t xml:space="preserve"> y el control y la rendición de cuentas</w:t>
      </w:r>
      <w:r w:rsidR="00191F6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mecanismos fueron valorados como las claves del </w:t>
      </w:r>
      <w:r w:rsidR="00EC20C6" w:rsidRPr="005D4A01">
        <w:rPr>
          <w:rFonts w:ascii="Times New Roman" w:hAnsi="Times New Roman" w:cs="Times New Roman"/>
          <w:sz w:val="24"/>
          <w:szCs w:val="24"/>
          <w:lang w:val="es-CO"/>
        </w:rPr>
        <w:t>éxito.</w:t>
      </w:r>
    </w:p>
    <w:p w:rsidR="00894112"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Organizaciones que van desde un típico restaurante de comida r</w:t>
      </w:r>
      <w:r w:rsidR="00B10C42" w:rsidRPr="005D4A01">
        <w:rPr>
          <w:rFonts w:ascii="Times New Roman" w:hAnsi="Times New Roman" w:cs="Times New Roman"/>
          <w:sz w:val="24"/>
          <w:szCs w:val="24"/>
          <w:lang w:val="es-CO"/>
        </w:rPr>
        <w:t xml:space="preserve">ápida EE.UU. </w:t>
      </w:r>
      <w:r w:rsidRPr="005D4A01">
        <w:rPr>
          <w:rFonts w:ascii="Times New Roman" w:hAnsi="Times New Roman" w:cs="Times New Roman"/>
          <w:sz w:val="24"/>
          <w:szCs w:val="24"/>
          <w:lang w:val="es-CO"/>
        </w:rPr>
        <w:t xml:space="preserve">(como </w:t>
      </w:r>
      <w:r w:rsidR="00B10C42" w:rsidRPr="005D4A01">
        <w:rPr>
          <w:rFonts w:ascii="Times New Roman" w:hAnsi="Times New Roman" w:cs="Times New Roman"/>
          <w:sz w:val="24"/>
          <w:szCs w:val="24"/>
          <w:lang w:val="es-CO"/>
        </w:rPr>
        <w:t>McDonald’s)</w:t>
      </w:r>
      <w:r w:rsidRPr="005D4A01">
        <w:rPr>
          <w:rFonts w:ascii="Times New Roman" w:hAnsi="Times New Roman" w:cs="Times New Roman"/>
          <w:sz w:val="24"/>
          <w:szCs w:val="24"/>
          <w:lang w:val="es-CO"/>
        </w:rPr>
        <w:t xml:space="preserve"> para grandes conglomerados (como Ford Motor</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Sociedad) y agencias gubernamentales (como el Departamento de </w:t>
      </w:r>
      <w:r w:rsidR="00B10C42" w:rsidRPr="005D4A01">
        <w:rPr>
          <w:rFonts w:ascii="Times New Roman" w:hAnsi="Times New Roman" w:cs="Times New Roman"/>
          <w:sz w:val="24"/>
          <w:szCs w:val="24"/>
          <w:lang w:val="es-CO"/>
        </w:rPr>
        <w:t>Justicia)</w:t>
      </w:r>
      <w:r w:rsidR="00A308E3" w:rsidRPr="005D4A01">
        <w:rPr>
          <w:rFonts w:ascii="Times New Roman" w:hAnsi="Times New Roman" w:cs="Times New Roman"/>
          <w:sz w:val="24"/>
          <w:szCs w:val="24"/>
          <w:lang w:val="es-CO"/>
        </w:rPr>
        <w:t xml:space="preserve"> </w:t>
      </w:r>
      <w:r w:rsidR="00B10C42" w:rsidRPr="005D4A01">
        <w:rPr>
          <w:rFonts w:ascii="Times New Roman" w:hAnsi="Times New Roman" w:cs="Times New Roman"/>
          <w:sz w:val="24"/>
          <w:szCs w:val="24"/>
          <w:lang w:val="es-CO"/>
        </w:rPr>
        <w:t>proporcionan</w:t>
      </w:r>
      <w:r w:rsidRPr="005D4A01">
        <w:rPr>
          <w:rFonts w:ascii="Times New Roman" w:hAnsi="Times New Roman" w:cs="Times New Roman"/>
          <w:sz w:val="24"/>
          <w:szCs w:val="24"/>
          <w:lang w:val="es-CO"/>
        </w:rPr>
        <w:t xml:space="preserve"> ejemplos proto</w:t>
      </w:r>
      <w:r w:rsidR="00B10C42" w:rsidRPr="005D4A01">
        <w:rPr>
          <w:rFonts w:ascii="Times New Roman" w:hAnsi="Times New Roman" w:cs="Times New Roman"/>
          <w:sz w:val="24"/>
          <w:szCs w:val="24"/>
          <w:lang w:val="es-CO"/>
        </w:rPr>
        <w:t>típicos de una cultura jerárquica</w:t>
      </w:r>
      <w:r w:rsidRPr="005D4A01">
        <w:rPr>
          <w:rFonts w:ascii="Times New Roman" w:hAnsi="Times New Roman" w:cs="Times New Roman"/>
          <w:sz w:val="24"/>
          <w:szCs w:val="24"/>
          <w:lang w:val="es-CO"/>
        </w:rPr>
        <w:t xml:space="preserve">. </w:t>
      </w:r>
      <w:r w:rsidR="00A308E3" w:rsidRPr="005D4A01">
        <w:rPr>
          <w:rFonts w:ascii="Times New Roman" w:hAnsi="Times New Roman" w:cs="Times New Roman"/>
          <w:sz w:val="24"/>
          <w:szCs w:val="24"/>
          <w:lang w:val="es-CO"/>
        </w:rPr>
        <w:t>G</w:t>
      </w:r>
      <w:r w:rsidRPr="005D4A01">
        <w:rPr>
          <w:rFonts w:ascii="Times New Roman" w:hAnsi="Times New Roman" w:cs="Times New Roman"/>
          <w:sz w:val="24"/>
          <w:szCs w:val="24"/>
          <w:lang w:val="es-CO"/>
        </w:rPr>
        <w:t>rande</w:t>
      </w:r>
      <w:r w:rsidR="00B10C42" w:rsidRPr="005D4A01">
        <w:rPr>
          <w:rFonts w:ascii="Times New Roman" w:hAnsi="Times New Roman" w:cs="Times New Roman"/>
          <w:sz w:val="24"/>
          <w:szCs w:val="24"/>
          <w:lang w:val="es-CO"/>
        </w:rPr>
        <w:t>s</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organizaciones y agencias gubernamentales están dominados generalmente por</w:t>
      </w:r>
      <w:r w:rsidR="00A308E3" w:rsidRPr="005D4A01">
        <w:rPr>
          <w:rFonts w:ascii="Times New Roman" w:hAnsi="Times New Roman" w:cs="Times New Roman"/>
          <w:sz w:val="24"/>
          <w:szCs w:val="24"/>
          <w:lang w:val="es-CO"/>
        </w:rPr>
        <w:t xml:space="preserve"> </w:t>
      </w:r>
      <w:r w:rsidR="00B10C42" w:rsidRPr="005D4A01">
        <w:rPr>
          <w:rFonts w:ascii="Times New Roman" w:hAnsi="Times New Roman" w:cs="Times New Roman"/>
          <w:sz w:val="24"/>
          <w:szCs w:val="24"/>
          <w:lang w:val="es-CO"/>
        </w:rPr>
        <w:t>una cultura jerárquica</w:t>
      </w:r>
      <w:r w:rsidRPr="005D4A01">
        <w:rPr>
          <w:rFonts w:ascii="Times New Roman" w:hAnsi="Times New Roman" w:cs="Times New Roman"/>
          <w:sz w:val="24"/>
          <w:szCs w:val="24"/>
          <w:lang w:val="es-CO"/>
        </w:rPr>
        <w:t>, como se evidencia por</w:t>
      </w:r>
      <w:r w:rsidR="00B10C42" w:rsidRPr="005D4A01">
        <w:rPr>
          <w:rFonts w:ascii="Times New Roman" w:hAnsi="Times New Roman" w:cs="Times New Roman"/>
          <w:sz w:val="24"/>
          <w:szCs w:val="24"/>
          <w:lang w:val="es-CO"/>
        </w:rPr>
        <w:t xml:space="preserve"> un gran número de </w:t>
      </w:r>
      <w:r w:rsidRPr="005D4A01">
        <w:rPr>
          <w:rFonts w:ascii="Times New Roman" w:hAnsi="Times New Roman" w:cs="Times New Roman"/>
          <w:sz w:val="24"/>
          <w:szCs w:val="24"/>
          <w:lang w:val="es-CO"/>
        </w:rPr>
        <w:t>procedimientos</w:t>
      </w:r>
      <w:r w:rsidR="00B10C42" w:rsidRPr="005D4A01">
        <w:rPr>
          <w:rFonts w:ascii="Times New Roman" w:hAnsi="Times New Roman" w:cs="Times New Roman"/>
          <w:sz w:val="24"/>
          <w:szCs w:val="24"/>
          <w:lang w:val="es-CO"/>
        </w:rPr>
        <w:t xml:space="preserve"> estandarizados,</w:t>
      </w:r>
      <w:r w:rsidRPr="005D4A01">
        <w:rPr>
          <w:rFonts w:ascii="Times New Roman" w:hAnsi="Times New Roman" w:cs="Times New Roman"/>
          <w:sz w:val="24"/>
          <w:szCs w:val="24"/>
          <w:lang w:val="es-CO"/>
        </w:rPr>
        <w:t xml:space="preserve"> múltiples niveles jerárquicos (Ford cuenta con diecisiete niveles</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de </w:t>
      </w:r>
      <w:r w:rsidR="00B10C42" w:rsidRPr="005D4A01">
        <w:rPr>
          <w:rFonts w:ascii="Times New Roman" w:hAnsi="Times New Roman" w:cs="Times New Roman"/>
          <w:sz w:val="24"/>
          <w:szCs w:val="24"/>
          <w:lang w:val="es-CO"/>
        </w:rPr>
        <w:t>gestión),</w:t>
      </w:r>
      <w:r w:rsidRPr="005D4A01">
        <w:rPr>
          <w:rFonts w:ascii="Times New Roman" w:hAnsi="Times New Roman" w:cs="Times New Roman"/>
          <w:sz w:val="24"/>
          <w:szCs w:val="24"/>
          <w:lang w:val="es-CO"/>
        </w:rPr>
        <w:t xml:space="preserve"> y un énfasis en el refuerzo de reglas. </w:t>
      </w:r>
    </w:p>
    <w:p w:rsidR="00894112" w:rsidRPr="009D2658" w:rsidRDefault="00894112" w:rsidP="005D4A01">
      <w:pPr>
        <w:spacing w:line="480" w:lineRule="auto"/>
        <w:jc w:val="both"/>
        <w:rPr>
          <w:rFonts w:ascii="Times New Roman" w:hAnsi="Times New Roman" w:cs="Times New Roman"/>
          <w:sz w:val="24"/>
          <w:szCs w:val="24"/>
          <w:lang w:val="es-CO"/>
        </w:rPr>
      </w:pPr>
      <w:r w:rsidRPr="009D2658">
        <w:rPr>
          <w:rFonts w:ascii="Times New Roman" w:hAnsi="Times New Roman" w:cs="Times New Roman"/>
          <w:sz w:val="24"/>
          <w:szCs w:val="24"/>
          <w:lang w:val="es-CO"/>
        </w:rPr>
        <w:lastRenderedPageBreak/>
        <w:t>La Cultura del Mercado</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Otra forma de organización se hizo popular durante la década de 1960</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como las organizaciones se enfrentan a nuevos retos competitivos. Este formulario se basó</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en un conjunto fundamentalmente diferentes de los supuestos de la jerarquía</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y se basó en gran medida en el trabajo de Oliver </w:t>
      </w:r>
      <w:proofErr w:type="spellStart"/>
      <w:r w:rsidRPr="005D4A01">
        <w:rPr>
          <w:rFonts w:ascii="Times New Roman" w:hAnsi="Times New Roman" w:cs="Times New Roman"/>
          <w:sz w:val="24"/>
          <w:szCs w:val="24"/>
          <w:lang w:val="es-CO"/>
        </w:rPr>
        <w:t>Williamson</w:t>
      </w:r>
      <w:proofErr w:type="spellEnd"/>
      <w:r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(1975)</w:t>
      </w:r>
      <w:r w:rsidRPr="005D4A01">
        <w:rPr>
          <w:rFonts w:ascii="Times New Roman" w:hAnsi="Times New Roman" w:cs="Times New Roman"/>
          <w:sz w:val="24"/>
          <w:szCs w:val="24"/>
          <w:lang w:val="es-CO"/>
        </w:rPr>
        <w:t>, Bill</w:t>
      </w:r>
      <w:r w:rsidR="00A308E3" w:rsidRPr="005D4A01">
        <w:rPr>
          <w:rFonts w:ascii="Times New Roman" w:hAnsi="Times New Roman" w:cs="Times New Roman"/>
          <w:sz w:val="24"/>
          <w:szCs w:val="24"/>
          <w:lang w:val="es-CO"/>
        </w:rPr>
        <w:t xml:space="preserve"> </w:t>
      </w:r>
      <w:proofErr w:type="spellStart"/>
      <w:r w:rsidRPr="005D4A01">
        <w:rPr>
          <w:rFonts w:ascii="Times New Roman" w:hAnsi="Times New Roman" w:cs="Times New Roman"/>
          <w:sz w:val="24"/>
          <w:szCs w:val="24"/>
          <w:lang w:val="es-CO"/>
        </w:rPr>
        <w:t>Ouchi</w:t>
      </w:r>
      <w:proofErr w:type="spellEnd"/>
      <w:r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(1981),</w:t>
      </w:r>
      <w:r w:rsidRPr="005D4A01">
        <w:rPr>
          <w:rFonts w:ascii="Times New Roman" w:hAnsi="Times New Roman" w:cs="Times New Roman"/>
          <w:sz w:val="24"/>
          <w:szCs w:val="24"/>
          <w:lang w:val="es-CO"/>
        </w:rPr>
        <w:t xml:space="preserve"> y sus colegas. Estos estudiosos de</w:t>
      </w:r>
      <w:r w:rsidR="00DF0B0E" w:rsidRPr="005D4A01">
        <w:rPr>
          <w:rFonts w:ascii="Times New Roman" w:hAnsi="Times New Roman" w:cs="Times New Roman"/>
          <w:sz w:val="24"/>
          <w:szCs w:val="24"/>
          <w:lang w:val="es-CO"/>
        </w:rPr>
        <w:t xml:space="preserve"> las  organizaciones</w:t>
      </w:r>
      <w:r w:rsidR="00A308E3"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identifican</w:t>
      </w:r>
      <w:r w:rsidRPr="005D4A01">
        <w:rPr>
          <w:rFonts w:ascii="Times New Roman" w:hAnsi="Times New Roman" w:cs="Times New Roman"/>
          <w:sz w:val="24"/>
          <w:szCs w:val="24"/>
          <w:lang w:val="es-CO"/>
        </w:rPr>
        <w:t xml:space="preserve"> un conjunto alternativo de actividades que argumentaron </w:t>
      </w:r>
      <w:r w:rsidR="00DF0B0E" w:rsidRPr="005D4A01">
        <w:rPr>
          <w:rFonts w:ascii="Times New Roman" w:hAnsi="Times New Roman" w:cs="Times New Roman"/>
          <w:sz w:val="24"/>
          <w:szCs w:val="24"/>
          <w:lang w:val="es-CO"/>
        </w:rPr>
        <w:t xml:space="preserve">y </w:t>
      </w:r>
      <w:r w:rsidRPr="005D4A01">
        <w:rPr>
          <w:rFonts w:ascii="Times New Roman" w:hAnsi="Times New Roman" w:cs="Times New Roman"/>
          <w:sz w:val="24"/>
          <w:szCs w:val="24"/>
          <w:lang w:val="es-CO"/>
        </w:rPr>
        <w:t>sirvieron como</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fundamento de la eficacia de la </w:t>
      </w:r>
      <w:r w:rsidR="00DF0B0E" w:rsidRPr="005D4A01">
        <w:rPr>
          <w:rFonts w:ascii="Times New Roman" w:hAnsi="Times New Roman" w:cs="Times New Roman"/>
          <w:sz w:val="24"/>
          <w:szCs w:val="24"/>
          <w:lang w:val="es-CO"/>
        </w:rPr>
        <w:t xml:space="preserve">organización. </w:t>
      </w:r>
      <w:r w:rsidRPr="005D4A01">
        <w:rPr>
          <w:rFonts w:ascii="Times New Roman" w:hAnsi="Times New Roman" w:cs="Times New Roman"/>
          <w:sz w:val="24"/>
          <w:szCs w:val="24"/>
          <w:lang w:val="es-CO"/>
        </w:rPr>
        <w:t>El más importante</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de éstos era los costos de </w:t>
      </w:r>
      <w:r w:rsidR="00DF0B0E" w:rsidRPr="005D4A01">
        <w:rPr>
          <w:rFonts w:ascii="Times New Roman" w:hAnsi="Times New Roman" w:cs="Times New Roman"/>
          <w:sz w:val="24"/>
          <w:szCs w:val="24"/>
          <w:lang w:val="es-CO"/>
        </w:rPr>
        <w:t>transacción.</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nuevo diseño se conoce como una forma de mercado de la </w:t>
      </w:r>
      <w:r w:rsidR="00DF0B0E" w:rsidRPr="005D4A01">
        <w:rPr>
          <w:rFonts w:ascii="Times New Roman" w:hAnsi="Times New Roman" w:cs="Times New Roman"/>
          <w:sz w:val="24"/>
          <w:szCs w:val="24"/>
          <w:lang w:val="es-CO"/>
        </w:rPr>
        <w:t xml:space="preserve">organización. </w:t>
      </w:r>
      <w:r w:rsidRPr="005D4A01">
        <w:rPr>
          <w:rFonts w:ascii="Times New Roman" w:hAnsi="Times New Roman" w:cs="Times New Roman"/>
          <w:sz w:val="24"/>
          <w:szCs w:val="24"/>
          <w:lang w:val="es-CO"/>
        </w:rPr>
        <w:t>El mercado a término no es sinónimo de la función de marketing o</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con los consumidores en el </w:t>
      </w:r>
      <w:r w:rsidR="00DF0B0E" w:rsidRPr="005D4A01">
        <w:rPr>
          <w:rFonts w:ascii="Times New Roman" w:hAnsi="Times New Roman" w:cs="Times New Roman"/>
          <w:sz w:val="24"/>
          <w:szCs w:val="24"/>
          <w:lang w:val="es-CO"/>
        </w:rPr>
        <w:t xml:space="preserve">mercado. </w:t>
      </w:r>
      <w:r w:rsidRPr="005D4A01">
        <w:rPr>
          <w:rFonts w:ascii="Times New Roman" w:hAnsi="Times New Roman" w:cs="Times New Roman"/>
          <w:sz w:val="24"/>
          <w:szCs w:val="24"/>
          <w:lang w:val="es-CO"/>
        </w:rPr>
        <w:t xml:space="preserve">Más </w:t>
      </w:r>
      <w:r w:rsidR="00DF0B0E" w:rsidRPr="005D4A01">
        <w:rPr>
          <w:rFonts w:ascii="Times New Roman" w:hAnsi="Times New Roman" w:cs="Times New Roman"/>
          <w:sz w:val="24"/>
          <w:szCs w:val="24"/>
          <w:lang w:val="es-CO"/>
        </w:rPr>
        <w:t>bien,</w:t>
      </w:r>
      <w:r w:rsidRPr="005D4A01">
        <w:rPr>
          <w:rFonts w:ascii="Times New Roman" w:hAnsi="Times New Roman" w:cs="Times New Roman"/>
          <w:sz w:val="24"/>
          <w:szCs w:val="24"/>
          <w:lang w:val="es-CO"/>
        </w:rPr>
        <w:t xml:space="preserve"> se refiere a un tipo de organización</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que funciona como un mercado en sí </w:t>
      </w:r>
      <w:r w:rsidR="00DF0B0E" w:rsidRPr="005D4A01">
        <w:rPr>
          <w:rFonts w:ascii="Times New Roman" w:hAnsi="Times New Roman" w:cs="Times New Roman"/>
          <w:sz w:val="24"/>
          <w:szCs w:val="24"/>
          <w:lang w:val="es-CO"/>
        </w:rPr>
        <w:t xml:space="preserve">mismo. </w:t>
      </w:r>
      <w:r w:rsidRPr="005D4A01">
        <w:rPr>
          <w:rFonts w:ascii="Times New Roman" w:hAnsi="Times New Roman" w:cs="Times New Roman"/>
          <w:sz w:val="24"/>
          <w:szCs w:val="24"/>
          <w:lang w:val="es-CO"/>
        </w:rPr>
        <w:t>Está orientada hacia el</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entorno externo en lugar de los asuntos internos. Se centra en</w:t>
      </w:r>
      <w:r w:rsidR="00A308E3"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transacciones con (principalmente) grupos </w:t>
      </w:r>
      <w:r w:rsidR="00DF0B0E" w:rsidRPr="005D4A01">
        <w:rPr>
          <w:rFonts w:ascii="Times New Roman" w:hAnsi="Times New Roman" w:cs="Times New Roman"/>
          <w:sz w:val="24"/>
          <w:szCs w:val="24"/>
          <w:lang w:val="es-CO"/>
        </w:rPr>
        <w:t>externos,</w:t>
      </w:r>
      <w:r w:rsidRPr="005D4A01">
        <w:rPr>
          <w:rFonts w:ascii="Times New Roman" w:hAnsi="Times New Roman" w:cs="Times New Roman"/>
          <w:sz w:val="24"/>
          <w:szCs w:val="24"/>
          <w:lang w:val="es-CO"/>
        </w:rPr>
        <w:t xml:space="preserve"> como proveedores,</w:t>
      </w:r>
      <w:r w:rsidR="00A308E3"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clientes,</w:t>
      </w:r>
      <w:r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contratistas,</w:t>
      </w:r>
      <w:r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concesionarios,</w:t>
      </w:r>
      <w:r w:rsidRPr="005D4A01">
        <w:rPr>
          <w:rFonts w:ascii="Times New Roman" w:hAnsi="Times New Roman" w:cs="Times New Roman"/>
          <w:sz w:val="24"/>
          <w:szCs w:val="24"/>
          <w:lang w:val="es-CO"/>
        </w:rPr>
        <w:t xml:space="preserve"> sindicatos, y reguladores. </w:t>
      </w:r>
      <w:r w:rsidR="00A308E3" w:rsidRPr="005D4A01">
        <w:rPr>
          <w:rFonts w:ascii="Times New Roman" w:hAnsi="Times New Roman" w:cs="Times New Roman"/>
          <w:sz w:val="24"/>
          <w:szCs w:val="24"/>
          <w:lang w:val="es-CO"/>
        </w:rPr>
        <w:t xml:space="preserve">Y </w:t>
      </w:r>
      <w:r w:rsidRPr="005D4A01">
        <w:rPr>
          <w:rFonts w:ascii="Times New Roman" w:hAnsi="Times New Roman" w:cs="Times New Roman"/>
          <w:sz w:val="24"/>
          <w:szCs w:val="24"/>
          <w:lang w:val="es-CO"/>
        </w:rPr>
        <w:t xml:space="preserve">a diferencia de una </w:t>
      </w:r>
      <w:r w:rsidR="00DF0B0E" w:rsidRPr="005D4A01">
        <w:rPr>
          <w:rFonts w:ascii="Times New Roman" w:hAnsi="Times New Roman" w:cs="Times New Roman"/>
          <w:sz w:val="24"/>
          <w:szCs w:val="24"/>
          <w:lang w:val="es-CO"/>
        </w:rPr>
        <w:t>jerarquía,</w:t>
      </w:r>
      <w:r w:rsidRPr="005D4A01">
        <w:rPr>
          <w:rFonts w:ascii="Times New Roman" w:hAnsi="Times New Roman" w:cs="Times New Roman"/>
          <w:sz w:val="24"/>
          <w:szCs w:val="24"/>
          <w:lang w:val="es-CO"/>
        </w:rPr>
        <w:t xml:space="preserve"> donde el control interno se mantiene por las </w:t>
      </w:r>
      <w:r w:rsidR="00DF0B0E" w:rsidRPr="005D4A01">
        <w:rPr>
          <w:rFonts w:ascii="Times New Roman" w:hAnsi="Times New Roman" w:cs="Times New Roman"/>
          <w:sz w:val="24"/>
          <w:szCs w:val="24"/>
          <w:lang w:val="es-CO"/>
        </w:rPr>
        <w:t>reglas,</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trabajos especializados y las decisiones </w:t>
      </w:r>
      <w:r w:rsidR="00DF0B0E" w:rsidRPr="005D4A01">
        <w:rPr>
          <w:rFonts w:ascii="Times New Roman" w:hAnsi="Times New Roman" w:cs="Times New Roman"/>
          <w:sz w:val="24"/>
          <w:szCs w:val="24"/>
          <w:lang w:val="es-CO"/>
        </w:rPr>
        <w:t>centralizadas,</w:t>
      </w:r>
      <w:r w:rsidRPr="005D4A01">
        <w:rPr>
          <w:rFonts w:ascii="Times New Roman" w:hAnsi="Times New Roman" w:cs="Times New Roman"/>
          <w:sz w:val="24"/>
          <w:szCs w:val="24"/>
          <w:lang w:val="es-CO"/>
        </w:rPr>
        <w:t xml:space="preserve"> el mercado opera principalmente</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a través de mecanismos de mercado económicos, principalmente monetaria</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cambio. Es decir, el foco principal de los mercados es para llevar a cabo transacciones</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(intercambios, </w:t>
      </w:r>
      <w:r w:rsidR="00DF0B0E" w:rsidRPr="005D4A01">
        <w:rPr>
          <w:rFonts w:ascii="Times New Roman" w:hAnsi="Times New Roman" w:cs="Times New Roman"/>
          <w:sz w:val="24"/>
          <w:szCs w:val="24"/>
          <w:lang w:val="es-CO"/>
        </w:rPr>
        <w:t>ventas, contratos</w:t>
      </w:r>
      <w:r w:rsidRPr="005D4A01">
        <w:rPr>
          <w:rFonts w:ascii="Times New Roman" w:hAnsi="Times New Roman" w:cs="Times New Roman"/>
          <w:sz w:val="24"/>
          <w:szCs w:val="24"/>
          <w:lang w:val="es-CO"/>
        </w:rPr>
        <w:t>) con otros grupos a</w:t>
      </w:r>
      <w:r w:rsidR="00F300E6"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crear una ventaja competitiva</w:t>
      </w:r>
      <w:r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La rentabilidad y los resultados finales en la fuerza en los nichos de mercado</w:t>
      </w:r>
      <w:r w:rsidRPr="005D4A01">
        <w:rPr>
          <w:rFonts w:ascii="Times New Roman" w:hAnsi="Times New Roman" w:cs="Times New Roman"/>
          <w:sz w:val="24"/>
          <w:szCs w:val="24"/>
          <w:lang w:val="es-CO"/>
        </w:rPr>
        <w:t>,</w:t>
      </w:r>
      <w:r w:rsidR="00DF0B0E" w:rsidRPr="005D4A01">
        <w:rPr>
          <w:rFonts w:ascii="Times New Roman" w:hAnsi="Times New Roman" w:cs="Times New Roman"/>
          <w:sz w:val="24"/>
          <w:szCs w:val="24"/>
          <w:lang w:val="es-CO"/>
        </w:rPr>
        <w:t xml:space="preserve"> objetivos de extensión</w:t>
      </w:r>
      <w:r w:rsidRPr="005D4A01">
        <w:rPr>
          <w:rFonts w:ascii="Times New Roman" w:hAnsi="Times New Roman" w:cs="Times New Roman"/>
          <w:sz w:val="24"/>
          <w:szCs w:val="24"/>
          <w:lang w:val="es-CO"/>
        </w:rPr>
        <w:t xml:space="preserve"> y las bases de clientes seguras</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son los objetivos principales de la organización. No es sorprendente que el núcleo</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valores que dominan las organizaciones de tipo de mercado son la competitividad</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y la </w:t>
      </w:r>
      <w:r w:rsidR="00DF0B0E" w:rsidRPr="005D4A01">
        <w:rPr>
          <w:rFonts w:ascii="Times New Roman" w:hAnsi="Times New Roman" w:cs="Times New Roman"/>
          <w:sz w:val="24"/>
          <w:szCs w:val="24"/>
          <w:lang w:val="es-CO"/>
        </w:rPr>
        <w:t>productividad.</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Competitividad y productividad en las organizaciones de mercado son</w:t>
      </w:r>
      <w:r w:rsidR="00F300E6"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logrados</w:t>
      </w:r>
      <w:r w:rsidRPr="005D4A01">
        <w:rPr>
          <w:rFonts w:ascii="Times New Roman" w:hAnsi="Times New Roman" w:cs="Times New Roman"/>
          <w:sz w:val="24"/>
          <w:szCs w:val="24"/>
          <w:lang w:val="es-CO"/>
        </w:rPr>
        <w:t xml:space="preserve"> a través de un fuerte énfasis en el posicionamiento externo y</w:t>
      </w:r>
      <w:r w:rsidR="00F300E6"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control.</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Los supuestos básicos de una cultura de mercado son que la externa</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medio ambiente no es benigna, pero </w:t>
      </w:r>
      <w:r w:rsidR="00DF0B0E" w:rsidRPr="005D4A01">
        <w:rPr>
          <w:rFonts w:ascii="Times New Roman" w:hAnsi="Times New Roman" w:cs="Times New Roman"/>
          <w:sz w:val="24"/>
          <w:szCs w:val="24"/>
          <w:lang w:val="es-CO"/>
        </w:rPr>
        <w:t>hostil,</w:t>
      </w:r>
      <w:r w:rsidRPr="005D4A01">
        <w:rPr>
          <w:rFonts w:ascii="Times New Roman" w:hAnsi="Times New Roman" w:cs="Times New Roman"/>
          <w:sz w:val="24"/>
          <w:szCs w:val="24"/>
          <w:lang w:val="es-CO"/>
        </w:rPr>
        <w:t xml:space="preserve"> los consumidores son exigentes</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 interesados ​​en el valor, la organización está en el negocio de aumentar</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su posición competitiva, y la principal tarea de la gestión</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es conducir a la organización hacia la productividad, los </w:t>
      </w:r>
      <w:r w:rsidR="00DF0B0E" w:rsidRPr="005D4A01">
        <w:rPr>
          <w:rFonts w:ascii="Times New Roman" w:hAnsi="Times New Roman" w:cs="Times New Roman"/>
          <w:sz w:val="24"/>
          <w:szCs w:val="24"/>
          <w:lang w:val="es-CO"/>
        </w:rPr>
        <w:t>resultados,</w:t>
      </w:r>
      <w:r w:rsidRPr="005D4A01">
        <w:rPr>
          <w:rFonts w:ascii="Times New Roman" w:hAnsi="Times New Roman" w:cs="Times New Roman"/>
          <w:sz w:val="24"/>
          <w:szCs w:val="24"/>
          <w:lang w:val="es-CO"/>
        </w:rPr>
        <w:t xml:space="preserve"> y</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ganancias. Se supone que un propósito claro y una estrategia agresiva</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conducir a la productividad y la rentab</w:t>
      </w:r>
      <w:r w:rsidR="00DF0B0E" w:rsidRPr="005D4A01">
        <w:rPr>
          <w:rFonts w:ascii="Times New Roman" w:hAnsi="Times New Roman" w:cs="Times New Roman"/>
          <w:sz w:val="24"/>
          <w:szCs w:val="24"/>
          <w:lang w:val="es-CO"/>
        </w:rPr>
        <w:t xml:space="preserve">ilidad. En palabras del General </w:t>
      </w:r>
      <w:r w:rsidRPr="005D4A01">
        <w:rPr>
          <w:rFonts w:ascii="Times New Roman" w:hAnsi="Times New Roman" w:cs="Times New Roman"/>
          <w:sz w:val="24"/>
          <w:szCs w:val="24"/>
          <w:lang w:val="es-CO"/>
        </w:rPr>
        <w:t xml:space="preserve">George </w:t>
      </w:r>
      <w:proofErr w:type="spellStart"/>
      <w:r w:rsidRPr="005D4A01">
        <w:rPr>
          <w:rFonts w:ascii="Times New Roman" w:hAnsi="Times New Roman" w:cs="Times New Roman"/>
          <w:sz w:val="24"/>
          <w:szCs w:val="24"/>
          <w:lang w:val="es-CO"/>
        </w:rPr>
        <w:t>Patton</w:t>
      </w:r>
      <w:proofErr w:type="spellEnd"/>
      <w:r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1944</w:t>
      </w:r>
      <w:r w:rsidR="00604116"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las organizaciones de mercado " no están interesados ​​en</w:t>
      </w:r>
      <w:r w:rsidR="00F300E6" w:rsidRPr="005D4A01">
        <w:rPr>
          <w:rFonts w:ascii="Times New Roman" w:hAnsi="Times New Roman" w:cs="Times New Roman"/>
          <w:sz w:val="24"/>
          <w:szCs w:val="24"/>
          <w:lang w:val="es-CO"/>
        </w:rPr>
        <w:t xml:space="preserve"> </w:t>
      </w:r>
      <w:r w:rsidR="00DF0B0E" w:rsidRPr="005D4A01">
        <w:rPr>
          <w:rFonts w:ascii="Times New Roman" w:hAnsi="Times New Roman" w:cs="Times New Roman"/>
          <w:sz w:val="24"/>
          <w:szCs w:val="24"/>
          <w:lang w:val="es-CO"/>
        </w:rPr>
        <w:t xml:space="preserve">aferrarse a sus posiciones. Dejan que el enemigo  haga eso. Ellos van </w:t>
      </w:r>
      <w:r w:rsidRPr="005D4A01">
        <w:rPr>
          <w:rFonts w:ascii="Times New Roman" w:hAnsi="Times New Roman" w:cs="Times New Roman"/>
          <w:sz w:val="24"/>
          <w:szCs w:val="24"/>
          <w:lang w:val="es-CO"/>
        </w:rPr>
        <w:t>avanzand</w:t>
      </w:r>
      <w:r w:rsidR="00DF0B0E" w:rsidRPr="005D4A01">
        <w:rPr>
          <w:rFonts w:ascii="Times New Roman" w:hAnsi="Times New Roman" w:cs="Times New Roman"/>
          <w:sz w:val="24"/>
          <w:szCs w:val="24"/>
          <w:lang w:val="es-CO"/>
        </w:rPr>
        <w:t>o todo el tiempo, hasta  derrotar a la oposición</w:t>
      </w:r>
      <w:r w:rsidRPr="005D4A01">
        <w:rPr>
          <w:rFonts w:ascii="Times New Roman" w:hAnsi="Times New Roman" w:cs="Times New Roman"/>
          <w:sz w:val="24"/>
          <w:szCs w:val="24"/>
          <w:lang w:val="es-CO"/>
        </w:rPr>
        <w:t>, marchando constantemente</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hacia la </w:t>
      </w:r>
      <w:r w:rsidR="00604116" w:rsidRPr="005D4A01">
        <w:rPr>
          <w:rFonts w:ascii="Times New Roman" w:hAnsi="Times New Roman" w:cs="Times New Roman"/>
          <w:sz w:val="24"/>
          <w:szCs w:val="24"/>
          <w:lang w:val="es-CO"/>
        </w:rPr>
        <w:t>meta”.</w:t>
      </w:r>
    </w:p>
    <w:p w:rsidR="00894112" w:rsidRPr="009D2658" w:rsidRDefault="00FB2476" w:rsidP="005D4A01">
      <w:pPr>
        <w:spacing w:line="480" w:lineRule="auto"/>
        <w:jc w:val="both"/>
        <w:rPr>
          <w:rFonts w:ascii="Times New Roman" w:hAnsi="Times New Roman" w:cs="Times New Roman"/>
          <w:sz w:val="24"/>
          <w:szCs w:val="24"/>
          <w:lang w:val="es-CO"/>
        </w:rPr>
      </w:pPr>
      <w:r w:rsidRPr="009D2658">
        <w:rPr>
          <w:rFonts w:ascii="Times New Roman" w:hAnsi="Times New Roman" w:cs="Times New Roman"/>
          <w:sz w:val="24"/>
          <w:szCs w:val="24"/>
          <w:lang w:val="es-CO"/>
        </w:rPr>
        <w:t>La cultura del C</w:t>
      </w:r>
      <w:r w:rsidR="00894112" w:rsidRPr="009D2658">
        <w:rPr>
          <w:rFonts w:ascii="Times New Roman" w:hAnsi="Times New Roman" w:cs="Times New Roman"/>
          <w:sz w:val="24"/>
          <w:szCs w:val="24"/>
          <w:lang w:val="es-CO"/>
        </w:rPr>
        <w:t>lan</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llama a un clan debido a su similitud con</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un</w:t>
      </w:r>
      <w:r w:rsidR="00604116" w:rsidRPr="005D4A01">
        <w:rPr>
          <w:rFonts w:ascii="Times New Roman" w:hAnsi="Times New Roman" w:cs="Times New Roman"/>
          <w:sz w:val="24"/>
          <w:szCs w:val="24"/>
          <w:lang w:val="es-CO"/>
        </w:rPr>
        <w:t>a organización de tipo familiar</w:t>
      </w:r>
      <w:r w:rsidRPr="005D4A01">
        <w:rPr>
          <w:rFonts w:ascii="Times New Roman" w:hAnsi="Times New Roman" w:cs="Times New Roman"/>
          <w:sz w:val="24"/>
          <w:szCs w:val="24"/>
          <w:lang w:val="es-CO"/>
        </w:rPr>
        <w:t>. Después de estudiar las empresas japonesas a finales del</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1960 y principios de </w:t>
      </w:r>
      <w:r w:rsidR="00604116" w:rsidRPr="005D4A01">
        <w:rPr>
          <w:rFonts w:ascii="Times New Roman" w:hAnsi="Times New Roman" w:cs="Times New Roman"/>
          <w:sz w:val="24"/>
          <w:szCs w:val="24"/>
          <w:lang w:val="es-CO"/>
        </w:rPr>
        <w:t>1970,</w:t>
      </w:r>
      <w:r w:rsidRPr="005D4A01">
        <w:rPr>
          <w:rFonts w:ascii="Times New Roman" w:hAnsi="Times New Roman" w:cs="Times New Roman"/>
          <w:sz w:val="24"/>
          <w:szCs w:val="24"/>
          <w:lang w:val="es-CO"/>
        </w:rPr>
        <w:t xml:space="preserve"> una serie de investigadores observaron fundamental</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diferencias entre el mercado y las formas de jerarquía de diseño</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en América y de clan formas de diseño en Japón </w:t>
      </w:r>
      <w:r w:rsidR="00604116" w:rsidRPr="005D4A01">
        <w:rPr>
          <w:rFonts w:ascii="Times New Roman" w:hAnsi="Times New Roman" w:cs="Times New Roman"/>
          <w:sz w:val="24"/>
          <w:szCs w:val="24"/>
          <w:lang w:val="es-CO"/>
        </w:rPr>
        <w:t>(</w:t>
      </w:r>
      <w:proofErr w:type="spellStart"/>
      <w:r w:rsidR="00604116" w:rsidRPr="005D4A01">
        <w:rPr>
          <w:rFonts w:ascii="Times New Roman" w:hAnsi="Times New Roman" w:cs="Times New Roman"/>
          <w:sz w:val="24"/>
          <w:szCs w:val="24"/>
          <w:lang w:val="es-CO"/>
        </w:rPr>
        <w:t>Ouchi</w:t>
      </w:r>
      <w:proofErr w:type="spellEnd"/>
      <w:r w:rsidRPr="005D4A01">
        <w:rPr>
          <w:rFonts w:ascii="Times New Roman" w:hAnsi="Times New Roman" w:cs="Times New Roman"/>
          <w:sz w:val="24"/>
          <w:szCs w:val="24"/>
          <w:lang w:val="es-CO"/>
        </w:rPr>
        <w:t xml:space="preserve">, </w:t>
      </w:r>
      <w:proofErr w:type="gramStart"/>
      <w:r w:rsidRPr="005D4A01">
        <w:rPr>
          <w:rFonts w:ascii="Times New Roman" w:hAnsi="Times New Roman" w:cs="Times New Roman"/>
          <w:sz w:val="24"/>
          <w:szCs w:val="24"/>
          <w:lang w:val="es-CO"/>
        </w:rPr>
        <w:t>1981 ;</w:t>
      </w:r>
      <w:proofErr w:type="gramEnd"/>
      <w:r w:rsidR="00F300E6" w:rsidRPr="005D4A01">
        <w:rPr>
          <w:rFonts w:ascii="Times New Roman" w:hAnsi="Times New Roman" w:cs="Times New Roman"/>
          <w:sz w:val="24"/>
          <w:szCs w:val="24"/>
          <w:lang w:val="es-CO"/>
        </w:rPr>
        <w:t xml:space="preserve"> </w:t>
      </w:r>
      <w:proofErr w:type="spellStart"/>
      <w:r w:rsidRPr="005D4A01">
        <w:rPr>
          <w:rFonts w:ascii="Times New Roman" w:hAnsi="Times New Roman" w:cs="Times New Roman"/>
          <w:sz w:val="24"/>
          <w:szCs w:val="24"/>
          <w:lang w:val="es-CO"/>
        </w:rPr>
        <w:t>Pascale</w:t>
      </w:r>
      <w:proofErr w:type="spellEnd"/>
      <w:r w:rsidRPr="005D4A01">
        <w:rPr>
          <w:rFonts w:ascii="Times New Roman" w:hAnsi="Times New Roman" w:cs="Times New Roman"/>
          <w:sz w:val="24"/>
          <w:szCs w:val="24"/>
          <w:lang w:val="es-CO"/>
        </w:rPr>
        <w:t xml:space="preserve"> y</w:t>
      </w:r>
      <w:r w:rsidR="009C6EEF" w:rsidRPr="005D4A01">
        <w:rPr>
          <w:rFonts w:ascii="Times New Roman" w:hAnsi="Times New Roman" w:cs="Times New Roman"/>
          <w:sz w:val="24"/>
          <w:szCs w:val="24"/>
          <w:lang w:val="es-CO"/>
        </w:rPr>
        <w:t xml:space="preserve"> Athos , 1981 ; Lincoln, 2003</w:t>
      </w:r>
      <w:r w:rsidR="00604116"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Valores y objetivos </w:t>
      </w:r>
      <w:r w:rsidR="00604116" w:rsidRPr="005D4A01">
        <w:rPr>
          <w:rFonts w:ascii="Times New Roman" w:hAnsi="Times New Roman" w:cs="Times New Roman"/>
          <w:sz w:val="24"/>
          <w:szCs w:val="24"/>
          <w:lang w:val="es-CO"/>
        </w:rPr>
        <w:t>compartidos, cohesión, participantes</w:t>
      </w:r>
      <w:r w:rsidRPr="005D4A01">
        <w:rPr>
          <w:rFonts w:ascii="Times New Roman" w:hAnsi="Times New Roman" w:cs="Times New Roman"/>
          <w:sz w:val="24"/>
          <w:szCs w:val="24"/>
          <w:lang w:val="es-CO"/>
        </w:rPr>
        <w:t>, individualidad,</w:t>
      </w:r>
      <w:r w:rsidR="00604116" w:rsidRPr="005D4A01">
        <w:rPr>
          <w:rFonts w:ascii="Times New Roman" w:hAnsi="Times New Roman" w:cs="Times New Roman"/>
          <w:sz w:val="24"/>
          <w:szCs w:val="24"/>
          <w:lang w:val="es-CO"/>
        </w:rPr>
        <w:t xml:space="preserve"> y un sentido de "nosotros</w:t>
      </w:r>
      <w:r w:rsidRPr="005D4A01">
        <w:rPr>
          <w:rFonts w:ascii="Times New Roman" w:hAnsi="Times New Roman" w:cs="Times New Roman"/>
          <w:sz w:val="24"/>
          <w:szCs w:val="24"/>
          <w:lang w:val="es-CO"/>
        </w:rPr>
        <w:t>"</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permeadas empresas de tipo clan. Parec</w:t>
      </w:r>
      <w:r w:rsidR="00604116" w:rsidRPr="005D4A01">
        <w:rPr>
          <w:rFonts w:ascii="Times New Roman" w:hAnsi="Times New Roman" w:cs="Times New Roman"/>
          <w:sz w:val="24"/>
          <w:szCs w:val="24"/>
          <w:lang w:val="es-CO"/>
        </w:rPr>
        <w:t xml:space="preserve">ían </w:t>
      </w:r>
      <w:r w:rsidRPr="005D4A01">
        <w:rPr>
          <w:rFonts w:ascii="Times New Roman" w:hAnsi="Times New Roman" w:cs="Times New Roman"/>
          <w:sz w:val="24"/>
          <w:szCs w:val="24"/>
          <w:lang w:val="es-CO"/>
        </w:rPr>
        <w:t xml:space="preserve"> familias extensas más </w:t>
      </w:r>
      <w:r w:rsidR="00604116" w:rsidRPr="005D4A01">
        <w:rPr>
          <w:rFonts w:ascii="Times New Roman" w:hAnsi="Times New Roman" w:cs="Times New Roman"/>
          <w:sz w:val="24"/>
          <w:szCs w:val="24"/>
          <w:lang w:val="es-CO"/>
        </w:rPr>
        <w:t xml:space="preserve">que </w:t>
      </w:r>
      <w:r w:rsidRPr="005D4A01">
        <w:rPr>
          <w:rFonts w:ascii="Times New Roman" w:hAnsi="Times New Roman" w:cs="Times New Roman"/>
          <w:sz w:val="24"/>
          <w:szCs w:val="24"/>
          <w:lang w:val="es-CO"/>
        </w:rPr>
        <w:t>como</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 entidades </w:t>
      </w:r>
      <w:r w:rsidR="00604116" w:rsidRPr="005D4A01">
        <w:rPr>
          <w:rFonts w:ascii="Times New Roman" w:hAnsi="Times New Roman" w:cs="Times New Roman"/>
          <w:sz w:val="24"/>
          <w:szCs w:val="24"/>
          <w:lang w:val="es-CO"/>
        </w:rPr>
        <w:t xml:space="preserve">económicas. </w:t>
      </w:r>
      <w:r w:rsidRPr="005D4A01">
        <w:rPr>
          <w:rFonts w:ascii="Times New Roman" w:hAnsi="Times New Roman" w:cs="Times New Roman"/>
          <w:sz w:val="24"/>
          <w:szCs w:val="24"/>
          <w:lang w:val="es-CO"/>
        </w:rPr>
        <w:t>En lugar de las normas y procedimientos de</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jerarquías o los centros de beneficio de la competencia de los mercados, </w:t>
      </w:r>
      <w:r w:rsidR="002C23C6" w:rsidRPr="005D4A01">
        <w:rPr>
          <w:rFonts w:ascii="Times New Roman" w:hAnsi="Times New Roman" w:cs="Times New Roman"/>
          <w:sz w:val="24"/>
          <w:szCs w:val="24"/>
          <w:lang w:val="es-CO"/>
        </w:rPr>
        <w:t>las típicas</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características de las empresas de tipo clanes eran el trabajo en </w:t>
      </w:r>
      <w:r w:rsidR="00604116" w:rsidRPr="005D4A01">
        <w:rPr>
          <w:rFonts w:ascii="Times New Roman" w:hAnsi="Times New Roman" w:cs="Times New Roman"/>
          <w:sz w:val="24"/>
          <w:szCs w:val="24"/>
          <w:lang w:val="es-CO"/>
        </w:rPr>
        <w:t>equipo,</w:t>
      </w:r>
      <w:r w:rsidRPr="005D4A01">
        <w:rPr>
          <w:rFonts w:ascii="Times New Roman" w:hAnsi="Times New Roman" w:cs="Times New Roman"/>
          <w:sz w:val="24"/>
          <w:szCs w:val="24"/>
          <w:lang w:val="es-CO"/>
        </w:rPr>
        <w:t xml:space="preserve"> participación de los empleados</w:t>
      </w:r>
      <w:r w:rsidR="00F300E6" w:rsidRPr="005D4A01">
        <w:rPr>
          <w:rFonts w:ascii="Times New Roman" w:hAnsi="Times New Roman" w:cs="Times New Roman"/>
          <w:sz w:val="24"/>
          <w:szCs w:val="24"/>
          <w:lang w:val="es-CO"/>
        </w:rPr>
        <w:t xml:space="preserve"> </w:t>
      </w:r>
      <w:r w:rsidR="00604116" w:rsidRPr="005D4A01">
        <w:rPr>
          <w:rFonts w:ascii="Times New Roman" w:hAnsi="Times New Roman" w:cs="Times New Roman"/>
          <w:sz w:val="24"/>
          <w:szCs w:val="24"/>
          <w:lang w:val="es-CO"/>
        </w:rPr>
        <w:t>programas,</w:t>
      </w:r>
      <w:r w:rsidRPr="005D4A01">
        <w:rPr>
          <w:rFonts w:ascii="Times New Roman" w:hAnsi="Times New Roman" w:cs="Times New Roman"/>
          <w:sz w:val="24"/>
          <w:szCs w:val="24"/>
          <w:lang w:val="es-CO"/>
        </w:rPr>
        <w:t xml:space="preserve"> y el compromiso corporativo a los empleados.</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Estas características fueron evidenciados por el trabajo semiautónomo</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equipos que recibieron recompensas sobre la base de equipo </w:t>
      </w:r>
      <w:r w:rsidR="00604116" w:rsidRPr="005D4A01">
        <w:rPr>
          <w:rFonts w:ascii="Times New Roman" w:hAnsi="Times New Roman" w:cs="Times New Roman"/>
          <w:sz w:val="24"/>
          <w:szCs w:val="24"/>
          <w:lang w:val="es-CO"/>
        </w:rPr>
        <w:t>(no</w:t>
      </w:r>
      <w:r w:rsidRPr="005D4A01">
        <w:rPr>
          <w:rFonts w:ascii="Times New Roman" w:hAnsi="Times New Roman" w:cs="Times New Roman"/>
          <w:sz w:val="24"/>
          <w:szCs w:val="24"/>
          <w:lang w:val="es-CO"/>
        </w:rPr>
        <w:t xml:space="preserve"> </w:t>
      </w:r>
      <w:r w:rsidR="00604116" w:rsidRPr="005D4A01">
        <w:rPr>
          <w:rFonts w:ascii="Times New Roman" w:hAnsi="Times New Roman" w:cs="Times New Roman"/>
          <w:sz w:val="24"/>
          <w:szCs w:val="24"/>
          <w:lang w:val="es-CO"/>
        </w:rPr>
        <w:t>individual)</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realización y que contratados y des</w:t>
      </w:r>
      <w:r w:rsidR="00604116" w:rsidRPr="005D4A01">
        <w:rPr>
          <w:rFonts w:ascii="Times New Roman" w:hAnsi="Times New Roman" w:cs="Times New Roman"/>
          <w:sz w:val="24"/>
          <w:szCs w:val="24"/>
          <w:lang w:val="es-CO"/>
        </w:rPr>
        <w:t>pedidos de sus propios miembros</w:t>
      </w:r>
      <w:r w:rsidRPr="005D4A01">
        <w:rPr>
          <w:rFonts w:ascii="Times New Roman" w:hAnsi="Times New Roman" w:cs="Times New Roman"/>
          <w:sz w:val="24"/>
          <w:szCs w:val="24"/>
          <w:lang w:val="es-CO"/>
        </w:rPr>
        <w:t>, la calidad</w:t>
      </w:r>
      <w:r w:rsidR="00F300E6" w:rsidRPr="005D4A01">
        <w:rPr>
          <w:rFonts w:ascii="Times New Roman" w:hAnsi="Times New Roman" w:cs="Times New Roman"/>
          <w:sz w:val="24"/>
          <w:szCs w:val="24"/>
          <w:lang w:val="es-CO"/>
        </w:rPr>
        <w:t xml:space="preserve"> </w:t>
      </w:r>
      <w:r w:rsidR="00604116" w:rsidRPr="005D4A01">
        <w:rPr>
          <w:rFonts w:ascii="Times New Roman" w:hAnsi="Times New Roman" w:cs="Times New Roman"/>
          <w:sz w:val="24"/>
          <w:szCs w:val="24"/>
          <w:lang w:val="es-CO"/>
        </w:rPr>
        <w:t xml:space="preserve"> de </w:t>
      </w:r>
      <w:r w:rsidRPr="005D4A01">
        <w:rPr>
          <w:rFonts w:ascii="Times New Roman" w:hAnsi="Times New Roman" w:cs="Times New Roman"/>
          <w:sz w:val="24"/>
          <w:szCs w:val="24"/>
          <w:lang w:val="es-CO"/>
        </w:rPr>
        <w:t>círculos que alentaban a los trabajadores a expresar sugerencias con respecto a</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cómo mejorar su propio trabajo y el rendimiento de la empresa,</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y un ambiente de empoderamiento para los </w:t>
      </w:r>
      <w:r w:rsidR="00604116" w:rsidRPr="005D4A01">
        <w:rPr>
          <w:rFonts w:ascii="Times New Roman" w:hAnsi="Times New Roman" w:cs="Times New Roman"/>
          <w:sz w:val="24"/>
          <w:szCs w:val="24"/>
          <w:lang w:val="es-CO"/>
        </w:rPr>
        <w:t>empleados.</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Algunos supuestos básicos de una cultura de clan son que el medio ambiente</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mejor puede gestionarse a través de trabajo en equip</w:t>
      </w:r>
      <w:r w:rsidR="00604116" w:rsidRPr="005D4A01">
        <w:rPr>
          <w:rFonts w:ascii="Times New Roman" w:hAnsi="Times New Roman" w:cs="Times New Roman"/>
          <w:sz w:val="24"/>
          <w:szCs w:val="24"/>
          <w:lang w:val="es-CO"/>
        </w:rPr>
        <w:t>o y desarrollo de los empleados</w:t>
      </w:r>
      <w:r w:rsidRPr="005D4A01">
        <w:rPr>
          <w:rFonts w:ascii="Times New Roman" w:hAnsi="Times New Roman" w:cs="Times New Roman"/>
          <w:sz w:val="24"/>
          <w:szCs w:val="24"/>
          <w:lang w:val="es-CO"/>
        </w:rPr>
        <w:t>,</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los clientes están mejor como socios, la organización</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está en el negocio del desarrollo de un ambiente de trabajo humano, y</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la tarea principal de la administración es capacitar a los empleados y facilitar</w:t>
      </w:r>
      <w:r w:rsidR="00F300E6"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su </w:t>
      </w:r>
      <w:r w:rsidR="00604116" w:rsidRPr="005D4A01">
        <w:rPr>
          <w:rFonts w:ascii="Times New Roman" w:hAnsi="Times New Roman" w:cs="Times New Roman"/>
          <w:sz w:val="24"/>
          <w:szCs w:val="24"/>
          <w:lang w:val="es-CO"/>
        </w:rPr>
        <w:t>participación,</w:t>
      </w:r>
      <w:r w:rsidRPr="005D4A01">
        <w:rPr>
          <w:rFonts w:ascii="Times New Roman" w:hAnsi="Times New Roman" w:cs="Times New Roman"/>
          <w:sz w:val="24"/>
          <w:szCs w:val="24"/>
          <w:lang w:val="es-CO"/>
        </w:rPr>
        <w:t xml:space="preserve"> el compromiso y la lealtad.</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Es</w:t>
      </w:r>
      <w:r w:rsidR="00604116" w:rsidRPr="005D4A01">
        <w:rPr>
          <w:rFonts w:ascii="Times New Roman" w:hAnsi="Times New Roman" w:cs="Times New Roman"/>
          <w:sz w:val="24"/>
          <w:szCs w:val="24"/>
          <w:lang w:val="es-CO"/>
        </w:rPr>
        <w:t>tas características no son nueva</w:t>
      </w:r>
      <w:r w:rsidRPr="005D4A01">
        <w:rPr>
          <w:rFonts w:ascii="Times New Roman" w:hAnsi="Times New Roman" w:cs="Times New Roman"/>
          <w:sz w:val="24"/>
          <w:szCs w:val="24"/>
          <w:lang w:val="es-CO"/>
        </w:rPr>
        <w:t>s para las org</w:t>
      </w:r>
      <w:r w:rsidR="00604116" w:rsidRPr="005D4A01">
        <w:rPr>
          <w:rFonts w:ascii="Times New Roman" w:hAnsi="Times New Roman" w:cs="Times New Roman"/>
          <w:sz w:val="24"/>
          <w:szCs w:val="24"/>
          <w:lang w:val="es-CO"/>
        </w:rPr>
        <w:t>anizaciones estadounidenses, p</w:t>
      </w:r>
      <w:r w:rsidRPr="005D4A01">
        <w:rPr>
          <w:rFonts w:ascii="Times New Roman" w:hAnsi="Times New Roman" w:cs="Times New Roman"/>
          <w:sz w:val="24"/>
          <w:szCs w:val="24"/>
          <w:lang w:val="es-CO"/>
        </w:rPr>
        <w:t>or sup</w:t>
      </w:r>
      <w:r w:rsidR="00604116" w:rsidRPr="005D4A01">
        <w:rPr>
          <w:rFonts w:ascii="Times New Roman" w:hAnsi="Times New Roman" w:cs="Times New Roman"/>
          <w:sz w:val="24"/>
          <w:szCs w:val="24"/>
          <w:lang w:val="es-CO"/>
        </w:rPr>
        <w:t>uesto e</w:t>
      </w:r>
      <w:r w:rsidRPr="005D4A01">
        <w:rPr>
          <w:rFonts w:ascii="Times New Roman" w:hAnsi="Times New Roman" w:cs="Times New Roman"/>
          <w:sz w:val="24"/>
          <w:szCs w:val="24"/>
          <w:lang w:val="es-CO"/>
        </w:rPr>
        <w:t>llos se han defendido durante décadas por muchos escritores asociados</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con el movimie</w:t>
      </w:r>
      <w:r w:rsidR="00604116" w:rsidRPr="005D4A01">
        <w:rPr>
          <w:rFonts w:ascii="Times New Roman" w:hAnsi="Times New Roman" w:cs="Times New Roman"/>
          <w:sz w:val="24"/>
          <w:szCs w:val="24"/>
          <w:lang w:val="es-CO"/>
        </w:rPr>
        <w:t>nto de las relaciones humanas (</w:t>
      </w:r>
      <w:proofErr w:type="spellStart"/>
      <w:r w:rsidRPr="005D4A01">
        <w:rPr>
          <w:rFonts w:ascii="Times New Roman" w:hAnsi="Times New Roman" w:cs="Times New Roman"/>
          <w:sz w:val="24"/>
          <w:szCs w:val="24"/>
          <w:lang w:val="es-CO"/>
        </w:rPr>
        <w:t>McGregor</w:t>
      </w:r>
      <w:proofErr w:type="spellEnd"/>
      <w:r w:rsidRPr="005D4A01">
        <w:rPr>
          <w:rFonts w:ascii="Times New Roman" w:hAnsi="Times New Roman" w:cs="Times New Roman"/>
          <w:sz w:val="24"/>
          <w:szCs w:val="24"/>
          <w:lang w:val="es-CO"/>
        </w:rPr>
        <w:t xml:space="preserve">, </w:t>
      </w:r>
      <w:proofErr w:type="gramStart"/>
      <w:r w:rsidRPr="005D4A01">
        <w:rPr>
          <w:rFonts w:ascii="Times New Roman" w:hAnsi="Times New Roman" w:cs="Times New Roman"/>
          <w:sz w:val="24"/>
          <w:szCs w:val="24"/>
          <w:lang w:val="es-CO"/>
        </w:rPr>
        <w:t>1960 ;</w:t>
      </w:r>
      <w:proofErr w:type="gramEnd"/>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Likert , 1970 ; </w:t>
      </w:r>
      <w:proofErr w:type="spellStart"/>
      <w:r w:rsidRPr="005D4A01">
        <w:rPr>
          <w:rFonts w:ascii="Times New Roman" w:hAnsi="Times New Roman" w:cs="Times New Roman"/>
          <w:sz w:val="24"/>
          <w:szCs w:val="24"/>
          <w:lang w:val="es-CO"/>
        </w:rPr>
        <w:t>Argyri</w:t>
      </w:r>
      <w:r w:rsidR="00604116" w:rsidRPr="005D4A01">
        <w:rPr>
          <w:rFonts w:ascii="Times New Roman" w:hAnsi="Times New Roman" w:cs="Times New Roman"/>
          <w:sz w:val="24"/>
          <w:szCs w:val="24"/>
          <w:lang w:val="es-CO"/>
        </w:rPr>
        <w:t>s</w:t>
      </w:r>
      <w:proofErr w:type="spellEnd"/>
      <w:r w:rsidR="00604116" w:rsidRPr="005D4A01">
        <w:rPr>
          <w:rFonts w:ascii="Times New Roman" w:hAnsi="Times New Roman" w:cs="Times New Roman"/>
          <w:sz w:val="24"/>
          <w:szCs w:val="24"/>
          <w:lang w:val="es-CO"/>
        </w:rPr>
        <w:t xml:space="preserve"> , 1964). Sin embargo, tomó el </w:t>
      </w:r>
      <w:r w:rsidRPr="005D4A01">
        <w:rPr>
          <w:rFonts w:ascii="Times New Roman" w:hAnsi="Times New Roman" w:cs="Times New Roman"/>
          <w:sz w:val="24"/>
          <w:szCs w:val="24"/>
          <w:lang w:val="es-CO"/>
        </w:rPr>
        <w:t>muy visible</w:t>
      </w:r>
      <w:r w:rsidR="00647AC4" w:rsidRPr="005D4A01">
        <w:rPr>
          <w:rFonts w:ascii="Times New Roman" w:hAnsi="Times New Roman" w:cs="Times New Roman"/>
          <w:sz w:val="24"/>
          <w:szCs w:val="24"/>
          <w:lang w:val="es-CO"/>
        </w:rPr>
        <w:t xml:space="preserve"> </w:t>
      </w:r>
      <w:r w:rsidR="00604116" w:rsidRPr="005D4A01">
        <w:rPr>
          <w:rFonts w:ascii="Times New Roman" w:hAnsi="Times New Roman" w:cs="Times New Roman"/>
          <w:sz w:val="24"/>
          <w:szCs w:val="24"/>
          <w:lang w:val="es-CO"/>
        </w:rPr>
        <w:t>éxito de las empresas japonesas</w:t>
      </w:r>
      <w:r w:rsidRPr="005D4A01">
        <w:rPr>
          <w:rFonts w:ascii="Times New Roman" w:hAnsi="Times New Roman" w:cs="Times New Roman"/>
          <w:sz w:val="24"/>
          <w:szCs w:val="24"/>
          <w:lang w:val="es-CO"/>
        </w:rPr>
        <w:t>, que había</w:t>
      </w:r>
      <w:r w:rsidR="00604116" w:rsidRPr="005D4A01">
        <w:rPr>
          <w:rFonts w:ascii="Times New Roman" w:hAnsi="Times New Roman" w:cs="Times New Roman"/>
          <w:sz w:val="24"/>
          <w:szCs w:val="24"/>
          <w:lang w:val="es-CO"/>
        </w:rPr>
        <w:t>n</w:t>
      </w:r>
      <w:r w:rsidRPr="005D4A01">
        <w:rPr>
          <w:rFonts w:ascii="Times New Roman" w:hAnsi="Times New Roman" w:cs="Times New Roman"/>
          <w:sz w:val="24"/>
          <w:szCs w:val="24"/>
          <w:lang w:val="es-CO"/>
        </w:rPr>
        <w:t xml:space="preserve"> adoptado estos principios y</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las ha aplicado con éxito después de la Segunda Guerra Mundial, para ayudar a los EE.UU. y</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Organizaciones de Europa occidental capturan el mensaje en la tarde</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1970 y 1980 que las culturas de los clanes pueden hacer un buen negocio.</w:t>
      </w:r>
    </w:p>
    <w:p w:rsidR="000C0E6D"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Por </w:t>
      </w:r>
      <w:r w:rsidR="00604116" w:rsidRPr="005D4A01">
        <w:rPr>
          <w:rFonts w:ascii="Times New Roman" w:hAnsi="Times New Roman" w:cs="Times New Roman"/>
          <w:sz w:val="24"/>
          <w:szCs w:val="24"/>
          <w:lang w:val="es-CO"/>
        </w:rPr>
        <w:t>ejemplo,</w:t>
      </w:r>
      <w:r w:rsidRPr="005D4A01">
        <w:rPr>
          <w:rFonts w:ascii="Times New Roman" w:hAnsi="Times New Roman" w:cs="Times New Roman"/>
          <w:sz w:val="24"/>
          <w:szCs w:val="24"/>
          <w:lang w:val="es-CO"/>
        </w:rPr>
        <w:t xml:space="preserve"> cuando se cambia </w:t>
      </w:r>
      <w:r w:rsidR="00604116" w:rsidRPr="005D4A01">
        <w:rPr>
          <w:rFonts w:ascii="Times New Roman" w:hAnsi="Times New Roman" w:cs="Times New Roman"/>
          <w:sz w:val="24"/>
          <w:szCs w:val="24"/>
          <w:lang w:val="es-CO"/>
        </w:rPr>
        <w:t>rápidamente,</w:t>
      </w:r>
      <w:r w:rsidRPr="005D4A01">
        <w:rPr>
          <w:rFonts w:ascii="Times New Roman" w:hAnsi="Times New Roman" w:cs="Times New Roman"/>
          <w:sz w:val="24"/>
          <w:szCs w:val="24"/>
          <w:lang w:val="es-CO"/>
        </w:rPr>
        <w:t xml:space="preserve"> entornos turbulentos hacen</w:t>
      </w:r>
      <w:r w:rsidR="00647AC4" w:rsidRPr="005D4A01">
        <w:rPr>
          <w:rFonts w:ascii="Times New Roman" w:hAnsi="Times New Roman" w:cs="Times New Roman"/>
          <w:sz w:val="24"/>
          <w:szCs w:val="24"/>
          <w:lang w:val="es-CO"/>
        </w:rPr>
        <w:t xml:space="preserve"> </w:t>
      </w:r>
      <w:r w:rsidR="00604116" w:rsidRPr="005D4A01">
        <w:rPr>
          <w:rFonts w:ascii="Times New Roman" w:hAnsi="Times New Roman" w:cs="Times New Roman"/>
          <w:sz w:val="24"/>
          <w:szCs w:val="24"/>
          <w:lang w:val="es-CO"/>
        </w:rPr>
        <w:t xml:space="preserve">difícil a los administradores </w:t>
      </w:r>
      <w:r w:rsidRPr="005D4A01">
        <w:rPr>
          <w:rFonts w:ascii="Times New Roman" w:hAnsi="Times New Roman" w:cs="Times New Roman"/>
          <w:sz w:val="24"/>
          <w:szCs w:val="24"/>
          <w:lang w:val="es-CO"/>
        </w:rPr>
        <w:t xml:space="preserve"> planificar con mucha antelación y cuando la decisión</w:t>
      </w:r>
      <w:r w:rsidR="00604116" w:rsidRPr="005D4A01">
        <w:rPr>
          <w:rFonts w:ascii="Times New Roman" w:hAnsi="Times New Roman" w:cs="Times New Roman"/>
          <w:sz w:val="24"/>
          <w:szCs w:val="24"/>
          <w:lang w:val="es-CO"/>
        </w:rPr>
        <w:t xml:space="preserve"> estas </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decisiones </w:t>
      </w:r>
      <w:r w:rsidR="00604116" w:rsidRPr="005D4A01">
        <w:rPr>
          <w:rFonts w:ascii="Times New Roman" w:hAnsi="Times New Roman" w:cs="Times New Roman"/>
          <w:sz w:val="24"/>
          <w:szCs w:val="24"/>
          <w:lang w:val="es-CO"/>
        </w:rPr>
        <w:t xml:space="preserve">podrían ser </w:t>
      </w:r>
      <w:r w:rsidRPr="005D4A01">
        <w:rPr>
          <w:rFonts w:ascii="Times New Roman" w:hAnsi="Times New Roman" w:cs="Times New Roman"/>
          <w:sz w:val="24"/>
          <w:szCs w:val="24"/>
          <w:lang w:val="es-CO"/>
        </w:rPr>
        <w:t xml:space="preserve"> incierta</w:t>
      </w:r>
      <w:r w:rsidR="00604116" w:rsidRPr="005D4A01">
        <w:rPr>
          <w:rFonts w:ascii="Times New Roman" w:hAnsi="Times New Roman" w:cs="Times New Roman"/>
          <w:sz w:val="24"/>
          <w:szCs w:val="24"/>
          <w:lang w:val="es-CO"/>
        </w:rPr>
        <w:t>s</w:t>
      </w:r>
      <w:r w:rsidRPr="005D4A01">
        <w:rPr>
          <w:rFonts w:ascii="Times New Roman" w:hAnsi="Times New Roman" w:cs="Times New Roman"/>
          <w:sz w:val="24"/>
          <w:szCs w:val="24"/>
          <w:lang w:val="es-CO"/>
        </w:rPr>
        <w:t>, se ha encontrado que una manera eficaz para coordinar</w:t>
      </w:r>
      <w:r w:rsidR="00647AC4" w:rsidRPr="005D4A01">
        <w:rPr>
          <w:rFonts w:ascii="Times New Roman" w:hAnsi="Times New Roman" w:cs="Times New Roman"/>
          <w:sz w:val="24"/>
          <w:szCs w:val="24"/>
          <w:lang w:val="es-CO"/>
        </w:rPr>
        <w:t xml:space="preserve"> </w:t>
      </w:r>
      <w:r w:rsidR="00604116" w:rsidRPr="005D4A01">
        <w:rPr>
          <w:rFonts w:ascii="Times New Roman" w:hAnsi="Times New Roman" w:cs="Times New Roman"/>
          <w:sz w:val="24"/>
          <w:szCs w:val="24"/>
          <w:lang w:val="es-CO"/>
        </w:rPr>
        <w:t xml:space="preserve">la </w:t>
      </w:r>
      <w:r w:rsidRPr="005D4A01">
        <w:rPr>
          <w:rFonts w:ascii="Times New Roman" w:hAnsi="Times New Roman" w:cs="Times New Roman"/>
          <w:sz w:val="24"/>
          <w:szCs w:val="24"/>
          <w:lang w:val="es-CO"/>
        </w:rPr>
        <w:t>actividad de</w:t>
      </w:r>
      <w:r w:rsidR="00604116" w:rsidRPr="005D4A01">
        <w:rPr>
          <w:rFonts w:ascii="Times New Roman" w:hAnsi="Times New Roman" w:cs="Times New Roman"/>
          <w:sz w:val="24"/>
          <w:szCs w:val="24"/>
          <w:lang w:val="es-CO"/>
        </w:rPr>
        <w:t xml:space="preserve"> la organización es</w:t>
      </w:r>
      <w:r w:rsidRPr="005D4A01">
        <w:rPr>
          <w:rFonts w:ascii="Times New Roman" w:hAnsi="Times New Roman" w:cs="Times New Roman"/>
          <w:sz w:val="24"/>
          <w:szCs w:val="24"/>
          <w:lang w:val="es-CO"/>
        </w:rPr>
        <w:t xml:space="preserve"> asegurarse de que todos los empleados</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comparten los mismos </w:t>
      </w:r>
      <w:r w:rsidR="00604116" w:rsidRPr="005D4A01">
        <w:rPr>
          <w:rFonts w:ascii="Times New Roman" w:hAnsi="Times New Roman" w:cs="Times New Roman"/>
          <w:sz w:val="24"/>
          <w:szCs w:val="24"/>
          <w:lang w:val="es-CO"/>
        </w:rPr>
        <w:t>valores,</w:t>
      </w:r>
      <w:r w:rsidRPr="005D4A01">
        <w:rPr>
          <w:rFonts w:ascii="Times New Roman" w:hAnsi="Times New Roman" w:cs="Times New Roman"/>
          <w:sz w:val="24"/>
          <w:szCs w:val="24"/>
          <w:lang w:val="es-CO"/>
        </w:rPr>
        <w:t xml:space="preserve"> creencias y objetivos. En la</w:t>
      </w:r>
      <w:r w:rsidR="00604116" w:rsidRPr="005D4A01">
        <w:rPr>
          <w:rFonts w:ascii="Times New Roman" w:hAnsi="Times New Roman" w:cs="Times New Roman"/>
          <w:sz w:val="24"/>
          <w:szCs w:val="24"/>
          <w:lang w:val="es-CO"/>
        </w:rPr>
        <w:t xml:space="preserve"> Segunda Guerra Mundial</w:t>
      </w:r>
      <w:r w:rsidRPr="005D4A01">
        <w:rPr>
          <w:rFonts w:ascii="Times New Roman" w:hAnsi="Times New Roman" w:cs="Times New Roman"/>
          <w:sz w:val="24"/>
          <w:szCs w:val="24"/>
          <w:lang w:val="es-CO"/>
        </w:rPr>
        <w:t>, las organizaciones japonesas capturan el mensaje mucho antes</w:t>
      </w:r>
      <w:r w:rsidR="00604116" w:rsidRPr="005D4A01">
        <w:rPr>
          <w:rFonts w:ascii="Times New Roman" w:hAnsi="Times New Roman" w:cs="Times New Roman"/>
          <w:sz w:val="24"/>
          <w:szCs w:val="24"/>
          <w:lang w:val="es-CO"/>
        </w:rPr>
        <w:t>.</w:t>
      </w:r>
    </w:p>
    <w:p w:rsidR="00894112" w:rsidRPr="009D2658" w:rsidRDefault="00FB2476" w:rsidP="005D4A01">
      <w:pPr>
        <w:spacing w:line="480" w:lineRule="auto"/>
        <w:jc w:val="both"/>
        <w:rPr>
          <w:rFonts w:ascii="Times New Roman" w:hAnsi="Times New Roman" w:cs="Times New Roman"/>
          <w:sz w:val="24"/>
          <w:szCs w:val="24"/>
          <w:lang w:val="es-CO"/>
        </w:rPr>
      </w:pPr>
      <w:r w:rsidRPr="009D2658">
        <w:rPr>
          <w:rFonts w:ascii="Times New Roman" w:hAnsi="Times New Roman" w:cs="Times New Roman"/>
          <w:sz w:val="24"/>
          <w:szCs w:val="24"/>
          <w:lang w:val="es-CO"/>
        </w:rPr>
        <w:lastRenderedPageBreak/>
        <w:t xml:space="preserve">La cultura </w:t>
      </w:r>
      <w:proofErr w:type="spellStart"/>
      <w:r w:rsidRPr="009D2658">
        <w:rPr>
          <w:rFonts w:ascii="Times New Roman" w:hAnsi="Times New Roman" w:cs="Times New Roman"/>
          <w:sz w:val="24"/>
          <w:szCs w:val="24"/>
          <w:lang w:val="es-CO"/>
        </w:rPr>
        <w:t>A</w:t>
      </w:r>
      <w:r w:rsidR="00CB4417">
        <w:rPr>
          <w:rFonts w:ascii="Times New Roman" w:hAnsi="Times New Roman" w:cs="Times New Roman"/>
          <w:sz w:val="24"/>
          <w:szCs w:val="24"/>
          <w:lang w:val="es-CO"/>
        </w:rPr>
        <w:t>dhocrát</w:t>
      </w:r>
      <w:r w:rsidR="00894112" w:rsidRPr="009D2658">
        <w:rPr>
          <w:rFonts w:ascii="Times New Roman" w:hAnsi="Times New Roman" w:cs="Times New Roman"/>
          <w:sz w:val="24"/>
          <w:szCs w:val="24"/>
          <w:lang w:val="es-CO"/>
        </w:rPr>
        <w:t>i</w:t>
      </w:r>
      <w:r w:rsidR="00CB4417">
        <w:rPr>
          <w:rFonts w:ascii="Times New Roman" w:hAnsi="Times New Roman" w:cs="Times New Roman"/>
          <w:sz w:val="24"/>
          <w:szCs w:val="24"/>
          <w:lang w:val="es-CO"/>
        </w:rPr>
        <w:t>c</w:t>
      </w:r>
      <w:r w:rsidR="00894112" w:rsidRPr="009D2658">
        <w:rPr>
          <w:rFonts w:ascii="Times New Roman" w:hAnsi="Times New Roman" w:cs="Times New Roman"/>
          <w:sz w:val="24"/>
          <w:szCs w:val="24"/>
          <w:lang w:val="es-CO"/>
        </w:rPr>
        <w:t>a</w:t>
      </w:r>
      <w:proofErr w:type="spellEnd"/>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 medida que el mundo desarrollado pasó de la era industrial a la</w:t>
      </w:r>
      <w:r w:rsidR="00D1430C" w:rsidRPr="005D4A01">
        <w:rPr>
          <w:rFonts w:ascii="Times New Roman" w:hAnsi="Times New Roman" w:cs="Times New Roman"/>
          <w:sz w:val="24"/>
          <w:szCs w:val="24"/>
          <w:lang w:val="es-CO"/>
        </w:rPr>
        <w:t xml:space="preserve"> edad de la</w:t>
      </w:r>
      <w:r w:rsidRPr="005D4A01">
        <w:rPr>
          <w:rFonts w:ascii="Times New Roman" w:hAnsi="Times New Roman" w:cs="Times New Roman"/>
          <w:sz w:val="24"/>
          <w:szCs w:val="24"/>
          <w:lang w:val="es-CO"/>
        </w:rPr>
        <w:t xml:space="preserve"> información, el cuarto ti</w:t>
      </w:r>
      <w:r w:rsidR="00D1430C" w:rsidRPr="005D4A01">
        <w:rPr>
          <w:rFonts w:ascii="Times New Roman" w:hAnsi="Times New Roman" w:cs="Times New Roman"/>
          <w:sz w:val="24"/>
          <w:szCs w:val="24"/>
          <w:lang w:val="es-CO"/>
        </w:rPr>
        <w:t>po ideal de organización surgió</w:t>
      </w:r>
      <w:r w:rsidRPr="005D4A01">
        <w:rPr>
          <w:rFonts w:ascii="Times New Roman" w:hAnsi="Times New Roman" w:cs="Times New Roman"/>
          <w:sz w:val="24"/>
          <w:szCs w:val="24"/>
          <w:lang w:val="es-CO"/>
        </w:rPr>
        <w:t>. Se trata de una organización</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forma que sea m</w:t>
      </w:r>
      <w:r w:rsidR="00D1430C" w:rsidRPr="005D4A01">
        <w:rPr>
          <w:rFonts w:ascii="Times New Roman" w:hAnsi="Times New Roman" w:cs="Times New Roman"/>
          <w:sz w:val="24"/>
          <w:szCs w:val="24"/>
          <w:lang w:val="es-CO"/>
        </w:rPr>
        <w:t>ás sensible</w:t>
      </w:r>
      <w:r w:rsidRPr="005D4A01">
        <w:rPr>
          <w:rFonts w:ascii="Times New Roman" w:hAnsi="Times New Roman" w:cs="Times New Roman"/>
          <w:sz w:val="24"/>
          <w:szCs w:val="24"/>
          <w:lang w:val="es-CO"/>
        </w:rPr>
        <w:t>,</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condiciones cada vez más </w:t>
      </w:r>
      <w:r w:rsidR="00D1430C" w:rsidRPr="005D4A01">
        <w:rPr>
          <w:rFonts w:ascii="Times New Roman" w:hAnsi="Times New Roman" w:cs="Times New Roman"/>
          <w:sz w:val="24"/>
          <w:szCs w:val="24"/>
          <w:lang w:val="es-CO"/>
        </w:rPr>
        <w:t xml:space="preserve">aceleradas </w:t>
      </w:r>
      <w:r w:rsidRPr="005D4A01">
        <w:rPr>
          <w:rFonts w:ascii="Times New Roman" w:hAnsi="Times New Roman" w:cs="Times New Roman"/>
          <w:sz w:val="24"/>
          <w:szCs w:val="24"/>
          <w:lang w:val="es-CO"/>
        </w:rPr>
        <w:t>que cada vez tipifican la organización</w:t>
      </w:r>
      <w:r w:rsidR="00D1430C" w:rsidRPr="005D4A01">
        <w:rPr>
          <w:rFonts w:ascii="Times New Roman" w:hAnsi="Times New Roman" w:cs="Times New Roman"/>
          <w:sz w:val="24"/>
          <w:szCs w:val="24"/>
          <w:lang w:val="es-CO"/>
        </w:rPr>
        <w:t xml:space="preserve"> del</w:t>
      </w:r>
      <w:r w:rsidR="00647AC4"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mundo del siglo XXI</w:t>
      </w:r>
      <w:r w:rsidRPr="005D4A01">
        <w:rPr>
          <w:rFonts w:ascii="Times New Roman" w:hAnsi="Times New Roman" w:cs="Times New Roman"/>
          <w:sz w:val="24"/>
          <w:szCs w:val="24"/>
          <w:lang w:val="es-CO"/>
        </w:rPr>
        <w:t xml:space="preserve">. Con la rápida disminución </w:t>
      </w:r>
      <w:r w:rsidR="00D1430C" w:rsidRPr="005D4A01">
        <w:rPr>
          <w:rFonts w:ascii="Times New Roman" w:hAnsi="Times New Roman" w:cs="Times New Roman"/>
          <w:sz w:val="24"/>
          <w:szCs w:val="24"/>
          <w:lang w:val="es-CO"/>
        </w:rPr>
        <w:t xml:space="preserve">de productos y </w:t>
      </w:r>
      <w:r w:rsidRPr="005D4A01">
        <w:rPr>
          <w:rFonts w:ascii="Times New Roman" w:hAnsi="Times New Roman" w:cs="Times New Roman"/>
          <w:sz w:val="24"/>
          <w:szCs w:val="24"/>
          <w:lang w:val="es-CO"/>
        </w:rPr>
        <w:t>ventajas</w:t>
      </w:r>
      <w:r w:rsidR="00D1430C" w:rsidRPr="005D4A01">
        <w:rPr>
          <w:rFonts w:ascii="Times New Roman" w:hAnsi="Times New Roman" w:cs="Times New Roman"/>
          <w:sz w:val="24"/>
          <w:szCs w:val="24"/>
          <w:lang w:val="es-CO"/>
        </w:rPr>
        <w:t xml:space="preserve"> de los servicios</w:t>
      </w:r>
      <w:r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 xml:space="preserve">un conjunto de suposiciones </w:t>
      </w:r>
      <w:r w:rsidR="00647AC4"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 xml:space="preserve">desarrolladas </w:t>
      </w:r>
      <w:r w:rsidRPr="005D4A01">
        <w:rPr>
          <w:rFonts w:ascii="Times New Roman" w:hAnsi="Times New Roman" w:cs="Times New Roman"/>
          <w:sz w:val="24"/>
          <w:szCs w:val="24"/>
          <w:lang w:val="es-CO"/>
        </w:rPr>
        <w:t xml:space="preserve"> diferían de los de las otras tres formas de organizació</w:t>
      </w:r>
      <w:r w:rsidR="00D1430C" w:rsidRPr="005D4A01">
        <w:rPr>
          <w:rFonts w:ascii="Times New Roman" w:hAnsi="Times New Roman" w:cs="Times New Roman"/>
          <w:sz w:val="24"/>
          <w:szCs w:val="24"/>
          <w:lang w:val="es-CO"/>
        </w:rPr>
        <w:t>n. Estas suposiciones fueron innovadoras y pioneras</w:t>
      </w:r>
      <w:r w:rsidR="00647AC4"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iniciativas son las</w:t>
      </w:r>
      <w:r w:rsidRPr="005D4A01">
        <w:rPr>
          <w:rFonts w:ascii="Times New Roman" w:hAnsi="Times New Roman" w:cs="Times New Roman"/>
          <w:sz w:val="24"/>
          <w:szCs w:val="24"/>
          <w:lang w:val="es-CO"/>
        </w:rPr>
        <w:t xml:space="preserve"> que lleva</w:t>
      </w:r>
      <w:r w:rsidR="00D1430C" w:rsidRPr="005D4A01">
        <w:rPr>
          <w:rFonts w:ascii="Times New Roman" w:hAnsi="Times New Roman" w:cs="Times New Roman"/>
          <w:sz w:val="24"/>
          <w:szCs w:val="24"/>
          <w:lang w:val="es-CO"/>
        </w:rPr>
        <w:t>n</w:t>
      </w:r>
      <w:r w:rsidRPr="005D4A01">
        <w:rPr>
          <w:rFonts w:ascii="Times New Roman" w:hAnsi="Times New Roman" w:cs="Times New Roman"/>
          <w:sz w:val="24"/>
          <w:szCs w:val="24"/>
          <w:lang w:val="es-CO"/>
        </w:rPr>
        <w:t xml:space="preserve"> al </w:t>
      </w:r>
      <w:r w:rsidR="00D1430C" w:rsidRPr="005D4A01">
        <w:rPr>
          <w:rFonts w:ascii="Times New Roman" w:hAnsi="Times New Roman" w:cs="Times New Roman"/>
          <w:sz w:val="24"/>
          <w:szCs w:val="24"/>
          <w:lang w:val="es-CO"/>
        </w:rPr>
        <w:t xml:space="preserve">éxito, </w:t>
      </w:r>
      <w:r w:rsidRPr="005D4A01">
        <w:rPr>
          <w:rFonts w:ascii="Times New Roman" w:hAnsi="Times New Roman" w:cs="Times New Roman"/>
          <w:sz w:val="24"/>
          <w:szCs w:val="24"/>
          <w:lang w:val="es-CO"/>
        </w:rPr>
        <w:t xml:space="preserve"> las organizaciones se encuentran principalmente en</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el negocio del desarrollo de nuevos productos</w:t>
      </w:r>
      <w:r w:rsidR="00D1430C" w:rsidRPr="005D4A01">
        <w:rPr>
          <w:rFonts w:ascii="Times New Roman" w:hAnsi="Times New Roman" w:cs="Times New Roman"/>
          <w:sz w:val="24"/>
          <w:szCs w:val="24"/>
          <w:lang w:val="es-CO"/>
        </w:rPr>
        <w:t xml:space="preserve"> y servicios y la preparación </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para el futuro, y que la principal tarea de la administración es fomentar el espíritu </w:t>
      </w:r>
      <w:r w:rsidR="00D1430C" w:rsidRPr="005D4A01">
        <w:rPr>
          <w:rFonts w:ascii="Times New Roman" w:hAnsi="Times New Roman" w:cs="Times New Roman"/>
          <w:sz w:val="24"/>
          <w:szCs w:val="24"/>
          <w:lang w:val="es-CO"/>
        </w:rPr>
        <w:t>empresarial,</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la creatividad y la actividad " a la </w:t>
      </w:r>
      <w:r w:rsidR="00D1430C" w:rsidRPr="005D4A01">
        <w:rPr>
          <w:rFonts w:ascii="Times New Roman" w:hAnsi="Times New Roman" w:cs="Times New Roman"/>
          <w:sz w:val="24"/>
          <w:szCs w:val="24"/>
          <w:lang w:val="es-CO"/>
        </w:rPr>
        <w:t>vanguardia”</w:t>
      </w:r>
      <w:r w:rsidRPr="005D4A01">
        <w:rPr>
          <w:rFonts w:ascii="Times New Roman" w:hAnsi="Times New Roman" w:cs="Times New Roman"/>
          <w:sz w:val="24"/>
          <w:szCs w:val="24"/>
          <w:lang w:val="es-CO"/>
        </w:rPr>
        <w:t>. Era</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asumido que la adaptación y la innovación conducen a nuevos recursos</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y la </w:t>
      </w:r>
      <w:r w:rsidR="00D1430C" w:rsidRPr="005D4A01">
        <w:rPr>
          <w:rFonts w:ascii="Times New Roman" w:hAnsi="Times New Roman" w:cs="Times New Roman"/>
          <w:sz w:val="24"/>
          <w:szCs w:val="24"/>
          <w:lang w:val="es-CO"/>
        </w:rPr>
        <w:t>rentabilidad,</w:t>
      </w:r>
      <w:r w:rsidRPr="005D4A01">
        <w:rPr>
          <w:rFonts w:ascii="Times New Roman" w:hAnsi="Times New Roman" w:cs="Times New Roman"/>
          <w:sz w:val="24"/>
          <w:szCs w:val="24"/>
          <w:lang w:val="es-CO"/>
        </w:rPr>
        <w:t xml:space="preserve"> por lo que se hizo hincapié en</w:t>
      </w:r>
      <w:r w:rsidR="00D1430C" w:rsidRPr="005D4A01">
        <w:rPr>
          <w:rFonts w:ascii="Times New Roman" w:hAnsi="Times New Roman" w:cs="Times New Roman"/>
          <w:sz w:val="24"/>
          <w:szCs w:val="24"/>
          <w:lang w:val="es-CO"/>
        </w:rPr>
        <w:t xml:space="preserve"> la creación de una visión de futuro,</w:t>
      </w:r>
      <w:r w:rsidRPr="005D4A01">
        <w:rPr>
          <w:rFonts w:ascii="Times New Roman" w:hAnsi="Times New Roman" w:cs="Times New Roman"/>
          <w:sz w:val="24"/>
          <w:szCs w:val="24"/>
          <w:lang w:val="es-CO"/>
        </w:rPr>
        <w:t xml:space="preserve"> la anarquía </w:t>
      </w:r>
      <w:r w:rsidR="00D1430C" w:rsidRPr="005D4A01">
        <w:rPr>
          <w:rFonts w:ascii="Times New Roman" w:hAnsi="Times New Roman" w:cs="Times New Roman"/>
          <w:sz w:val="24"/>
          <w:szCs w:val="24"/>
          <w:lang w:val="es-CO"/>
        </w:rPr>
        <w:t>organizada,</w:t>
      </w:r>
      <w:r w:rsidRPr="005D4A01">
        <w:rPr>
          <w:rFonts w:ascii="Times New Roman" w:hAnsi="Times New Roman" w:cs="Times New Roman"/>
          <w:sz w:val="24"/>
          <w:szCs w:val="24"/>
          <w:lang w:val="es-CO"/>
        </w:rPr>
        <w:t xml:space="preserve"> y la imaginación disciplinada.</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raíz de la palab</w:t>
      </w:r>
      <w:r w:rsidR="00CB4417">
        <w:rPr>
          <w:rFonts w:ascii="Times New Roman" w:hAnsi="Times New Roman" w:cs="Times New Roman"/>
          <w:sz w:val="24"/>
          <w:szCs w:val="24"/>
          <w:lang w:val="es-CO"/>
        </w:rPr>
        <w:t xml:space="preserve">ra </w:t>
      </w:r>
      <w:proofErr w:type="spellStart"/>
      <w:r w:rsidR="00CB4417">
        <w:rPr>
          <w:rFonts w:ascii="Times New Roman" w:hAnsi="Times New Roman" w:cs="Times New Roman"/>
          <w:sz w:val="24"/>
          <w:szCs w:val="24"/>
          <w:lang w:val="es-CO"/>
        </w:rPr>
        <w:t>adhocrát</w:t>
      </w:r>
      <w:r w:rsidR="00D1430C" w:rsidRPr="005D4A01">
        <w:rPr>
          <w:rFonts w:ascii="Times New Roman" w:hAnsi="Times New Roman" w:cs="Times New Roman"/>
          <w:sz w:val="24"/>
          <w:szCs w:val="24"/>
          <w:lang w:val="es-CO"/>
        </w:rPr>
        <w:t>i</w:t>
      </w:r>
      <w:r w:rsidR="00CB4417">
        <w:rPr>
          <w:rFonts w:ascii="Times New Roman" w:hAnsi="Times New Roman" w:cs="Times New Roman"/>
          <w:sz w:val="24"/>
          <w:szCs w:val="24"/>
          <w:lang w:val="es-CO"/>
        </w:rPr>
        <w:t>c</w:t>
      </w:r>
      <w:r w:rsidR="00D1430C" w:rsidRPr="005D4A01">
        <w:rPr>
          <w:rFonts w:ascii="Times New Roman" w:hAnsi="Times New Roman" w:cs="Times New Roman"/>
          <w:sz w:val="24"/>
          <w:szCs w:val="24"/>
          <w:lang w:val="es-CO"/>
        </w:rPr>
        <w:t>a</w:t>
      </w:r>
      <w:proofErr w:type="spellEnd"/>
      <w:r w:rsidR="00D1430C" w:rsidRPr="005D4A01">
        <w:rPr>
          <w:rFonts w:ascii="Times New Roman" w:hAnsi="Times New Roman" w:cs="Times New Roman"/>
          <w:sz w:val="24"/>
          <w:szCs w:val="24"/>
          <w:lang w:val="es-CO"/>
        </w:rPr>
        <w:t xml:space="preserve"> es algo especial </w:t>
      </w:r>
      <w:r w:rsidRPr="005D4A01">
        <w:rPr>
          <w:rFonts w:ascii="Times New Roman" w:hAnsi="Times New Roman" w:cs="Times New Roman"/>
          <w:sz w:val="24"/>
          <w:szCs w:val="24"/>
          <w:lang w:val="es-CO"/>
        </w:rPr>
        <w:t xml:space="preserve"> lo que implica</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temporal, especializado y dinámico. La mayoría de las personas han formado parte</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una fuerza especial de trabajo o </w:t>
      </w:r>
      <w:r w:rsidR="00D1430C" w:rsidRPr="005D4A01">
        <w:rPr>
          <w:rFonts w:ascii="Times New Roman" w:hAnsi="Times New Roman" w:cs="Times New Roman"/>
          <w:sz w:val="24"/>
          <w:szCs w:val="24"/>
          <w:lang w:val="es-CO"/>
        </w:rPr>
        <w:t>comité,</w:t>
      </w:r>
      <w:r w:rsidRPr="005D4A01">
        <w:rPr>
          <w:rFonts w:ascii="Times New Roman" w:hAnsi="Times New Roman" w:cs="Times New Roman"/>
          <w:sz w:val="24"/>
          <w:szCs w:val="24"/>
          <w:lang w:val="es-CO"/>
        </w:rPr>
        <w:t xml:space="preserve"> qu</w:t>
      </w:r>
      <w:r w:rsidR="00D1430C" w:rsidRPr="005D4A01">
        <w:rPr>
          <w:rFonts w:ascii="Times New Roman" w:hAnsi="Times New Roman" w:cs="Times New Roman"/>
          <w:sz w:val="24"/>
          <w:szCs w:val="24"/>
          <w:lang w:val="es-CO"/>
        </w:rPr>
        <w:t xml:space="preserve">e se disuelve tan pronto como </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se ha completado la t</w:t>
      </w:r>
      <w:r w:rsidR="00CB4417">
        <w:rPr>
          <w:rFonts w:ascii="Times New Roman" w:hAnsi="Times New Roman" w:cs="Times New Roman"/>
          <w:sz w:val="24"/>
          <w:szCs w:val="24"/>
          <w:lang w:val="es-CO"/>
        </w:rPr>
        <w:t xml:space="preserve">area. </w:t>
      </w:r>
      <w:proofErr w:type="spellStart"/>
      <w:r w:rsidR="00CB4417">
        <w:rPr>
          <w:rFonts w:ascii="Times New Roman" w:hAnsi="Times New Roman" w:cs="Times New Roman"/>
          <w:sz w:val="24"/>
          <w:szCs w:val="24"/>
          <w:lang w:val="es-CO"/>
        </w:rPr>
        <w:t>Adhocratic</w:t>
      </w:r>
      <w:r w:rsidR="00D1430C" w:rsidRPr="005D4A01">
        <w:rPr>
          <w:rFonts w:ascii="Times New Roman" w:hAnsi="Times New Roman" w:cs="Times New Roman"/>
          <w:sz w:val="24"/>
          <w:szCs w:val="24"/>
          <w:lang w:val="es-CO"/>
        </w:rPr>
        <w:t>a</w:t>
      </w:r>
      <w:proofErr w:type="spellEnd"/>
      <w:r w:rsidRPr="005D4A01">
        <w:rPr>
          <w:rFonts w:ascii="Times New Roman" w:hAnsi="Times New Roman" w:cs="Times New Roman"/>
          <w:sz w:val="24"/>
          <w:szCs w:val="24"/>
          <w:lang w:val="es-CO"/>
        </w:rPr>
        <w:t xml:space="preserve"> son igualmente temporal</w:t>
      </w:r>
      <w:r w:rsidR="00D1430C" w:rsidRPr="005D4A01">
        <w:rPr>
          <w:rFonts w:ascii="Times New Roman" w:hAnsi="Times New Roman" w:cs="Times New Roman"/>
          <w:sz w:val="24"/>
          <w:szCs w:val="24"/>
          <w:lang w:val="es-CO"/>
        </w:rPr>
        <w:t>es</w:t>
      </w:r>
      <w:r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Ellos se</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han caracterizado como " tiendas de campaña en lugar de palacios " en que pueden</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reconfigurarse rápidamente cuando surgen nuevas circunstancias. </w:t>
      </w:r>
      <w:r w:rsidR="00D1430C" w:rsidRPr="005D4A01">
        <w:rPr>
          <w:rFonts w:ascii="Times New Roman" w:hAnsi="Times New Roman" w:cs="Times New Roman"/>
          <w:sz w:val="24"/>
          <w:szCs w:val="24"/>
          <w:lang w:val="es-CO"/>
        </w:rPr>
        <w:t>El</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principal objetivo de una </w:t>
      </w:r>
      <w:proofErr w:type="spellStart"/>
      <w:r w:rsidRPr="005D4A01">
        <w:rPr>
          <w:rFonts w:ascii="Times New Roman" w:hAnsi="Times New Roman" w:cs="Times New Roman"/>
          <w:sz w:val="24"/>
          <w:szCs w:val="24"/>
          <w:lang w:val="es-CO"/>
        </w:rPr>
        <w:t>adhocracia</w:t>
      </w:r>
      <w:proofErr w:type="spellEnd"/>
      <w:r w:rsidRPr="005D4A01">
        <w:rPr>
          <w:rFonts w:ascii="Times New Roman" w:hAnsi="Times New Roman" w:cs="Times New Roman"/>
          <w:sz w:val="24"/>
          <w:szCs w:val="24"/>
          <w:lang w:val="es-CO"/>
        </w:rPr>
        <w:t xml:space="preserve"> es fomentar la capacidad de </w:t>
      </w:r>
      <w:r w:rsidR="00D1430C" w:rsidRPr="005D4A01">
        <w:rPr>
          <w:rFonts w:ascii="Times New Roman" w:hAnsi="Times New Roman" w:cs="Times New Roman"/>
          <w:sz w:val="24"/>
          <w:szCs w:val="24"/>
          <w:lang w:val="es-CO"/>
        </w:rPr>
        <w:t>adaptación,</w:t>
      </w:r>
      <w:r w:rsidRPr="005D4A01">
        <w:rPr>
          <w:rFonts w:ascii="Times New Roman" w:hAnsi="Times New Roman" w:cs="Times New Roman"/>
          <w:sz w:val="24"/>
          <w:szCs w:val="24"/>
          <w:lang w:val="es-CO"/>
        </w:rPr>
        <w:t xml:space="preserve"> flexibilidad y</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la </w:t>
      </w:r>
      <w:r w:rsidR="00D1430C" w:rsidRPr="005D4A01">
        <w:rPr>
          <w:rFonts w:ascii="Times New Roman" w:hAnsi="Times New Roman" w:cs="Times New Roman"/>
          <w:sz w:val="24"/>
          <w:szCs w:val="24"/>
          <w:lang w:val="es-CO"/>
        </w:rPr>
        <w:t>creatividad,</w:t>
      </w:r>
      <w:r w:rsidRPr="005D4A01">
        <w:rPr>
          <w:rFonts w:ascii="Times New Roman" w:hAnsi="Times New Roman" w:cs="Times New Roman"/>
          <w:sz w:val="24"/>
          <w:szCs w:val="24"/>
          <w:lang w:val="es-CO"/>
        </w:rPr>
        <w:t xml:space="preserve"> donde la sobrecarga de la </w:t>
      </w:r>
      <w:r w:rsidR="00D1430C" w:rsidRPr="005D4A01">
        <w:rPr>
          <w:rFonts w:ascii="Times New Roman" w:hAnsi="Times New Roman" w:cs="Times New Roman"/>
          <w:sz w:val="24"/>
          <w:szCs w:val="24"/>
          <w:lang w:val="es-CO"/>
        </w:rPr>
        <w:t>incertidumbre,</w:t>
      </w:r>
      <w:r w:rsidRPr="005D4A01">
        <w:rPr>
          <w:rFonts w:ascii="Times New Roman" w:hAnsi="Times New Roman" w:cs="Times New Roman"/>
          <w:sz w:val="24"/>
          <w:szCs w:val="24"/>
          <w:lang w:val="es-CO"/>
        </w:rPr>
        <w:t xml:space="preserve"> la ambigüedad y la información</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son </w:t>
      </w:r>
      <w:proofErr w:type="gramStart"/>
      <w:r w:rsidR="00D1430C" w:rsidRPr="005D4A01">
        <w:rPr>
          <w:rFonts w:ascii="Times New Roman" w:hAnsi="Times New Roman" w:cs="Times New Roman"/>
          <w:sz w:val="24"/>
          <w:szCs w:val="24"/>
          <w:lang w:val="es-CO"/>
        </w:rPr>
        <w:t>típicos</w:t>
      </w:r>
      <w:proofErr w:type="gramEnd"/>
      <w:r w:rsidR="00D1430C" w:rsidRPr="005D4A01">
        <w:rPr>
          <w:rFonts w:ascii="Times New Roman" w:hAnsi="Times New Roman" w:cs="Times New Roman"/>
          <w:sz w:val="24"/>
          <w:szCs w:val="24"/>
          <w:lang w:val="es-CO"/>
        </w:rPr>
        <w:t>.</w:t>
      </w:r>
    </w:p>
    <w:p w:rsidR="00894112" w:rsidRPr="005D4A01" w:rsidRDefault="00CB4417" w:rsidP="009D2658">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La organización </w:t>
      </w:r>
      <w:proofErr w:type="spellStart"/>
      <w:r>
        <w:rPr>
          <w:rFonts w:ascii="Times New Roman" w:hAnsi="Times New Roman" w:cs="Times New Roman"/>
          <w:sz w:val="24"/>
          <w:szCs w:val="24"/>
          <w:lang w:val="es-CO"/>
        </w:rPr>
        <w:t>adhocrat</w:t>
      </w:r>
      <w:r w:rsidR="00894112" w:rsidRPr="005D4A01">
        <w:rPr>
          <w:rFonts w:ascii="Times New Roman" w:hAnsi="Times New Roman" w:cs="Times New Roman"/>
          <w:sz w:val="24"/>
          <w:szCs w:val="24"/>
          <w:lang w:val="es-CO"/>
        </w:rPr>
        <w:t>i</w:t>
      </w:r>
      <w:r>
        <w:rPr>
          <w:rFonts w:ascii="Times New Roman" w:hAnsi="Times New Roman" w:cs="Times New Roman"/>
          <w:sz w:val="24"/>
          <w:szCs w:val="24"/>
          <w:lang w:val="es-CO"/>
        </w:rPr>
        <w:t>c</w:t>
      </w:r>
      <w:r w:rsidR="00894112" w:rsidRPr="005D4A01">
        <w:rPr>
          <w:rFonts w:ascii="Times New Roman" w:hAnsi="Times New Roman" w:cs="Times New Roman"/>
          <w:sz w:val="24"/>
          <w:szCs w:val="24"/>
          <w:lang w:val="es-CO"/>
        </w:rPr>
        <w:t>a</w:t>
      </w:r>
      <w:proofErr w:type="spellEnd"/>
      <w:r w:rsidR="00894112" w:rsidRPr="005D4A01">
        <w:rPr>
          <w:rFonts w:ascii="Times New Roman" w:hAnsi="Times New Roman" w:cs="Times New Roman"/>
          <w:sz w:val="24"/>
          <w:szCs w:val="24"/>
          <w:lang w:val="es-CO"/>
        </w:rPr>
        <w:t xml:space="preserve"> pu</w:t>
      </w:r>
      <w:r w:rsidR="00D1430C" w:rsidRPr="005D4A01">
        <w:rPr>
          <w:rFonts w:ascii="Times New Roman" w:hAnsi="Times New Roman" w:cs="Times New Roman"/>
          <w:sz w:val="24"/>
          <w:szCs w:val="24"/>
          <w:lang w:val="es-CO"/>
        </w:rPr>
        <w:t>ede con frecuencia  encontrarse</w:t>
      </w:r>
      <w:r w:rsidR="00894112" w:rsidRPr="005D4A01">
        <w:rPr>
          <w:rFonts w:ascii="Times New Roman" w:hAnsi="Times New Roman" w:cs="Times New Roman"/>
          <w:sz w:val="24"/>
          <w:szCs w:val="24"/>
          <w:lang w:val="es-CO"/>
        </w:rPr>
        <w:t xml:space="preserve"> en las industrias</w:t>
      </w:r>
      <w:r w:rsidR="00647AC4" w:rsidRPr="005D4A01">
        <w:rPr>
          <w:rFonts w:ascii="Times New Roman" w:hAnsi="Times New Roman" w:cs="Times New Roman"/>
          <w:sz w:val="24"/>
          <w:szCs w:val="24"/>
          <w:lang w:val="es-CO"/>
        </w:rPr>
        <w:t xml:space="preserve"> </w:t>
      </w:r>
      <w:r w:rsidR="00894112" w:rsidRPr="005D4A01">
        <w:rPr>
          <w:rFonts w:ascii="Times New Roman" w:hAnsi="Times New Roman" w:cs="Times New Roman"/>
          <w:sz w:val="24"/>
          <w:szCs w:val="24"/>
          <w:lang w:val="es-CO"/>
        </w:rPr>
        <w:t>tales como la industria aeroesp</w:t>
      </w:r>
      <w:r w:rsidR="00D1430C" w:rsidRPr="005D4A01">
        <w:rPr>
          <w:rFonts w:ascii="Times New Roman" w:hAnsi="Times New Roman" w:cs="Times New Roman"/>
          <w:sz w:val="24"/>
          <w:szCs w:val="24"/>
          <w:lang w:val="es-CO"/>
        </w:rPr>
        <w:t>acial, desarrollo de software, consultoría de reflexión</w:t>
      </w:r>
      <w:r w:rsidR="00894112" w:rsidRPr="005D4A01">
        <w:rPr>
          <w:rFonts w:ascii="Times New Roman" w:hAnsi="Times New Roman" w:cs="Times New Roman"/>
          <w:sz w:val="24"/>
          <w:szCs w:val="24"/>
          <w:lang w:val="es-CO"/>
        </w:rPr>
        <w:t>,</w:t>
      </w:r>
      <w:r w:rsidR="00647AC4"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 xml:space="preserve">y </w:t>
      </w:r>
      <w:r w:rsidR="00D1430C" w:rsidRPr="005D4A01">
        <w:rPr>
          <w:rFonts w:ascii="Times New Roman" w:hAnsi="Times New Roman" w:cs="Times New Roman"/>
          <w:sz w:val="24"/>
          <w:szCs w:val="24"/>
          <w:lang w:val="es-CO"/>
        </w:rPr>
        <w:lastRenderedPageBreak/>
        <w:t>el cine</w:t>
      </w:r>
      <w:r w:rsidR="00894112" w:rsidRPr="005D4A01">
        <w:rPr>
          <w:rFonts w:ascii="Times New Roman" w:hAnsi="Times New Roman" w:cs="Times New Roman"/>
          <w:sz w:val="24"/>
          <w:szCs w:val="24"/>
          <w:lang w:val="es-CO"/>
        </w:rPr>
        <w:t>. Un reto importante para estas organizaciones</w:t>
      </w:r>
      <w:r w:rsidR="00647AC4" w:rsidRPr="005D4A01">
        <w:rPr>
          <w:rFonts w:ascii="Times New Roman" w:hAnsi="Times New Roman" w:cs="Times New Roman"/>
          <w:sz w:val="24"/>
          <w:szCs w:val="24"/>
          <w:lang w:val="es-CO"/>
        </w:rPr>
        <w:t xml:space="preserve"> </w:t>
      </w:r>
      <w:r w:rsidR="00894112" w:rsidRPr="005D4A01">
        <w:rPr>
          <w:rFonts w:ascii="Times New Roman" w:hAnsi="Times New Roman" w:cs="Times New Roman"/>
          <w:sz w:val="24"/>
          <w:szCs w:val="24"/>
          <w:lang w:val="es-CO"/>
        </w:rPr>
        <w:t>es la producción de productos y servicios innovadores y de adaptarse rápidamente</w:t>
      </w:r>
      <w:r w:rsidR="00647AC4" w:rsidRPr="005D4A01">
        <w:rPr>
          <w:rFonts w:ascii="Times New Roman" w:hAnsi="Times New Roman" w:cs="Times New Roman"/>
          <w:sz w:val="24"/>
          <w:szCs w:val="24"/>
          <w:lang w:val="es-CO"/>
        </w:rPr>
        <w:t xml:space="preserve"> </w:t>
      </w:r>
      <w:r w:rsidR="00894112" w:rsidRPr="005D4A01">
        <w:rPr>
          <w:rFonts w:ascii="Times New Roman" w:hAnsi="Times New Roman" w:cs="Times New Roman"/>
          <w:sz w:val="24"/>
          <w:szCs w:val="24"/>
          <w:lang w:val="es-CO"/>
        </w:rPr>
        <w:t xml:space="preserve">a nuevas oportunidades. A diferencia de los mercados o las </w:t>
      </w:r>
      <w:r w:rsidR="00D1430C" w:rsidRPr="005D4A01">
        <w:rPr>
          <w:rFonts w:ascii="Times New Roman" w:hAnsi="Times New Roman" w:cs="Times New Roman"/>
          <w:sz w:val="24"/>
          <w:szCs w:val="24"/>
          <w:lang w:val="es-CO"/>
        </w:rPr>
        <w:t xml:space="preserve">jerarquías, </w:t>
      </w:r>
      <w:proofErr w:type="spellStart"/>
      <w:r w:rsidR="00D1430C" w:rsidRPr="005D4A01">
        <w:rPr>
          <w:rFonts w:ascii="Times New Roman" w:hAnsi="Times New Roman" w:cs="Times New Roman"/>
          <w:sz w:val="24"/>
          <w:szCs w:val="24"/>
          <w:lang w:val="es-CO"/>
        </w:rPr>
        <w:t>adhocracia</w:t>
      </w:r>
      <w:proofErr w:type="spellEnd"/>
      <w:r w:rsidR="00D1430C" w:rsidRPr="005D4A01">
        <w:rPr>
          <w:rFonts w:ascii="Times New Roman" w:hAnsi="Times New Roman" w:cs="Times New Roman"/>
          <w:sz w:val="24"/>
          <w:szCs w:val="24"/>
          <w:lang w:val="es-CO"/>
        </w:rPr>
        <w:t xml:space="preserve"> </w:t>
      </w:r>
      <w:r w:rsidR="00894112" w:rsidRPr="005D4A01">
        <w:rPr>
          <w:rFonts w:ascii="Times New Roman" w:hAnsi="Times New Roman" w:cs="Times New Roman"/>
          <w:sz w:val="24"/>
          <w:szCs w:val="24"/>
          <w:lang w:val="es-CO"/>
        </w:rPr>
        <w:t>no tiene poder centralizado o relaciones d</w:t>
      </w:r>
      <w:r w:rsidR="00D1430C" w:rsidRPr="005D4A01">
        <w:rPr>
          <w:rFonts w:ascii="Times New Roman" w:hAnsi="Times New Roman" w:cs="Times New Roman"/>
          <w:sz w:val="24"/>
          <w:szCs w:val="24"/>
          <w:lang w:val="es-CO"/>
        </w:rPr>
        <w:t xml:space="preserve">e autoridad. En lugar de ello el </w:t>
      </w:r>
      <w:r w:rsidR="00894112" w:rsidRPr="005D4A01">
        <w:rPr>
          <w:rFonts w:ascii="Times New Roman" w:hAnsi="Times New Roman" w:cs="Times New Roman"/>
          <w:sz w:val="24"/>
          <w:szCs w:val="24"/>
          <w:lang w:val="es-CO"/>
        </w:rPr>
        <w:t>poder fluye de individuo a individuo o de grupo de trabajo para la tarea</w:t>
      </w:r>
      <w:r w:rsidR="00647AC4" w:rsidRPr="005D4A01">
        <w:rPr>
          <w:rFonts w:ascii="Times New Roman" w:hAnsi="Times New Roman" w:cs="Times New Roman"/>
          <w:sz w:val="24"/>
          <w:szCs w:val="24"/>
          <w:lang w:val="es-CO"/>
        </w:rPr>
        <w:t xml:space="preserve"> </w:t>
      </w:r>
      <w:r w:rsidR="00894112" w:rsidRPr="005D4A01">
        <w:rPr>
          <w:rFonts w:ascii="Times New Roman" w:hAnsi="Times New Roman" w:cs="Times New Roman"/>
          <w:sz w:val="24"/>
          <w:szCs w:val="24"/>
          <w:lang w:val="es-CO"/>
        </w:rPr>
        <w:t>equipo, dependiendo de qué problema se está tratando en ese momento.</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énfasis en la individualidad, la toma de riesgos y anticipar el futuro</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es </w:t>
      </w:r>
      <w:r w:rsidR="00D1430C" w:rsidRPr="005D4A01">
        <w:rPr>
          <w:rFonts w:ascii="Times New Roman" w:hAnsi="Times New Roman" w:cs="Times New Roman"/>
          <w:sz w:val="24"/>
          <w:szCs w:val="24"/>
          <w:lang w:val="es-CO"/>
        </w:rPr>
        <w:t>alto,</w:t>
      </w:r>
      <w:r w:rsidRPr="005D4A01">
        <w:rPr>
          <w:rFonts w:ascii="Times New Roman" w:hAnsi="Times New Roman" w:cs="Times New Roman"/>
          <w:sz w:val="24"/>
          <w:szCs w:val="24"/>
          <w:lang w:val="es-CO"/>
        </w:rPr>
        <w:t xml:space="preserve"> ya que casi todo el mundo en una </w:t>
      </w:r>
      <w:proofErr w:type="spellStart"/>
      <w:r w:rsidRPr="005D4A01">
        <w:rPr>
          <w:rFonts w:ascii="Times New Roman" w:hAnsi="Times New Roman" w:cs="Times New Roman"/>
          <w:sz w:val="24"/>
          <w:szCs w:val="24"/>
          <w:lang w:val="es-CO"/>
        </w:rPr>
        <w:t>adhocracia</w:t>
      </w:r>
      <w:proofErr w:type="spellEnd"/>
      <w:r w:rsidRPr="005D4A01">
        <w:rPr>
          <w:rFonts w:ascii="Times New Roman" w:hAnsi="Times New Roman" w:cs="Times New Roman"/>
          <w:sz w:val="24"/>
          <w:szCs w:val="24"/>
          <w:lang w:val="es-CO"/>
        </w:rPr>
        <w:t xml:space="preserve"> se involucra con</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la </w:t>
      </w:r>
      <w:r w:rsidR="00D1430C" w:rsidRPr="005D4A01">
        <w:rPr>
          <w:rFonts w:ascii="Times New Roman" w:hAnsi="Times New Roman" w:cs="Times New Roman"/>
          <w:sz w:val="24"/>
          <w:szCs w:val="24"/>
          <w:lang w:val="es-CO"/>
        </w:rPr>
        <w:t>producción,</w:t>
      </w:r>
      <w:r w:rsidRPr="005D4A01">
        <w:rPr>
          <w:rFonts w:ascii="Times New Roman" w:hAnsi="Times New Roman" w:cs="Times New Roman"/>
          <w:sz w:val="24"/>
          <w:szCs w:val="24"/>
          <w:lang w:val="es-CO"/>
        </w:rPr>
        <w:t xml:space="preserve"> los </w:t>
      </w:r>
      <w:r w:rsidR="00D1430C" w:rsidRPr="005D4A01">
        <w:rPr>
          <w:rFonts w:ascii="Times New Roman" w:hAnsi="Times New Roman" w:cs="Times New Roman"/>
          <w:sz w:val="24"/>
          <w:szCs w:val="24"/>
          <w:lang w:val="es-CO"/>
        </w:rPr>
        <w:t>clientes,</w:t>
      </w:r>
      <w:r w:rsidRPr="005D4A01">
        <w:rPr>
          <w:rFonts w:ascii="Times New Roman" w:hAnsi="Times New Roman" w:cs="Times New Roman"/>
          <w:sz w:val="24"/>
          <w:szCs w:val="24"/>
          <w:lang w:val="es-CO"/>
        </w:rPr>
        <w:t xml:space="preserve"> la investigación y el </w:t>
      </w:r>
      <w:r w:rsidR="00D1430C" w:rsidRPr="005D4A01">
        <w:rPr>
          <w:rFonts w:ascii="Times New Roman" w:hAnsi="Times New Roman" w:cs="Times New Roman"/>
          <w:sz w:val="24"/>
          <w:szCs w:val="24"/>
          <w:lang w:val="es-CO"/>
        </w:rPr>
        <w:t>desarrollo,</w:t>
      </w:r>
      <w:r w:rsidRPr="005D4A01">
        <w:rPr>
          <w:rFonts w:ascii="Times New Roman" w:hAnsi="Times New Roman" w:cs="Times New Roman"/>
          <w:sz w:val="24"/>
          <w:szCs w:val="24"/>
          <w:lang w:val="es-CO"/>
        </w:rPr>
        <w:t xml:space="preserve"> y otros asuntos.</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Por ejemplo, cada demanda de cliente diferente en una empresa de consultoría es</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tratada como un proyecto </w:t>
      </w:r>
      <w:r w:rsidR="00D1430C" w:rsidRPr="005D4A01">
        <w:rPr>
          <w:rFonts w:ascii="Times New Roman" w:hAnsi="Times New Roman" w:cs="Times New Roman"/>
          <w:sz w:val="24"/>
          <w:szCs w:val="24"/>
          <w:lang w:val="es-CO"/>
        </w:rPr>
        <w:t>independiente,</w:t>
      </w:r>
      <w:r w:rsidRPr="005D4A01">
        <w:rPr>
          <w:rFonts w:ascii="Times New Roman" w:hAnsi="Times New Roman" w:cs="Times New Roman"/>
          <w:sz w:val="24"/>
          <w:szCs w:val="24"/>
          <w:lang w:val="es-CO"/>
        </w:rPr>
        <w:t xml:space="preserve"> y una organización temporal</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diseño está configurado para realizar la tarea. Cuando finalice el </w:t>
      </w:r>
      <w:r w:rsidR="00D1430C" w:rsidRPr="005D4A01">
        <w:rPr>
          <w:rFonts w:ascii="Times New Roman" w:hAnsi="Times New Roman" w:cs="Times New Roman"/>
          <w:sz w:val="24"/>
          <w:szCs w:val="24"/>
          <w:lang w:val="es-CO"/>
        </w:rPr>
        <w:t>proyecto,</w:t>
      </w:r>
      <w:r w:rsidRPr="005D4A01">
        <w:rPr>
          <w:rFonts w:ascii="Times New Roman" w:hAnsi="Times New Roman" w:cs="Times New Roman"/>
          <w:sz w:val="24"/>
          <w:szCs w:val="24"/>
          <w:lang w:val="es-CO"/>
        </w:rPr>
        <w:t xml:space="preserve"> </w:t>
      </w:r>
      <w:r w:rsidR="00D1430C" w:rsidRPr="005D4A01">
        <w:rPr>
          <w:rFonts w:ascii="Times New Roman" w:hAnsi="Times New Roman" w:cs="Times New Roman"/>
          <w:sz w:val="24"/>
          <w:szCs w:val="24"/>
          <w:lang w:val="es-CO"/>
        </w:rPr>
        <w:t>la</w:t>
      </w:r>
      <w:r w:rsidR="00647AC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estructura se </w:t>
      </w:r>
      <w:r w:rsidR="00D1430C" w:rsidRPr="005D4A01">
        <w:rPr>
          <w:rFonts w:ascii="Times New Roman" w:hAnsi="Times New Roman" w:cs="Times New Roman"/>
          <w:sz w:val="24"/>
          <w:szCs w:val="24"/>
          <w:lang w:val="es-CO"/>
        </w:rPr>
        <w:t>desintegra.</w:t>
      </w:r>
    </w:p>
    <w:p w:rsidR="00894112" w:rsidRPr="005D4A01" w:rsidRDefault="00894112" w:rsidP="009D2658">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énfasis está</w:t>
      </w:r>
      <w:r w:rsidR="00535219" w:rsidRPr="005D4A01">
        <w:rPr>
          <w:rFonts w:ascii="Times New Roman" w:hAnsi="Times New Roman" w:cs="Times New Roman"/>
          <w:sz w:val="24"/>
          <w:szCs w:val="24"/>
          <w:lang w:val="es-CO"/>
        </w:rPr>
        <w:t xml:space="preserve"> en estar a la vanguardia de nuevos</w:t>
      </w:r>
      <w:r w:rsidR="00D80CF0"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conocimientos, productos y servicios. Preparación para el cambio y la reunión</w:t>
      </w:r>
      <w:r w:rsidR="00D80CF0" w:rsidRPr="005D4A01">
        <w:rPr>
          <w:rFonts w:ascii="Times New Roman" w:hAnsi="Times New Roman" w:cs="Times New Roman"/>
          <w:sz w:val="24"/>
          <w:szCs w:val="24"/>
          <w:lang w:val="es-CO"/>
        </w:rPr>
        <w:t xml:space="preserve"> </w:t>
      </w:r>
      <w:r w:rsidR="00535219" w:rsidRPr="005D4A01">
        <w:rPr>
          <w:rFonts w:ascii="Times New Roman" w:hAnsi="Times New Roman" w:cs="Times New Roman"/>
          <w:sz w:val="24"/>
          <w:szCs w:val="24"/>
          <w:lang w:val="es-CO"/>
        </w:rPr>
        <w:t>nuevos retos son importantes. El énfasis</w:t>
      </w:r>
      <w:r w:rsidRPr="005D4A01">
        <w:rPr>
          <w:rFonts w:ascii="Times New Roman" w:hAnsi="Times New Roman" w:cs="Times New Roman"/>
          <w:sz w:val="24"/>
          <w:szCs w:val="24"/>
          <w:lang w:val="es-CO"/>
        </w:rPr>
        <w:t xml:space="preserve"> a largo plazo de la organización</w:t>
      </w:r>
      <w:r w:rsidR="00D80CF0"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está en rápido crecimiento y la adquisición de nuevos recursos. </w:t>
      </w:r>
      <w:r w:rsidR="00535219" w:rsidRPr="005D4A01">
        <w:rPr>
          <w:rFonts w:ascii="Times New Roman" w:hAnsi="Times New Roman" w:cs="Times New Roman"/>
          <w:sz w:val="24"/>
          <w:szCs w:val="24"/>
          <w:lang w:val="es-CO"/>
        </w:rPr>
        <w:t>El é</w:t>
      </w:r>
      <w:r w:rsidRPr="005D4A01">
        <w:rPr>
          <w:rFonts w:ascii="Times New Roman" w:hAnsi="Times New Roman" w:cs="Times New Roman"/>
          <w:sz w:val="24"/>
          <w:szCs w:val="24"/>
          <w:lang w:val="es-CO"/>
        </w:rPr>
        <w:t>xito</w:t>
      </w:r>
      <w:r w:rsidR="00D80CF0"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significa la producción de productos y servicios únicos y originales.</w:t>
      </w:r>
    </w:p>
    <w:p w:rsidR="00D54391" w:rsidRPr="005D4A01" w:rsidRDefault="00D54391" w:rsidP="005D4A01">
      <w:pPr>
        <w:spacing w:line="480" w:lineRule="auto"/>
        <w:jc w:val="both"/>
        <w:rPr>
          <w:rFonts w:ascii="Times New Roman" w:hAnsi="Times New Roman" w:cs="Times New Roman"/>
          <w:sz w:val="24"/>
          <w:szCs w:val="24"/>
          <w:lang w:val="es-CO"/>
        </w:rPr>
      </w:pPr>
    </w:p>
    <w:p w:rsidR="00535219" w:rsidRPr="005D4A01" w:rsidRDefault="00535219" w:rsidP="005D4A01">
      <w:pPr>
        <w:spacing w:line="480" w:lineRule="auto"/>
        <w:jc w:val="both"/>
        <w:rPr>
          <w:rFonts w:ascii="Times New Roman" w:hAnsi="Times New Roman" w:cs="Times New Roman"/>
          <w:sz w:val="24"/>
          <w:szCs w:val="24"/>
          <w:lang w:val="es-CO"/>
        </w:rPr>
      </w:pPr>
    </w:p>
    <w:p w:rsidR="00535219" w:rsidRPr="005D4A01" w:rsidRDefault="00535219" w:rsidP="005D4A01">
      <w:pPr>
        <w:spacing w:line="480" w:lineRule="auto"/>
        <w:jc w:val="both"/>
        <w:rPr>
          <w:rFonts w:ascii="Times New Roman" w:hAnsi="Times New Roman" w:cs="Times New Roman"/>
          <w:sz w:val="24"/>
          <w:szCs w:val="24"/>
          <w:lang w:val="es-CO"/>
        </w:rPr>
      </w:pPr>
    </w:p>
    <w:p w:rsidR="00535219" w:rsidRPr="005D4A01" w:rsidRDefault="00535219" w:rsidP="005D4A01">
      <w:pPr>
        <w:spacing w:line="480" w:lineRule="auto"/>
        <w:jc w:val="both"/>
        <w:rPr>
          <w:rFonts w:ascii="Times New Roman" w:hAnsi="Times New Roman" w:cs="Times New Roman"/>
          <w:sz w:val="24"/>
          <w:szCs w:val="24"/>
          <w:lang w:val="es-CO"/>
        </w:rPr>
      </w:pPr>
    </w:p>
    <w:p w:rsidR="00535219" w:rsidRPr="005D4A01" w:rsidRDefault="00535219" w:rsidP="005D4A01">
      <w:pPr>
        <w:spacing w:line="480" w:lineRule="auto"/>
        <w:jc w:val="both"/>
        <w:rPr>
          <w:rFonts w:ascii="Times New Roman" w:hAnsi="Times New Roman" w:cs="Times New Roman"/>
          <w:sz w:val="24"/>
          <w:szCs w:val="24"/>
          <w:lang w:val="es-CO"/>
        </w:rPr>
      </w:pPr>
    </w:p>
    <w:p w:rsidR="00D54391" w:rsidRPr="005D4A01" w:rsidRDefault="00D54391" w:rsidP="009D2658">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MARCO CONTEXTUAL</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Octava Brigada </w:t>
      </w:r>
    </w:p>
    <w:p w:rsidR="00D54391" w:rsidRPr="005D4A01" w:rsidRDefault="00D54391" w:rsidP="00C03FD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Es una unidad operativa menor, con sede en la ciudad de Armenia, departamento de Quindío adscrita a la Quinta División del Ejército Nacional. Su jurisdicción comprende los municipios de los departamentos del Quindío, Caldas, Ulloa y Alcalá Valle del cauca.</w:t>
      </w:r>
    </w:p>
    <w:p w:rsidR="00D54391" w:rsidRDefault="00D54391" w:rsidP="005D4A01">
      <w:pPr>
        <w:spacing w:line="480" w:lineRule="auto"/>
        <w:jc w:val="both"/>
        <w:rPr>
          <w:rFonts w:ascii="Times New Roman" w:hAnsi="Times New Roman" w:cs="Times New Roman"/>
          <w:i/>
          <w:sz w:val="24"/>
          <w:szCs w:val="24"/>
          <w:lang w:val="es-CO"/>
        </w:rPr>
      </w:pPr>
      <w:r w:rsidRPr="00C03FD4">
        <w:rPr>
          <w:rFonts w:ascii="Times New Roman" w:hAnsi="Times New Roman" w:cs="Times New Roman"/>
          <w:i/>
          <w:sz w:val="24"/>
          <w:szCs w:val="24"/>
          <w:lang w:val="es-CO"/>
        </w:rPr>
        <w:t>Cuenta con seis unidades tácticas así:</w:t>
      </w:r>
    </w:p>
    <w:p w:rsidR="0092455E" w:rsidRDefault="0092455E" w:rsidP="0092455E">
      <w:pPr>
        <w:spacing w:line="360" w:lineRule="auto"/>
        <w:ind w:left="708"/>
        <w:rPr>
          <w:rFonts w:ascii="Times New Roman" w:eastAsia="Times New Roman" w:hAnsi="Times New Roman" w:cs="Times New Roman"/>
          <w:sz w:val="24"/>
          <w:szCs w:val="24"/>
          <w:lang w:eastAsia="es-ES"/>
        </w:rPr>
      </w:pPr>
      <w:r w:rsidRPr="004055D1">
        <w:rPr>
          <w:rFonts w:ascii="Times New Roman" w:eastAsia="Times New Roman" w:hAnsi="Times New Roman" w:cs="Times New Roman"/>
          <w:bCs/>
          <w:sz w:val="24"/>
          <w:szCs w:val="24"/>
          <w:shd w:val="clear" w:color="auto" w:fill="FFFFFF"/>
          <w:lang w:eastAsia="es-ES"/>
        </w:rPr>
        <w:t>Batallón de Infantería No. 22 Batalla de Ayacucho</w:t>
      </w:r>
    </w:p>
    <w:p w:rsidR="0092455E" w:rsidRDefault="0092455E" w:rsidP="0092455E">
      <w:pPr>
        <w:spacing w:line="360" w:lineRule="auto"/>
        <w:ind w:left="708"/>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shd w:val="clear" w:color="auto" w:fill="FFFFFF"/>
          <w:lang w:eastAsia="es-ES"/>
        </w:rPr>
        <w:t>Sede: Manizales - Caldas</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bCs/>
          <w:sz w:val="24"/>
          <w:szCs w:val="24"/>
          <w:shd w:val="clear" w:color="auto" w:fill="FFFFFF"/>
          <w:lang w:eastAsia="es-ES"/>
        </w:rPr>
        <w:t>Batallón de Artillería No. 8 San Mateo</w:t>
      </w:r>
    </w:p>
    <w:p w:rsidR="0092455E" w:rsidRPr="004055D1" w:rsidRDefault="0092455E" w:rsidP="0092455E">
      <w:pPr>
        <w:spacing w:line="360" w:lineRule="auto"/>
        <w:ind w:left="708"/>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shd w:val="clear" w:color="auto" w:fill="FFFFFF"/>
          <w:lang w:eastAsia="es-ES"/>
        </w:rPr>
        <w:t>Sede: Pereira - Risaralda</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bCs/>
          <w:sz w:val="24"/>
          <w:szCs w:val="24"/>
          <w:shd w:val="clear" w:color="auto" w:fill="FFFFFF"/>
          <w:lang w:eastAsia="es-ES"/>
        </w:rPr>
        <w:t>Batallón de Ingenieros No. 8 Francisco Javier Cisneros</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shd w:val="clear" w:color="auto" w:fill="FFFFFF"/>
          <w:lang w:eastAsia="es-ES"/>
        </w:rPr>
        <w:t xml:space="preserve">Sede: Pueblo </w:t>
      </w:r>
      <w:proofErr w:type="spellStart"/>
      <w:r w:rsidRPr="004055D1">
        <w:rPr>
          <w:rFonts w:ascii="Times New Roman" w:eastAsia="Times New Roman" w:hAnsi="Times New Roman" w:cs="Times New Roman"/>
          <w:sz w:val="24"/>
          <w:szCs w:val="24"/>
          <w:shd w:val="clear" w:color="auto" w:fill="FFFFFF"/>
          <w:lang w:eastAsia="es-ES"/>
        </w:rPr>
        <w:t>Tapao</w:t>
      </w:r>
      <w:proofErr w:type="spellEnd"/>
      <w:r w:rsidRPr="004055D1">
        <w:rPr>
          <w:rFonts w:ascii="Times New Roman" w:eastAsia="Times New Roman" w:hAnsi="Times New Roman" w:cs="Times New Roman"/>
          <w:sz w:val="24"/>
          <w:szCs w:val="24"/>
          <w:shd w:val="clear" w:color="auto" w:fill="FFFFFF"/>
          <w:lang w:eastAsia="es-ES"/>
        </w:rPr>
        <w:t xml:space="preserve"> - Quindío</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bCs/>
          <w:sz w:val="24"/>
          <w:szCs w:val="24"/>
          <w:shd w:val="clear" w:color="auto" w:fill="FFFFFF"/>
          <w:lang w:eastAsia="es-ES"/>
        </w:rPr>
        <w:t>Batallón de Alta Montaña No. 5 GR. Urbano Castellanos Castillo</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shd w:val="clear" w:color="auto" w:fill="FFFFFF"/>
          <w:lang w:eastAsia="es-ES"/>
        </w:rPr>
        <w:t>Sede: Génova - Quindío</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bCs/>
          <w:sz w:val="24"/>
          <w:szCs w:val="24"/>
          <w:shd w:val="clear" w:color="auto" w:fill="FFFFFF"/>
          <w:lang w:eastAsia="es-ES"/>
        </w:rPr>
        <w:t>Batallón de Instrucción y Entrenamiento No. 8 "José Vicente Ortega y Mesa" </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shd w:val="clear" w:color="auto" w:fill="FFFFFF"/>
          <w:lang w:eastAsia="es-ES"/>
        </w:rPr>
        <w:t>Sede: Vereda la esmeralda del municipio de Chinchiná Caldas</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bCs/>
          <w:sz w:val="24"/>
          <w:szCs w:val="24"/>
          <w:shd w:val="clear" w:color="auto" w:fill="FFFFFF"/>
          <w:lang w:eastAsia="es-ES"/>
        </w:rPr>
        <w:t>Batallón de A.S.P.C. No. 8 Cacique Calarcá </w:t>
      </w:r>
      <w:r w:rsidRPr="004055D1">
        <w:rPr>
          <w:rFonts w:ascii="Times New Roman" w:eastAsia="Times New Roman" w:hAnsi="Times New Roman" w:cs="Times New Roman"/>
          <w:sz w:val="24"/>
          <w:szCs w:val="24"/>
          <w:lang w:eastAsia="es-ES"/>
        </w:rPr>
        <w:br/>
      </w:r>
      <w:r w:rsidRPr="004055D1">
        <w:rPr>
          <w:rFonts w:ascii="Times New Roman" w:eastAsia="Times New Roman" w:hAnsi="Times New Roman" w:cs="Times New Roman"/>
          <w:sz w:val="24"/>
          <w:szCs w:val="24"/>
          <w:shd w:val="clear" w:color="auto" w:fill="FFFFFF"/>
          <w:lang w:eastAsia="es-ES"/>
        </w:rPr>
        <w:t>Sede: Armenia - Quindío</w:t>
      </w:r>
    </w:p>
    <w:p w:rsidR="00D54391" w:rsidRPr="005D4A01" w:rsidRDefault="00D54391" w:rsidP="0092455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Batallón de instrucción, entrenamiento y reentrenamiento militar  es una unidad característica de la cultura militar, que a diferencia de otra organización pública o privada, esta cultura específica se le atribuye un funcionamiento en particular.</w:t>
      </w:r>
    </w:p>
    <w:p w:rsidR="00D54391" w:rsidRPr="005D4A01" w:rsidRDefault="00D54391" w:rsidP="0092455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 xml:space="preserve">De manera que es una unidad netamente jerárquica de administración vertical, se obedece la autoridad, dada por el </w:t>
      </w:r>
      <w:proofErr w:type="spellStart"/>
      <w:r w:rsidRPr="005D4A01">
        <w:rPr>
          <w:rFonts w:ascii="Times New Roman" w:hAnsi="Times New Roman" w:cs="Times New Roman"/>
          <w:sz w:val="24"/>
          <w:szCs w:val="24"/>
          <w:lang w:val="es-CO"/>
        </w:rPr>
        <w:t>escalafonamiento</w:t>
      </w:r>
      <w:proofErr w:type="spellEnd"/>
      <w:r w:rsidRPr="005D4A01">
        <w:rPr>
          <w:rFonts w:ascii="Times New Roman" w:hAnsi="Times New Roman" w:cs="Times New Roman"/>
          <w:sz w:val="24"/>
          <w:szCs w:val="24"/>
          <w:lang w:val="es-CO"/>
        </w:rPr>
        <w:t xml:space="preserve"> y grado de antigüedad militar más que por los cargos que ejerzan dentro de la unidad.</w:t>
      </w:r>
    </w:p>
    <w:p w:rsidR="00D54391" w:rsidRPr="005D4A01" w:rsidRDefault="00D54391" w:rsidP="0092455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Por lo tanto, se hace referencia a dos grupos: el personal de oficiales y de suboficiales. Los primeros se forman en la Escuela Militar de Cadetes José María Córdova como líderes comandantes de pelotón, profesionales en ciencias militares y otras disciplinas. Obtienen tras cuatro años de formación el titulo como profesional en ciencias militares, complementado con una carrera profesional. El segundo grupo de tropa se forma en la Escuela de suboficiales Sargento Inocencio </w:t>
      </w:r>
      <w:proofErr w:type="spellStart"/>
      <w:r w:rsidRPr="005D4A01">
        <w:rPr>
          <w:rFonts w:ascii="Times New Roman" w:hAnsi="Times New Roman" w:cs="Times New Roman"/>
          <w:sz w:val="24"/>
          <w:szCs w:val="24"/>
          <w:lang w:val="es-CO"/>
        </w:rPr>
        <w:t>Chincá</w:t>
      </w:r>
      <w:proofErr w:type="spellEnd"/>
      <w:r w:rsidRPr="005D4A01">
        <w:rPr>
          <w:rFonts w:ascii="Times New Roman" w:hAnsi="Times New Roman" w:cs="Times New Roman"/>
          <w:sz w:val="24"/>
          <w:szCs w:val="24"/>
          <w:lang w:val="es-CO"/>
        </w:rPr>
        <w:t xml:space="preserve"> con una capacitación altamente calificada en la doctrina militar y educación integral en las áreas de las tecnologías. La formación y capacitación de líderes con criterio para conducir las unidades en el campo de combate.</w:t>
      </w:r>
    </w:p>
    <w:p w:rsidR="00D54391" w:rsidRPr="005D4A01" w:rsidRDefault="0092455E" w:rsidP="005D4A01">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EL</w:t>
      </w:r>
      <w:r w:rsidR="00D54391" w:rsidRPr="005D4A01">
        <w:rPr>
          <w:rFonts w:ascii="Times New Roman" w:hAnsi="Times New Roman" w:cs="Times New Roman"/>
          <w:sz w:val="24"/>
          <w:szCs w:val="24"/>
          <w:lang w:val="es-CO"/>
        </w:rPr>
        <w:t xml:space="preserve"> BITER No. 8 </w:t>
      </w:r>
    </w:p>
    <w:p w:rsidR="00D54391" w:rsidRPr="005D4A01" w:rsidRDefault="00D54391" w:rsidP="0092455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Cuenta con 10 oficiales de grados subtenientes y tenientes con conocimientos tácticos y técnicos en el proceso de planificación de acciones de combate de una sección, integrando las funciones primarias del mando, actuando con profesionalismo en sus decisiones y compartiendo experiencias con el mando y subordinados.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Demuestra los conocimientos básicos de los principios y patrones del comportamiento humano, para lograr influir de mejor manera en sus subordinados, demostrando iniciativa y responsabilidad.</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Con condición física derivada del conocimiento de la teoría del entrenamiento y de la ejercitación sistemática, a través de la auto preparación.</w:t>
      </w:r>
    </w:p>
    <w:p w:rsidR="00613D76" w:rsidRDefault="00613D76" w:rsidP="005D4A01">
      <w:pPr>
        <w:spacing w:line="480" w:lineRule="auto"/>
        <w:jc w:val="both"/>
        <w:rPr>
          <w:rFonts w:ascii="Times New Roman" w:hAnsi="Times New Roman" w:cs="Times New Roman"/>
          <w:sz w:val="24"/>
          <w:szCs w:val="24"/>
          <w:lang w:val="es-CO"/>
        </w:rPr>
      </w:pP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Educación e Instrucción en el BITER No.8</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Poseen conocimientos teóricos para planificar, ejecutar y evaluar la instrucción de los subordinados.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Emplean conocimientos técnicos para formar a un combatiente individual, demostrando disciplina  y perseverancia, con un trato respetuoso hacia sus subalternos.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Emplean técnicas de tiro a distancia diurno y nocturno, actuando con decisión y precisión, interactuando con precaución  con el personal bajo su mando.</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Planifican, ejecutan y evalúan el desarrollo de la instrucción física militar y deportes formativos.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Integran ciertos principios de la enseñanza y el aprendizaje en la formación de las virtudes y valores militares del personal bajo su mando.</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Administración Militar BITER No. 8</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Dirigen una comisión administrativa reglamentaria y determinados procedimientos que demandan la unidad.</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Gestionan el sistema de planificación y control de manera eficiente y trabajando en equipo con sus subordinados.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Dirigen la administración deportiva interactuando en equipo con sus subordinados, demostrando responsabilidad y entusiasmo en su labor.</w:t>
      </w:r>
    </w:p>
    <w:p w:rsidR="00613D76" w:rsidRDefault="00613D76" w:rsidP="005D4A01">
      <w:pPr>
        <w:spacing w:line="480" w:lineRule="auto"/>
        <w:jc w:val="both"/>
        <w:rPr>
          <w:rFonts w:ascii="Times New Roman" w:hAnsi="Times New Roman" w:cs="Times New Roman"/>
          <w:sz w:val="24"/>
          <w:szCs w:val="24"/>
          <w:lang w:val="es-CO"/>
        </w:rPr>
      </w:pPr>
    </w:p>
    <w:p w:rsidR="00613D76" w:rsidRDefault="00613D76" w:rsidP="005D4A01">
      <w:pPr>
        <w:spacing w:line="480" w:lineRule="auto"/>
        <w:jc w:val="both"/>
        <w:rPr>
          <w:rFonts w:ascii="Times New Roman" w:hAnsi="Times New Roman" w:cs="Times New Roman"/>
          <w:sz w:val="24"/>
          <w:szCs w:val="24"/>
          <w:lang w:val="es-CO"/>
        </w:rPr>
      </w:pPr>
    </w:p>
    <w:p w:rsidR="00613D76" w:rsidRDefault="00613D76" w:rsidP="005D4A01">
      <w:pPr>
        <w:spacing w:line="480" w:lineRule="auto"/>
        <w:jc w:val="both"/>
        <w:rPr>
          <w:rFonts w:ascii="Times New Roman" w:hAnsi="Times New Roman" w:cs="Times New Roman"/>
          <w:sz w:val="24"/>
          <w:szCs w:val="24"/>
          <w:lang w:val="es-CO"/>
        </w:rPr>
      </w:pP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Área Técnica y Tecnológica</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Acreditación en tecnología militar que les permite identificar los elementos de los sistemas de las armas y equipos de su unidad, compartiendo experiencias con sus pares y subordinados.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BITER No.8 cuenta con 15 suboficiales de grados cabo tercero, segundo y primero acompañados de sargento primero esta es la categoría militar que ostenta los mandos intermedios entre los oficiales y las tropas. Su escalafón jerárquico es inferior al escalafón de oficiales.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Supervisan las órdenes que imparten los oficiales y se encargan de la motivación de la tropa.</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Batallón de instrucción, entrenamiento, reentrenamiento No. 8 está conformada por oficiales  y suboficiales con reglas tacitas de comportamiento. La comunicación interna ha sido permeada por la cultura militar, de manera que los lunes hay reunión de plana mayor donde solo asisten los oficiales y suboficiales de alto rango. De lunes a domingo hay reunión de preparación de instrucción en las horas de la noche. Adicional a esto existe una relación general todos los viernes donde se emite disposiciones del comandante y entre otras prácticas las disposiciones verbales como pasar parte para conocer el avance de las tareas asignadas y el personal que hay en el momento en el Batallón.</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Batallón de instrucción, entrenamiento y reentrenamiento No. 8 está ubicado en la Vereda Esmeralda – Caldas y su labor es capacitar en procedimientos de pequeñas unidades en combate irregular; entrenar tropas de las unidades de combate de las FFMM. De Colombia y reentrenamiento de las unidades operativas para integrar las </w:t>
      </w:r>
      <w:r w:rsidRPr="005D4A01">
        <w:rPr>
          <w:rFonts w:ascii="Times New Roman" w:hAnsi="Times New Roman" w:cs="Times New Roman"/>
          <w:sz w:val="24"/>
          <w:szCs w:val="24"/>
          <w:lang w:val="es-CO"/>
        </w:rPr>
        <w:lastRenderedPageBreak/>
        <w:t>líneas de combate en la guerra asimétrica dentro de los principios de los DDHH y el DIH.</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BITER No. 8 es una de las unidades insignia en el entrenamiento y capacitación de los procedimientos, habilidades y destrezas necesarias para los líderes de pequeñas unidades de combate en guerra asimétrica.</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Misión</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Ejército Nacional desarrolla operaciones militares para defender y mantener la soberanía, la independencia e integridad territorial, con el fin de generar un ambiente de paz, seguridad y desarrollo que garantice el orden constitucional de la nación.</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Visión</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Ejercito altamente disciplinado, moderno, profesional, entrenado, afianzado en sus valores con la moral en alto, capaz de doblegar y debilitar los grupos terroristas para construir la paz y contribuir al desarrollo de la nación.</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Verdades y esencias inmutables que rigen y acompañan todo cuanto hacemos y decimos. Su inviolabilidad es un compromiso de vida.</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Principios</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Re</w:t>
      </w:r>
      <w:r w:rsidR="00613D76">
        <w:rPr>
          <w:rFonts w:ascii="Times New Roman" w:hAnsi="Times New Roman" w:cs="Times New Roman"/>
          <w:i/>
          <w:sz w:val="24"/>
          <w:szCs w:val="24"/>
          <w:lang w:val="es-CO"/>
        </w:rPr>
        <w:t>speto por la Constitución y la L</w:t>
      </w:r>
      <w:r w:rsidRPr="00613D76">
        <w:rPr>
          <w:rFonts w:ascii="Times New Roman" w:hAnsi="Times New Roman" w:cs="Times New Roman"/>
          <w:i/>
          <w:sz w:val="24"/>
          <w:szCs w:val="24"/>
          <w:lang w:val="es-CO"/>
        </w:rPr>
        <w:t>ey</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Acatar y aplicar la Constitución, defenderla y respetarla</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Honor Militar</w:t>
      </w:r>
    </w:p>
    <w:p w:rsidR="00613D76" w:rsidRPr="00613D76"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Obligación que tiene el militar de obrar siempre en forma recta irreprochable. Asumir con orgullo y respeto la Investidura Militar.</w:t>
      </w:r>
    </w:p>
    <w:p w:rsid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lastRenderedPageBreak/>
        <w:t>Disciplina</w:t>
      </w:r>
    </w:p>
    <w:p w:rsidR="00D54391" w:rsidRPr="00613D76" w:rsidRDefault="00D54391" w:rsidP="00613D76">
      <w:pPr>
        <w:spacing w:line="480" w:lineRule="auto"/>
        <w:ind w:firstLine="708"/>
        <w:jc w:val="both"/>
        <w:rPr>
          <w:rFonts w:ascii="Times New Roman" w:hAnsi="Times New Roman" w:cs="Times New Roman"/>
          <w:i/>
          <w:sz w:val="24"/>
          <w:szCs w:val="24"/>
          <w:lang w:val="es-CO"/>
        </w:rPr>
      </w:pPr>
      <w:r w:rsidRPr="005D4A01">
        <w:rPr>
          <w:rFonts w:ascii="Times New Roman" w:hAnsi="Times New Roman" w:cs="Times New Roman"/>
          <w:sz w:val="24"/>
          <w:szCs w:val="24"/>
          <w:lang w:val="es-CO"/>
        </w:rPr>
        <w:t>Condición esencial para la existencia de la fuerza militar. Mandar y obedecer dentro de las atribuciones del superior y las obligaciones del subalterno.</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Respeto por los Derechos Humanos y acatamiento del DIH</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Es obligación respetar y acatar las normas y preceptos que rigen los Derechos Humanos y el Derecho Internacional Humanitario.  </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Ética en todas las actuaciones</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comportamiento militar se caracteriza por el ejercicio de la sana moral, acompañada de los valores y virtudes militares.</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Compromiso</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Decisión, motivación, deseo y responsabilidad de actuar co</w:t>
      </w:r>
      <w:r w:rsidR="00535219" w:rsidRPr="005D4A01">
        <w:rPr>
          <w:rFonts w:ascii="Times New Roman" w:hAnsi="Times New Roman" w:cs="Times New Roman"/>
          <w:sz w:val="24"/>
          <w:szCs w:val="24"/>
          <w:lang w:val="es-CO"/>
        </w:rPr>
        <w:t>nforme con el juramento patrio.</w:t>
      </w:r>
    </w:p>
    <w:p w:rsidR="00D54391" w:rsidRPr="005D4A01" w:rsidRDefault="00535219"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Valores</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Honestidad</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Actuar con decencia, decoro, compostura, honradez e integridad de acuerdo con nuestra conciencia.</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Lealtad</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Ser fiel y seguro con la Patria, la Institución y con el cumplimiento de la ley, los superiores, los compañeros y la misión.</w:t>
      </w:r>
    </w:p>
    <w:p w:rsidR="00613D76" w:rsidRDefault="00613D76" w:rsidP="005D4A01">
      <w:pPr>
        <w:spacing w:line="480" w:lineRule="auto"/>
        <w:jc w:val="both"/>
        <w:rPr>
          <w:rFonts w:ascii="Times New Roman" w:hAnsi="Times New Roman" w:cs="Times New Roman"/>
          <w:sz w:val="24"/>
          <w:szCs w:val="24"/>
          <w:lang w:val="es-CO"/>
        </w:rPr>
      </w:pP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lastRenderedPageBreak/>
        <w:t>Respeto</w:t>
      </w:r>
    </w:p>
    <w:p w:rsidR="00535219"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Profunda consideración por la dignidad de todas las personas, los compañeros, los superiores, por uno mismo y nuestra familia.</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Valor</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Coraje y osadía para enfrentar los desafíos y retos que la misión impone, para reconocer los errores y decidirse a rectificar</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Prudencia</w:t>
      </w:r>
    </w:p>
    <w:p w:rsidR="00D54391" w:rsidRPr="005D4A01" w:rsidRDefault="00D54391" w:rsidP="00613D76">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Sabiduría práctica para ejecutar y tomar decisiones acertadas en diferentes situaciones.</w:t>
      </w:r>
    </w:p>
    <w:p w:rsidR="00D54391" w:rsidRPr="00613D76" w:rsidRDefault="00D54391" w:rsidP="005D4A01">
      <w:pPr>
        <w:spacing w:line="480" w:lineRule="auto"/>
        <w:jc w:val="both"/>
        <w:rPr>
          <w:rFonts w:ascii="Times New Roman" w:hAnsi="Times New Roman" w:cs="Times New Roman"/>
          <w:i/>
          <w:sz w:val="24"/>
          <w:szCs w:val="24"/>
          <w:lang w:val="es-CO"/>
        </w:rPr>
      </w:pPr>
      <w:r w:rsidRPr="00613D76">
        <w:rPr>
          <w:rFonts w:ascii="Times New Roman" w:hAnsi="Times New Roman" w:cs="Times New Roman"/>
          <w:i/>
          <w:sz w:val="24"/>
          <w:szCs w:val="24"/>
          <w:lang w:val="es-CO"/>
        </w:rPr>
        <w:t>Constancia</w:t>
      </w:r>
    </w:p>
    <w:p w:rsidR="00535219" w:rsidRPr="005D4A01" w:rsidRDefault="00D54391" w:rsidP="00093F8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Actitud y hábito permanente de persistencia, tenacidad y perseverancia para obtener los objetivos.</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Obje</w:t>
      </w:r>
      <w:r w:rsidR="00535219" w:rsidRPr="005D4A01">
        <w:rPr>
          <w:rFonts w:ascii="Times New Roman" w:hAnsi="Times New Roman" w:cs="Times New Roman"/>
          <w:sz w:val="24"/>
          <w:szCs w:val="24"/>
          <w:lang w:val="es-CO"/>
        </w:rPr>
        <w:t>tivos Estratégicos y de Calidad</w:t>
      </w:r>
    </w:p>
    <w:p w:rsidR="00D54391" w:rsidRPr="005D4A01" w:rsidRDefault="00093F8E" w:rsidP="00093F8E">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D54391" w:rsidRPr="005D4A01">
        <w:rPr>
          <w:rFonts w:ascii="Times New Roman" w:hAnsi="Times New Roman" w:cs="Times New Roman"/>
          <w:sz w:val="24"/>
          <w:szCs w:val="24"/>
          <w:lang w:val="es-CO"/>
        </w:rPr>
        <w:t>Acelerar la derrota militar de los grupos armados a fin de contribuir a la consolidación y construir la paz.</w:t>
      </w:r>
    </w:p>
    <w:p w:rsidR="00D54391" w:rsidRPr="005D4A01" w:rsidRDefault="00093F8E" w:rsidP="00093F8E">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2. </w:t>
      </w:r>
      <w:r w:rsidR="00D54391" w:rsidRPr="005D4A01">
        <w:rPr>
          <w:rFonts w:ascii="Times New Roman" w:hAnsi="Times New Roman" w:cs="Times New Roman"/>
          <w:sz w:val="24"/>
          <w:szCs w:val="24"/>
          <w:lang w:val="es-CO"/>
        </w:rPr>
        <w:t xml:space="preserve">Consolidar la seguridad regional y local para garantizar el desarrollo socioeconómico, la protección de los recursos estratégicos y la </w:t>
      </w:r>
      <w:proofErr w:type="spellStart"/>
      <w:r w:rsidR="00D54391" w:rsidRPr="005D4A01">
        <w:rPr>
          <w:rFonts w:ascii="Times New Roman" w:hAnsi="Times New Roman" w:cs="Times New Roman"/>
          <w:sz w:val="24"/>
          <w:szCs w:val="24"/>
          <w:lang w:val="es-CO"/>
        </w:rPr>
        <w:t>gobernalidad</w:t>
      </w:r>
      <w:proofErr w:type="spellEnd"/>
      <w:r w:rsidR="00D54391" w:rsidRPr="005D4A01">
        <w:rPr>
          <w:rFonts w:ascii="Times New Roman" w:hAnsi="Times New Roman" w:cs="Times New Roman"/>
          <w:sz w:val="24"/>
          <w:szCs w:val="24"/>
          <w:lang w:val="es-CO"/>
        </w:rPr>
        <w:t>.</w:t>
      </w:r>
    </w:p>
    <w:p w:rsidR="00D54391" w:rsidRPr="005D4A01" w:rsidRDefault="00093F8E" w:rsidP="00093F8E">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3. </w:t>
      </w:r>
      <w:r w:rsidR="00D54391" w:rsidRPr="005D4A01">
        <w:rPr>
          <w:rFonts w:ascii="Times New Roman" w:hAnsi="Times New Roman" w:cs="Times New Roman"/>
          <w:sz w:val="24"/>
          <w:szCs w:val="24"/>
          <w:lang w:val="es-CO"/>
        </w:rPr>
        <w:t>Fortalecer el desarrollo integral del hombre como esencia para la transformación institucional armonizada.</w:t>
      </w:r>
    </w:p>
    <w:p w:rsidR="00D54391" w:rsidRPr="005D4A01" w:rsidRDefault="00093F8E" w:rsidP="00093F8E">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4. </w:t>
      </w:r>
      <w:r w:rsidR="00D54391" w:rsidRPr="005D4A01">
        <w:rPr>
          <w:rFonts w:ascii="Times New Roman" w:hAnsi="Times New Roman" w:cs="Times New Roman"/>
          <w:sz w:val="24"/>
          <w:szCs w:val="24"/>
          <w:lang w:val="es-CO"/>
        </w:rPr>
        <w:t>Garantizar las capacidades estratégicas para la Defensa Nacional.</w:t>
      </w:r>
    </w:p>
    <w:p w:rsidR="00D54391" w:rsidRPr="005D4A01" w:rsidRDefault="00093F8E" w:rsidP="00093F8E">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lastRenderedPageBreak/>
        <w:t xml:space="preserve">5. </w:t>
      </w:r>
      <w:r w:rsidR="00D54391" w:rsidRPr="005D4A01">
        <w:rPr>
          <w:rFonts w:ascii="Times New Roman" w:hAnsi="Times New Roman" w:cs="Times New Roman"/>
          <w:sz w:val="24"/>
          <w:szCs w:val="24"/>
          <w:lang w:val="es-CO"/>
        </w:rPr>
        <w:t>Afianzar el respeto por los DDHH y el DIH y desarrollar instrumentos para la defensa integral.</w:t>
      </w:r>
    </w:p>
    <w:p w:rsidR="00535219" w:rsidRPr="005D4A01" w:rsidRDefault="00093F8E" w:rsidP="00093F8E">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6. </w:t>
      </w:r>
      <w:r w:rsidR="00D54391" w:rsidRPr="005D4A01">
        <w:rPr>
          <w:rFonts w:ascii="Times New Roman" w:hAnsi="Times New Roman" w:cs="Times New Roman"/>
          <w:sz w:val="24"/>
          <w:szCs w:val="24"/>
          <w:lang w:val="es-CO"/>
        </w:rPr>
        <w:t>Articular la gestión institucional con mejores prácticas para el planeamiento estratégico y la optimización de recursos, desarrollo tecnológico y proyección de la fuerza.</w:t>
      </w:r>
    </w:p>
    <w:p w:rsidR="00D54391" w:rsidRPr="005D4A01" w:rsidRDefault="00D5439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Política de calidad</w:t>
      </w:r>
    </w:p>
    <w:p w:rsidR="00D54391" w:rsidRPr="005D4A01" w:rsidRDefault="00D54391" w:rsidP="00093F8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Ejército Nacional en cumplimiento de su Misión Constitucional, conduce operaciones Militares orientadas a defender la soberanía, la independencia y la integridad territorial, para contribuir a un ambiente de paz y seguridad que coadyuve en el progreso de la nación; a través del desarrollo integral del talento humano basados en el respeto, la moral y el bienestar con el fin de mejorar continuamente el sistema integrado de gestión y así satisfacer los requerimientos de la sociedad y las partes interesadas.</w:t>
      </w:r>
    </w:p>
    <w:p w:rsidR="00D54391"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ab/>
        <w:t xml:space="preserve">Norma Técnica de Calidad </w:t>
      </w:r>
    </w:p>
    <w:p w:rsidR="00D54391"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Norma NTCGP 1000:2009</w:t>
      </w:r>
    </w:p>
    <w:p w:rsidR="00D54391"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Decreto 4485-2009 Actualización norma NTCGP 1000</w:t>
      </w:r>
    </w:p>
    <w:p w:rsidR="00D54391"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ab/>
        <w:t>Sistema Integrado de Gestión</w:t>
      </w:r>
    </w:p>
    <w:p w:rsidR="00D54391" w:rsidRPr="005D4A01" w:rsidRDefault="00D54391" w:rsidP="001C4F94">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w:t>
      </w:r>
      <w:r w:rsidRPr="005D4A01">
        <w:rPr>
          <w:rFonts w:ascii="Times New Roman" w:hAnsi="Times New Roman" w:cs="Times New Roman"/>
          <w:sz w:val="24"/>
          <w:szCs w:val="24"/>
          <w:lang w:val="es-CO"/>
        </w:rPr>
        <w:tab/>
      </w:r>
      <w:r w:rsidRPr="001C4F94">
        <w:rPr>
          <w:rFonts w:ascii="Times New Roman" w:hAnsi="Times New Roman" w:cs="Times New Roman"/>
          <w:i/>
          <w:sz w:val="24"/>
          <w:szCs w:val="24"/>
          <w:lang w:val="es-CO"/>
        </w:rPr>
        <w:t>Sistema de gestión de calidad –sistema de control interno y sistema de desarrollo administrativo</w:t>
      </w:r>
    </w:p>
    <w:p w:rsidR="00D54391" w:rsidRPr="005D4A01" w:rsidRDefault="00D54391" w:rsidP="00093F8E">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interacción de estos tres sistemas permiten fortalecer los procesos y optimizar los recursos en la institución, estos son herramientas que tienen como propósito </w:t>
      </w:r>
      <w:r w:rsidRPr="005D4A01">
        <w:rPr>
          <w:rFonts w:ascii="Times New Roman" w:hAnsi="Times New Roman" w:cs="Times New Roman"/>
          <w:sz w:val="24"/>
          <w:szCs w:val="24"/>
          <w:lang w:val="es-CO"/>
        </w:rPr>
        <w:lastRenderedPageBreak/>
        <w:t>contribuir al fortalecimiento de los mismos, los cuales se soportan en elementos comunes.</w:t>
      </w:r>
    </w:p>
    <w:p w:rsidR="00D54391"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sistema de gestión de calidad se enfoca en la administración y definición de acciones para mejorar el desempeño de la institución; el sistema de control interno se orienta a la configuración de estructuras de control de la gestión; y el sistema de desarrollo administrativo centra su propósito en la planeación de la gestión estatal del orden nacional.</w:t>
      </w:r>
    </w:p>
    <w:p w:rsidR="00D54391"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articulación entre estos tres sistemas se caracteriza por la adopción de un modelo basado en la gestión de los procesos y la mejora continua de los mismos mediante la aplicación del ciclo PHVA.</w:t>
      </w:r>
    </w:p>
    <w:p w:rsidR="00535219" w:rsidRPr="005D4A01" w:rsidRDefault="00D54391" w:rsidP="001C4F94">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sistema integrado de gestión, se basa en el enfoque por procesos el cual articula la operación de la institución partir del cumplimiento de los requisitos,  la medición del desem</w:t>
      </w:r>
      <w:r w:rsidR="00535219" w:rsidRPr="005D4A01">
        <w:rPr>
          <w:rFonts w:ascii="Times New Roman" w:hAnsi="Times New Roman" w:cs="Times New Roman"/>
          <w:sz w:val="24"/>
          <w:szCs w:val="24"/>
          <w:lang w:val="es-CO"/>
        </w:rPr>
        <w:t>peño y el mejoramiento continuo.</w:t>
      </w: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FD17BA" w:rsidRDefault="00FD17BA" w:rsidP="005D4A01">
      <w:pPr>
        <w:spacing w:line="480" w:lineRule="auto"/>
        <w:jc w:val="both"/>
        <w:rPr>
          <w:rFonts w:ascii="Times New Roman" w:hAnsi="Times New Roman" w:cs="Times New Roman"/>
          <w:b/>
          <w:sz w:val="24"/>
          <w:szCs w:val="24"/>
          <w:lang w:val="es-CO"/>
        </w:rPr>
      </w:pPr>
    </w:p>
    <w:p w:rsidR="00BC503B" w:rsidRPr="005D4A01" w:rsidRDefault="00ED1F37" w:rsidP="00FD17BA">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MARCO METODOLÓ</w:t>
      </w:r>
      <w:r w:rsidR="00D54391" w:rsidRPr="005D4A01">
        <w:rPr>
          <w:rFonts w:ascii="Times New Roman" w:hAnsi="Times New Roman" w:cs="Times New Roman"/>
          <w:b/>
          <w:sz w:val="24"/>
          <w:szCs w:val="24"/>
          <w:lang w:val="es-CO"/>
        </w:rPr>
        <w:t>GICO</w:t>
      </w:r>
    </w:p>
    <w:p w:rsidR="00DD4B08" w:rsidRPr="005D4A01" w:rsidRDefault="00DD4B08"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Medició</w:t>
      </w:r>
      <w:r w:rsidR="002816EB" w:rsidRPr="005D4A01">
        <w:rPr>
          <w:rFonts w:ascii="Times New Roman" w:hAnsi="Times New Roman" w:cs="Times New Roman"/>
          <w:sz w:val="24"/>
          <w:szCs w:val="24"/>
          <w:lang w:val="es-CO"/>
        </w:rPr>
        <w:t>n de la cultura organizacional c</w:t>
      </w:r>
      <w:r w:rsidRPr="005D4A01">
        <w:rPr>
          <w:rFonts w:ascii="Times New Roman" w:hAnsi="Times New Roman" w:cs="Times New Roman"/>
          <w:sz w:val="24"/>
          <w:szCs w:val="24"/>
          <w:lang w:val="es-CO"/>
        </w:rPr>
        <w:t xml:space="preserve">omo se planteó en el marco teórico, para medir la cultura organizacional se asumió el modelo de valores en competencia de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y </w:t>
      </w:r>
      <w:proofErr w:type="spellStart"/>
      <w:r w:rsidRPr="005D4A01">
        <w:rPr>
          <w:rFonts w:ascii="Times New Roman" w:hAnsi="Times New Roman" w:cs="Times New Roman"/>
          <w:sz w:val="24"/>
          <w:szCs w:val="24"/>
          <w:lang w:val="es-CO"/>
        </w:rPr>
        <w:t>Rohrbaugh</w:t>
      </w:r>
      <w:proofErr w:type="spellEnd"/>
      <w:r w:rsidRPr="005D4A01">
        <w:rPr>
          <w:rFonts w:ascii="Times New Roman" w:hAnsi="Times New Roman" w:cs="Times New Roman"/>
          <w:sz w:val="24"/>
          <w:szCs w:val="24"/>
          <w:lang w:val="es-CO"/>
        </w:rPr>
        <w:t xml:space="preserve"> (1981, 1983). </w:t>
      </w:r>
      <w:proofErr w:type="spellStart"/>
      <w:r w:rsidRPr="005D4A01">
        <w:rPr>
          <w:rFonts w:ascii="Times New Roman" w:hAnsi="Times New Roman" w:cs="Times New Roman"/>
          <w:sz w:val="24"/>
          <w:szCs w:val="24"/>
          <w:lang w:val="es-CO"/>
        </w:rPr>
        <w:t>Quinn</w:t>
      </w:r>
      <w:proofErr w:type="spellEnd"/>
      <w:r w:rsidRPr="005D4A01">
        <w:rPr>
          <w:rFonts w:ascii="Times New Roman" w:hAnsi="Times New Roman" w:cs="Times New Roman"/>
          <w:sz w:val="24"/>
          <w:szCs w:val="24"/>
          <w:lang w:val="es-CO"/>
        </w:rPr>
        <w:t xml:space="preserve"> (1988) retomó el modelo y estableció 16 preguntas para evaluar la cultura, cuatro preguntas para cada uno de los cuatro grupos. En la presente investigación se empleó esta estructura, tomando cuatro dimensiones (</w:t>
      </w:r>
      <w:proofErr w:type="spellStart"/>
      <w:r w:rsidRPr="005D4A01">
        <w:rPr>
          <w:rFonts w:ascii="Times New Roman" w:hAnsi="Times New Roman" w:cs="Times New Roman"/>
          <w:sz w:val="24"/>
          <w:szCs w:val="24"/>
          <w:lang w:val="es-CO"/>
        </w:rPr>
        <w:t>Deshpandé</w:t>
      </w:r>
      <w:proofErr w:type="spellEnd"/>
      <w:r w:rsidRPr="005D4A01">
        <w:rPr>
          <w:rFonts w:ascii="Times New Roman" w:hAnsi="Times New Roman" w:cs="Times New Roman"/>
          <w:sz w:val="24"/>
          <w:szCs w:val="24"/>
          <w:lang w:val="es-CO"/>
        </w:rPr>
        <w:t xml:space="preserve">, </w:t>
      </w:r>
      <w:proofErr w:type="spellStart"/>
      <w:r w:rsidRPr="005D4A01">
        <w:rPr>
          <w:rFonts w:ascii="Times New Roman" w:hAnsi="Times New Roman" w:cs="Times New Roman"/>
          <w:sz w:val="24"/>
          <w:szCs w:val="24"/>
          <w:lang w:val="es-CO"/>
        </w:rPr>
        <w:t>et.al</w:t>
      </w:r>
      <w:proofErr w:type="spellEnd"/>
      <w:r w:rsidRPr="005D4A01">
        <w:rPr>
          <w:rFonts w:ascii="Times New Roman" w:hAnsi="Times New Roman" w:cs="Times New Roman"/>
          <w:sz w:val="24"/>
          <w:szCs w:val="24"/>
          <w:lang w:val="es-CO"/>
        </w:rPr>
        <w:t xml:space="preserve">., 1993, Leal, </w:t>
      </w:r>
      <w:proofErr w:type="spellStart"/>
      <w:r w:rsidRPr="005D4A01">
        <w:rPr>
          <w:rFonts w:ascii="Times New Roman" w:hAnsi="Times New Roman" w:cs="Times New Roman"/>
          <w:sz w:val="24"/>
          <w:szCs w:val="24"/>
          <w:lang w:val="es-CO"/>
        </w:rPr>
        <w:t>et.al</w:t>
      </w:r>
      <w:proofErr w:type="spellEnd"/>
      <w:r w:rsidRPr="005D4A01">
        <w:rPr>
          <w:rFonts w:ascii="Times New Roman" w:hAnsi="Times New Roman" w:cs="Times New Roman"/>
          <w:sz w:val="24"/>
          <w:szCs w:val="24"/>
          <w:lang w:val="es-CO"/>
        </w:rPr>
        <w:t>., 2004 y Sánchez, 1995): características dominantes en la organización, aspectos estratégicos, liderazgo y factores integradores</w:t>
      </w:r>
      <w:r w:rsidR="004B1EA9" w:rsidRPr="005D4A01">
        <w:rPr>
          <w:rFonts w:ascii="Times New Roman" w:hAnsi="Times New Roman" w:cs="Times New Roman"/>
          <w:sz w:val="24"/>
          <w:szCs w:val="24"/>
          <w:lang w:val="es-CO"/>
        </w:rPr>
        <w:t>.</w:t>
      </w:r>
    </w:p>
    <w:p w:rsidR="00390483" w:rsidRPr="005D4A01" w:rsidRDefault="005D1CBD"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Para la elaboración del Diagnóstico de Cultura Organizacional del </w:t>
      </w:r>
      <w:r w:rsidR="00390483" w:rsidRPr="005D4A01">
        <w:rPr>
          <w:rFonts w:ascii="Times New Roman" w:hAnsi="Times New Roman" w:cs="Times New Roman"/>
          <w:sz w:val="24"/>
          <w:szCs w:val="24"/>
          <w:lang w:val="es-CO"/>
        </w:rPr>
        <w:t xml:space="preserve">BITER No. 8 es </w:t>
      </w:r>
      <w:r w:rsidRPr="005D4A01">
        <w:rPr>
          <w:rFonts w:ascii="Times New Roman" w:hAnsi="Times New Roman" w:cs="Times New Roman"/>
          <w:sz w:val="24"/>
          <w:szCs w:val="24"/>
          <w:lang w:val="es-CO"/>
        </w:rPr>
        <w:t>preciso identificar los rasgos culturales dominantes en</w:t>
      </w:r>
      <w:r w:rsidR="00B70564" w:rsidRPr="005D4A01">
        <w:rPr>
          <w:rFonts w:ascii="Times New Roman" w:hAnsi="Times New Roman" w:cs="Times New Roman"/>
          <w:sz w:val="24"/>
          <w:szCs w:val="24"/>
          <w:lang w:val="es-CO"/>
        </w:rPr>
        <w:t xml:space="preserve"> la cultura organizacional</w:t>
      </w:r>
      <w:r w:rsidR="00390483" w:rsidRPr="005D4A01">
        <w:rPr>
          <w:rFonts w:ascii="Times New Roman" w:hAnsi="Times New Roman" w:cs="Times New Roman"/>
          <w:sz w:val="24"/>
          <w:szCs w:val="24"/>
          <w:lang w:val="es-CO"/>
        </w:rPr>
        <w:t xml:space="preserve"> del Batallón. </w:t>
      </w:r>
    </w:p>
    <w:p w:rsidR="00390483" w:rsidRPr="005D4A01" w:rsidRDefault="00CB4417" w:rsidP="005D4A01">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Diseño </w:t>
      </w:r>
    </w:p>
    <w:p w:rsidR="00927CE7" w:rsidRPr="005D4A01" w:rsidRDefault="00927CE7"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Este trabajo es de tipo cuantitativo generaliza y presupone, para alcanzar mayor validez, un conocimiento cualitativo y teórico bien fundamentado, condición que muchas veces queda fuera de consideración en la práctica de la investigación cuantitativa y por ende es criticado este método.</w:t>
      </w:r>
    </w:p>
    <w:p w:rsidR="00927CE7" w:rsidRPr="005D4A01" w:rsidRDefault="00927CE7"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define que la investigación tiene una lógica cuantitativa ya que estudia la asociación o relación entre las variables que han sido cuantificadas, lo que ayuda aún más en la interpretación de los resultados. Este tipo de investigación trata de determinar la relación entre variables, así como la generalización y objetivación de los resultados a través de una muestra. Pretende hacer inferencia que explique por qué las cosas suceden o no de una forma determinada</w:t>
      </w:r>
    </w:p>
    <w:p w:rsidR="00390483" w:rsidRPr="005D4A01" w:rsidRDefault="00227B3A"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 xml:space="preserve">La crítica a la investigación cuantitativa no se dirige en contra de su método en general, sino en contra de la aplicación única del mismo para investigar la realidad social. </w:t>
      </w:r>
      <w:r w:rsidR="00296856" w:rsidRPr="005D4A01">
        <w:rPr>
          <w:rFonts w:ascii="Times New Roman" w:hAnsi="Times New Roman" w:cs="Times New Roman"/>
          <w:sz w:val="24"/>
          <w:szCs w:val="24"/>
          <w:lang w:val="es-CO"/>
        </w:rPr>
        <w:t>La</w:t>
      </w:r>
      <w:r w:rsidR="00390483" w:rsidRPr="005D4A01">
        <w:rPr>
          <w:rFonts w:ascii="Times New Roman" w:hAnsi="Times New Roman" w:cs="Times New Roman"/>
          <w:sz w:val="24"/>
          <w:szCs w:val="24"/>
          <w:lang w:val="es-CO"/>
        </w:rPr>
        <w:t xml:space="preserve"> lógica cuantitativa ya que estudia la asociación o relación entre las variables que han sido cuantificadas, lo que ayuda aún más en la interpretación de los resultados.</w:t>
      </w:r>
    </w:p>
    <w:p w:rsidR="00BC503B" w:rsidRPr="005D4A01" w:rsidRDefault="003D582B"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proceso se basó en medición cuantitativa de las dimensiones culturales claves</w:t>
      </w:r>
      <w:r w:rsidR="00296856" w:rsidRPr="005D4A01">
        <w:rPr>
          <w:rFonts w:ascii="Times New Roman" w:hAnsi="Times New Roman" w:cs="Times New Roman"/>
          <w:sz w:val="24"/>
          <w:szCs w:val="24"/>
          <w:lang w:val="es-CO"/>
        </w:rPr>
        <w:t>.</w:t>
      </w:r>
    </w:p>
    <w:p w:rsidR="00390483" w:rsidRPr="00FD17BA" w:rsidRDefault="00390483" w:rsidP="005D4A01">
      <w:pPr>
        <w:spacing w:line="480" w:lineRule="auto"/>
        <w:jc w:val="both"/>
        <w:rPr>
          <w:rFonts w:ascii="Times New Roman" w:hAnsi="Times New Roman" w:cs="Times New Roman"/>
          <w:i/>
          <w:sz w:val="24"/>
          <w:szCs w:val="24"/>
          <w:lang w:val="es-CO"/>
        </w:rPr>
      </w:pPr>
      <w:r w:rsidRPr="00FD17BA">
        <w:rPr>
          <w:rFonts w:ascii="Times New Roman" w:hAnsi="Times New Roman" w:cs="Times New Roman"/>
          <w:i/>
          <w:sz w:val="24"/>
          <w:szCs w:val="24"/>
          <w:lang w:val="es-CO"/>
        </w:rPr>
        <w:t xml:space="preserve">Según su intervención </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En nuestro caso se opta por  profundizar en un diseño de tipo no experimental  que lo define Hernández; Fernández; Baptista (2003) como: “investigación que se realiza sin manipular deliberadamente las variables, observando los fenómenos tal y como se dan en su contexto natural, para después analizarlos”.</w:t>
      </w:r>
    </w:p>
    <w:p w:rsidR="00390483" w:rsidRPr="00FD17BA" w:rsidRDefault="00390483" w:rsidP="005D4A01">
      <w:pPr>
        <w:spacing w:line="480" w:lineRule="auto"/>
        <w:jc w:val="both"/>
        <w:rPr>
          <w:rFonts w:ascii="Times New Roman" w:hAnsi="Times New Roman" w:cs="Times New Roman"/>
          <w:i/>
          <w:sz w:val="24"/>
          <w:szCs w:val="24"/>
          <w:lang w:val="es-CO"/>
        </w:rPr>
      </w:pPr>
      <w:r w:rsidRPr="00FD17BA">
        <w:rPr>
          <w:rFonts w:ascii="Times New Roman" w:hAnsi="Times New Roman" w:cs="Times New Roman"/>
          <w:i/>
          <w:sz w:val="24"/>
          <w:szCs w:val="24"/>
          <w:lang w:val="es-CO"/>
        </w:rPr>
        <w:t>Según el tiempo de estudio</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Es transversal, por cuanto el estudio del fenómeno se llevó a cabo en un periodo específico de tiempo.</w:t>
      </w:r>
    </w:p>
    <w:p w:rsidR="00390483" w:rsidRPr="00FD17BA" w:rsidRDefault="00390483" w:rsidP="005D4A01">
      <w:pPr>
        <w:spacing w:line="480" w:lineRule="auto"/>
        <w:jc w:val="both"/>
        <w:rPr>
          <w:rFonts w:ascii="Times New Roman" w:hAnsi="Times New Roman" w:cs="Times New Roman"/>
          <w:i/>
          <w:sz w:val="24"/>
          <w:szCs w:val="24"/>
          <w:lang w:val="es-CO"/>
        </w:rPr>
      </w:pPr>
      <w:r w:rsidRPr="00FD17BA">
        <w:rPr>
          <w:rFonts w:ascii="Times New Roman" w:hAnsi="Times New Roman" w:cs="Times New Roman"/>
          <w:i/>
          <w:sz w:val="24"/>
          <w:szCs w:val="24"/>
          <w:lang w:val="es-CO"/>
        </w:rPr>
        <w:t>Según su enfoque</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intervención tuvo un enfoque descriptivo ya que describe las características de  un concepto o variable en un momento determinado, señala formas de conducta, establece comportamientos concretos de este modo la comunicación interna del Batallón de Instrucción y entrenamiento.</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Participantes</w:t>
      </w:r>
    </w:p>
    <w:p w:rsidR="00390483" w:rsidRPr="005D4A01" w:rsidRDefault="0024047E"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2 </w:t>
      </w:r>
      <w:r w:rsidR="003D582B" w:rsidRPr="005D4A01">
        <w:rPr>
          <w:rFonts w:ascii="Times New Roman" w:hAnsi="Times New Roman" w:cs="Times New Roman"/>
          <w:sz w:val="24"/>
          <w:szCs w:val="24"/>
          <w:lang w:val="es-CO"/>
        </w:rPr>
        <w:t xml:space="preserve">Oficiales - </w:t>
      </w:r>
      <w:r w:rsidRPr="005D4A01">
        <w:rPr>
          <w:rFonts w:ascii="Times New Roman" w:hAnsi="Times New Roman" w:cs="Times New Roman"/>
          <w:sz w:val="24"/>
          <w:szCs w:val="24"/>
          <w:lang w:val="es-CO"/>
        </w:rPr>
        <w:t>3</w:t>
      </w:r>
      <w:r w:rsidR="00390483" w:rsidRPr="005D4A01">
        <w:rPr>
          <w:rFonts w:ascii="Times New Roman" w:hAnsi="Times New Roman" w:cs="Times New Roman"/>
          <w:sz w:val="24"/>
          <w:szCs w:val="24"/>
          <w:lang w:val="es-CO"/>
        </w:rPr>
        <w:t xml:space="preserve"> Suboficiales</w:t>
      </w:r>
      <w:r w:rsidR="003D582B" w:rsidRPr="005D4A01">
        <w:rPr>
          <w:rFonts w:ascii="Times New Roman" w:hAnsi="Times New Roman" w:cs="Times New Roman"/>
          <w:sz w:val="24"/>
          <w:szCs w:val="24"/>
          <w:lang w:val="es-CO"/>
        </w:rPr>
        <w:t xml:space="preserve"> y </w:t>
      </w:r>
      <w:r w:rsidRPr="005D4A01">
        <w:rPr>
          <w:rFonts w:ascii="Times New Roman" w:hAnsi="Times New Roman" w:cs="Times New Roman"/>
          <w:sz w:val="24"/>
          <w:szCs w:val="24"/>
          <w:lang w:val="es-CO"/>
        </w:rPr>
        <w:t xml:space="preserve">9 </w:t>
      </w:r>
      <w:r w:rsidR="003D582B" w:rsidRPr="005D4A01">
        <w:rPr>
          <w:rFonts w:ascii="Times New Roman" w:hAnsi="Times New Roman" w:cs="Times New Roman"/>
          <w:sz w:val="24"/>
          <w:szCs w:val="24"/>
          <w:lang w:val="es-CO"/>
        </w:rPr>
        <w:t xml:space="preserve">Soldados Profesionales </w:t>
      </w:r>
      <w:r w:rsidR="00390483" w:rsidRPr="005D4A01">
        <w:rPr>
          <w:rFonts w:ascii="Times New Roman" w:hAnsi="Times New Roman" w:cs="Times New Roman"/>
          <w:sz w:val="24"/>
          <w:szCs w:val="24"/>
          <w:lang w:val="es-CO"/>
        </w:rPr>
        <w:t xml:space="preserve"> de género masculino </w:t>
      </w:r>
      <w:r w:rsidR="006D3237" w:rsidRPr="005D4A01">
        <w:rPr>
          <w:rFonts w:ascii="Times New Roman" w:hAnsi="Times New Roman" w:cs="Times New Roman"/>
          <w:sz w:val="24"/>
          <w:szCs w:val="24"/>
          <w:lang w:val="es-CO"/>
        </w:rPr>
        <w:t xml:space="preserve">los cuales son instructores </w:t>
      </w:r>
      <w:r w:rsidR="00390483" w:rsidRPr="005D4A01">
        <w:rPr>
          <w:rFonts w:ascii="Times New Roman" w:hAnsi="Times New Roman" w:cs="Times New Roman"/>
          <w:sz w:val="24"/>
          <w:szCs w:val="24"/>
          <w:lang w:val="es-CO"/>
        </w:rPr>
        <w:t xml:space="preserve">del Ejercito Nacional de Colombia pertenecientes al Batallón de </w:t>
      </w:r>
      <w:r w:rsidR="00390483" w:rsidRPr="005D4A01">
        <w:rPr>
          <w:rFonts w:ascii="Times New Roman" w:hAnsi="Times New Roman" w:cs="Times New Roman"/>
          <w:sz w:val="24"/>
          <w:szCs w:val="24"/>
          <w:lang w:val="es-CO"/>
        </w:rPr>
        <w:lastRenderedPageBreak/>
        <w:t>instrucción, entrenamiento y reentrenamiento No. 8. Los sujetos son agregados al BITER No.8 en la Vereda Esmeralda en Chinchiná en el Departamento de Caldas.</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Muestra</w:t>
      </w:r>
    </w:p>
    <w:p w:rsidR="00DB69B5" w:rsidRPr="005D4A01" w:rsidRDefault="003D582B"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Oficiales -</w:t>
      </w:r>
      <w:r w:rsidR="00B64405" w:rsidRPr="005D4A01">
        <w:rPr>
          <w:rFonts w:ascii="Times New Roman" w:hAnsi="Times New Roman" w:cs="Times New Roman"/>
          <w:sz w:val="24"/>
          <w:szCs w:val="24"/>
          <w:lang w:val="es-CO"/>
        </w:rPr>
        <w:t xml:space="preserve"> </w:t>
      </w:r>
      <w:r w:rsidR="00390483" w:rsidRPr="005D4A01">
        <w:rPr>
          <w:rFonts w:ascii="Times New Roman" w:hAnsi="Times New Roman" w:cs="Times New Roman"/>
          <w:sz w:val="24"/>
          <w:szCs w:val="24"/>
          <w:lang w:val="es-CO"/>
        </w:rPr>
        <w:t xml:space="preserve"> Suboficiales</w:t>
      </w:r>
      <w:r w:rsidRPr="005D4A01">
        <w:rPr>
          <w:rFonts w:ascii="Times New Roman" w:hAnsi="Times New Roman" w:cs="Times New Roman"/>
          <w:sz w:val="24"/>
          <w:szCs w:val="24"/>
          <w:lang w:val="es-CO"/>
        </w:rPr>
        <w:t xml:space="preserve"> y Soldados Profesionales</w:t>
      </w:r>
      <w:r w:rsidR="00390483" w:rsidRPr="005D4A01">
        <w:rPr>
          <w:rFonts w:ascii="Times New Roman" w:hAnsi="Times New Roman" w:cs="Times New Roman"/>
          <w:sz w:val="24"/>
          <w:szCs w:val="24"/>
          <w:lang w:val="es-CO"/>
        </w:rPr>
        <w:t>.</w:t>
      </w:r>
      <w:r w:rsidR="00DB69B5" w:rsidRPr="005D4A01">
        <w:rPr>
          <w:rFonts w:ascii="Times New Roman" w:hAnsi="Times New Roman" w:cs="Times New Roman"/>
          <w:sz w:val="24"/>
          <w:szCs w:val="24"/>
          <w:lang w:val="es-CO"/>
        </w:rPr>
        <w:t xml:space="preserve"> En total 1</w:t>
      </w:r>
      <w:r w:rsidR="0024047E" w:rsidRPr="005D4A01">
        <w:rPr>
          <w:rFonts w:ascii="Times New Roman" w:hAnsi="Times New Roman" w:cs="Times New Roman"/>
          <w:sz w:val="24"/>
          <w:szCs w:val="24"/>
          <w:lang w:val="es-CO"/>
        </w:rPr>
        <w:t>4</w:t>
      </w:r>
      <w:r w:rsidR="00DB69B5" w:rsidRPr="005D4A01">
        <w:rPr>
          <w:rFonts w:ascii="Times New Roman" w:hAnsi="Times New Roman" w:cs="Times New Roman"/>
          <w:sz w:val="24"/>
          <w:szCs w:val="24"/>
          <w:lang w:val="es-CO"/>
        </w:rPr>
        <w:t xml:space="preserve"> orgánicos del Batallón de Instrucción Entrenamiento y reentrenamiento N</w:t>
      </w:r>
      <w:r w:rsidR="00CB4417">
        <w:rPr>
          <w:rFonts w:ascii="Times New Roman" w:hAnsi="Times New Roman" w:cs="Times New Roman"/>
          <w:sz w:val="24"/>
          <w:szCs w:val="24"/>
          <w:lang w:val="es-CO"/>
        </w:rPr>
        <w:t xml:space="preserve">o. </w:t>
      </w:r>
      <w:r w:rsidR="00DB69B5" w:rsidRPr="005D4A01">
        <w:rPr>
          <w:rFonts w:ascii="Times New Roman" w:hAnsi="Times New Roman" w:cs="Times New Roman"/>
          <w:sz w:val="24"/>
          <w:szCs w:val="24"/>
          <w:lang w:val="es-CO"/>
        </w:rPr>
        <w:t>8</w:t>
      </w:r>
      <w:r w:rsidR="00FF1F95" w:rsidRPr="005D4A01">
        <w:rPr>
          <w:rFonts w:ascii="Times New Roman" w:hAnsi="Times New Roman" w:cs="Times New Roman"/>
          <w:sz w:val="24"/>
          <w:szCs w:val="24"/>
          <w:lang w:val="es-CO"/>
        </w:rPr>
        <w:t>.</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Instrumento </w:t>
      </w:r>
    </w:p>
    <w:p w:rsidR="00390483" w:rsidRPr="005D4A01" w:rsidRDefault="007A5E87"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Instrumento valoración de la cultura organizacional  OCAI.</w:t>
      </w:r>
    </w:p>
    <w:p w:rsidR="007A5E87" w:rsidRPr="005D4A01" w:rsidRDefault="007A5E87"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encuentra en forma de cuestionario contiene 6 ítems.</w:t>
      </w:r>
    </w:p>
    <w:p w:rsidR="001C0822" w:rsidRPr="005D4A01" w:rsidRDefault="007A5E87"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Objetivo: Identificar la cultura actual.</w:t>
      </w:r>
    </w:p>
    <w:p w:rsidR="001C0822" w:rsidRPr="005D4A01" w:rsidRDefault="007A5E87"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b/>
        <w:t xml:space="preserve">    Identificar la cultura que miembros de la organización creen debe desarrollarse para adaptarse a las futuras demandas del entorno y las oportunidades</w:t>
      </w:r>
      <w:r w:rsidR="00FD17BA">
        <w:rPr>
          <w:rFonts w:ascii="Times New Roman" w:hAnsi="Times New Roman" w:cs="Times New Roman"/>
          <w:sz w:val="24"/>
          <w:szCs w:val="24"/>
          <w:lang w:val="es-CO"/>
        </w:rPr>
        <w:t xml:space="preserve"> que se enfrenta a la sociedad.</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Procedimiento</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seleccionó el  instrumento  para evaluar</w:t>
      </w:r>
      <w:r w:rsidR="007A5E87" w:rsidRPr="005D4A01">
        <w:rPr>
          <w:rFonts w:ascii="Times New Roman" w:hAnsi="Times New Roman" w:cs="Times New Roman"/>
          <w:sz w:val="24"/>
          <w:szCs w:val="24"/>
          <w:lang w:val="es-CO"/>
        </w:rPr>
        <w:t xml:space="preserve"> la cultura organizacional; </w:t>
      </w:r>
      <w:r w:rsidRPr="005D4A01">
        <w:rPr>
          <w:rFonts w:ascii="Times New Roman" w:hAnsi="Times New Roman" w:cs="Times New Roman"/>
          <w:sz w:val="24"/>
          <w:szCs w:val="24"/>
          <w:lang w:val="es-CO"/>
        </w:rPr>
        <w:t>y se seleccionó la muestra bajo los requerimientos del estudio. Elaboración de los consentimientos informados (Anexo A) para los  participantes de la investigación y aplicación del  Instrumento que permitieron medir las variables objeto de estudio.</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Fase de Aplicación</w:t>
      </w:r>
    </w:p>
    <w:p w:rsidR="00390483" w:rsidRPr="005D4A01" w:rsidRDefault="007A5E87"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30 </w:t>
      </w:r>
      <w:r w:rsidR="00390483" w:rsidRPr="005D4A01">
        <w:rPr>
          <w:rFonts w:ascii="Times New Roman" w:hAnsi="Times New Roman" w:cs="Times New Roman"/>
          <w:sz w:val="24"/>
          <w:szCs w:val="24"/>
          <w:lang w:val="es-CO"/>
        </w:rPr>
        <w:t xml:space="preserve"> d</w:t>
      </w:r>
      <w:r w:rsidRPr="005D4A01">
        <w:rPr>
          <w:rFonts w:ascii="Times New Roman" w:hAnsi="Times New Roman" w:cs="Times New Roman"/>
          <w:sz w:val="24"/>
          <w:szCs w:val="24"/>
          <w:lang w:val="es-CO"/>
        </w:rPr>
        <w:t>e Noviembre</w:t>
      </w:r>
      <w:r w:rsidR="00390483" w:rsidRPr="005D4A01">
        <w:rPr>
          <w:rFonts w:ascii="Times New Roman" w:hAnsi="Times New Roman" w:cs="Times New Roman"/>
          <w:sz w:val="24"/>
          <w:szCs w:val="24"/>
          <w:lang w:val="es-CO"/>
        </w:rPr>
        <w:t xml:space="preserve"> de 2013 se realizó nuevamente contacto con la población donde se expuso la fase de aplicación, se firmó  el consentimiento informado y</w:t>
      </w:r>
      <w:r w:rsidRPr="005D4A01">
        <w:rPr>
          <w:rFonts w:ascii="Times New Roman" w:hAnsi="Times New Roman" w:cs="Times New Roman"/>
          <w:sz w:val="24"/>
          <w:szCs w:val="24"/>
          <w:lang w:val="es-CO"/>
        </w:rPr>
        <w:t xml:space="preserve"> se realizó la aplicación del instrumento OCAI</w:t>
      </w:r>
      <w:r w:rsidR="00390483" w:rsidRPr="005D4A01">
        <w:rPr>
          <w:rFonts w:ascii="Times New Roman" w:hAnsi="Times New Roman" w:cs="Times New Roman"/>
          <w:sz w:val="24"/>
          <w:szCs w:val="24"/>
          <w:lang w:val="es-CO"/>
        </w:rPr>
        <w:t xml:space="preserve">. </w:t>
      </w:r>
    </w:p>
    <w:p w:rsidR="007A5E87" w:rsidRPr="005D4A01" w:rsidRDefault="00E6417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Se indic</w:t>
      </w:r>
      <w:r w:rsidR="007A5E87" w:rsidRPr="005D4A01">
        <w:rPr>
          <w:rFonts w:ascii="Times New Roman" w:hAnsi="Times New Roman" w:cs="Times New Roman"/>
          <w:sz w:val="24"/>
          <w:szCs w:val="24"/>
          <w:lang w:val="es-CO"/>
        </w:rPr>
        <w:t>a que se tome</w:t>
      </w:r>
      <w:r w:rsidRPr="005D4A01">
        <w:rPr>
          <w:rFonts w:ascii="Times New Roman" w:hAnsi="Times New Roman" w:cs="Times New Roman"/>
          <w:sz w:val="24"/>
          <w:szCs w:val="24"/>
          <w:lang w:val="es-CO"/>
        </w:rPr>
        <w:t>n s</w:t>
      </w:r>
      <w:r w:rsidR="007A5E87" w:rsidRPr="005D4A01">
        <w:rPr>
          <w:rFonts w:ascii="Times New Roman" w:hAnsi="Times New Roman" w:cs="Times New Roman"/>
          <w:sz w:val="24"/>
          <w:szCs w:val="24"/>
          <w:lang w:val="es-CO"/>
        </w:rPr>
        <w:t>u tiempo para responder a las seis dimensiones</w:t>
      </w:r>
      <w:r w:rsidRPr="005D4A01">
        <w:rPr>
          <w:rFonts w:ascii="Times New Roman" w:hAnsi="Times New Roman" w:cs="Times New Roman"/>
          <w:sz w:val="24"/>
          <w:szCs w:val="24"/>
          <w:lang w:val="es-CO"/>
        </w:rPr>
        <w:t xml:space="preserve">. </w:t>
      </w:r>
    </w:p>
    <w:p w:rsidR="00E64173" w:rsidRPr="005D4A01" w:rsidRDefault="00E64173" w:rsidP="005D4A01">
      <w:pPr>
        <w:pStyle w:val="Prrafodelista"/>
        <w:numPr>
          <w:ilvl w:val="0"/>
          <w:numId w:val="2"/>
        </w:num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Valorar la organización en su estado actual, no como les gustaría que fuera. Se tardara unos minutos para completar las 6 preguntas. Use la columna “ahora”.</w:t>
      </w:r>
    </w:p>
    <w:p w:rsidR="00E64173" w:rsidRPr="005D4A01" w:rsidRDefault="00E64173" w:rsidP="005D4A01">
      <w:pPr>
        <w:pStyle w:val="Prrafodelista"/>
        <w:numPr>
          <w:ilvl w:val="0"/>
          <w:numId w:val="2"/>
        </w:num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Después de haber completado el instrumento tómense otros minutos para completar el instrumento por segunda vez, en la columna “preferente”. Usted debe responder a los ítems como preferiría que su organización fuera en 5 años. </w:t>
      </w:r>
    </w:p>
    <w:p w:rsidR="00E64173" w:rsidRPr="005D4A01" w:rsidRDefault="00E64173" w:rsidP="00FD17BA">
      <w:pPr>
        <w:spacing w:line="480" w:lineRule="auto"/>
        <w:ind w:firstLine="360"/>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No hay respuestas correctas o incorrectas, al igual que no hay cultura buena o mala.</w:t>
      </w:r>
    </w:p>
    <w:p w:rsidR="00E64173" w:rsidRPr="005D4A01" w:rsidRDefault="00E6417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Sea tan preciso como sea posible.</w:t>
      </w:r>
    </w:p>
    <w:p w:rsidR="009C05B8" w:rsidRPr="005D4A01" w:rsidRDefault="005D1CBD"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OCAI consta de seis Dimensiones cada dimensión  tiene </w:t>
      </w:r>
      <w:r w:rsidR="009C05B8" w:rsidRPr="005D4A01">
        <w:rPr>
          <w:rFonts w:ascii="Times New Roman" w:hAnsi="Times New Roman" w:cs="Times New Roman"/>
          <w:sz w:val="24"/>
          <w:szCs w:val="24"/>
          <w:lang w:val="es-CO"/>
        </w:rPr>
        <w:t xml:space="preserve">cuatro </w:t>
      </w:r>
      <w:r w:rsidRPr="005D4A01">
        <w:rPr>
          <w:rFonts w:ascii="Times New Roman" w:hAnsi="Times New Roman" w:cs="Times New Roman"/>
          <w:sz w:val="24"/>
          <w:szCs w:val="24"/>
          <w:lang w:val="es-CO"/>
        </w:rPr>
        <w:t xml:space="preserve">alternativas. Divida 100 puntos entre estas cuatro alternativas, </w:t>
      </w:r>
      <w:r w:rsidR="009C05B8" w:rsidRPr="005D4A01">
        <w:rPr>
          <w:rFonts w:ascii="Times New Roman" w:hAnsi="Times New Roman" w:cs="Times New Roman"/>
          <w:sz w:val="24"/>
          <w:szCs w:val="24"/>
          <w:lang w:val="es-CO"/>
        </w:rPr>
        <w:t>dependiendo de la medida en que c</w:t>
      </w:r>
      <w:r w:rsidRPr="005D4A01">
        <w:rPr>
          <w:rFonts w:ascii="Times New Roman" w:hAnsi="Times New Roman" w:cs="Times New Roman"/>
          <w:sz w:val="24"/>
          <w:szCs w:val="24"/>
          <w:lang w:val="es-CO"/>
        </w:rPr>
        <w:t xml:space="preserve">ada alternativa es similar al BITER No. 8. </w:t>
      </w:r>
      <w:r w:rsidR="009C05B8" w:rsidRPr="005D4A01">
        <w:rPr>
          <w:rFonts w:ascii="Times New Roman" w:hAnsi="Times New Roman" w:cs="Times New Roman"/>
          <w:sz w:val="24"/>
          <w:szCs w:val="24"/>
          <w:lang w:val="es-CO"/>
        </w:rPr>
        <w:t>D</w:t>
      </w:r>
      <w:r w:rsidRPr="005D4A01">
        <w:rPr>
          <w:rFonts w:ascii="Times New Roman" w:hAnsi="Times New Roman" w:cs="Times New Roman"/>
          <w:sz w:val="24"/>
          <w:szCs w:val="24"/>
          <w:lang w:val="es-CO"/>
        </w:rPr>
        <w:t>ebe d</w:t>
      </w:r>
      <w:r w:rsidR="009C05B8" w:rsidRPr="005D4A01">
        <w:rPr>
          <w:rFonts w:ascii="Times New Roman" w:hAnsi="Times New Roman" w:cs="Times New Roman"/>
          <w:sz w:val="24"/>
          <w:szCs w:val="24"/>
          <w:lang w:val="es-CO"/>
        </w:rPr>
        <w:t>ar un mayor nú</w:t>
      </w:r>
      <w:r w:rsidRPr="005D4A01">
        <w:rPr>
          <w:rFonts w:ascii="Times New Roman" w:hAnsi="Times New Roman" w:cs="Times New Roman"/>
          <w:sz w:val="24"/>
          <w:szCs w:val="24"/>
          <w:lang w:val="es-CO"/>
        </w:rPr>
        <w:t xml:space="preserve">mero de puntos a la alternativa </w:t>
      </w:r>
      <w:r w:rsidR="009C05B8" w:rsidRPr="005D4A01">
        <w:rPr>
          <w:rFonts w:ascii="Times New Roman" w:hAnsi="Times New Roman" w:cs="Times New Roman"/>
          <w:sz w:val="24"/>
          <w:szCs w:val="24"/>
          <w:lang w:val="es-CO"/>
        </w:rPr>
        <w:t xml:space="preserve">que </w:t>
      </w:r>
      <w:r w:rsidRPr="005D4A01">
        <w:rPr>
          <w:rFonts w:ascii="Times New Roman" w:hAnsi="Times New Roman" w:cs="Times New Roman"/>
          <w:sz w:val="24"/>
          <w:szCs w:val="24"/>
          <w:lang w:val="es-CO"/>
        </w:rPr>
        <w:t>sea más parecida</w:t>
      </w:r>
      <w:r w:rsidR="009C05B8" w:rsidRPr="005D4A01">
        <w:rPr>
          <w:rFonts w:ascii="Times New Roman" w:hAnsi="Times New Roman" w:cs="Times New Roman"/>
          <w:sz w:val="24"/>
          <w:szCs w:val="24"/>
          <w:lang w:val="es-CO"/>
        </w:rPr>
        <w:t xml:space="preserve"> a su organización. Por </w:t>
      </w:r>
      <w:r w:rsidRPr="005D4A01">
        <w:rPr>
          <w:rFonts w:ascii="Times New Roman" w:hAnsi="Times New Roman" w:cs="Times New Roman"/>
          <w:sz w:val="24"/>
          <w:szCs w:val="24"/>
          <w:lang w:val="es-CO"/>
        </w:rPr>
        <w:t>ejemplo, sobre el tema 1, si usted piensa que u</w:t>
      </w:r>
      <w:r w:rsidR="009C05B8" w:rsidRPr="005D4A01">
        <w:rPr>
          <w:rFonts w:ascii="Times New Roman" w:hAnsi="Times New Roman" w:cs="Times New Roman"/>
          <w:sz w:val="24"/>
          <w:szCs w:val="24"/>
          <w:lang w:val="es-CO"/>
        </w:rPr>
        <w:t xml:space="preserve">na alternativa es muy similar a su </w:t>
      </w:r>
      <w:r w:rsidRPr="005D4A01">
        <w:rPr>
          <w:rFonts w:ascii="Times New Roman" w:hAnsi="Times New Roman" w:cs="Times New Roman"/>
          <w:sz w:val="24"/>
          <w:szCs w:val="24"/>
          <w:lang w:val="es-CO"/>
        </w:rPr>
        <w:t xml:space="preserve">organización, las alternativas </w:t>
      </w:r>
      <w:r w:rsidR="009C05B8" w:rsidRPr="005D4A01">
        <w:rPr>
          <w:rFonts w:ascii="Times New Roman" w:hAnsi="Times New Roman" w:cs="Times New Roman"/>
          <w:sz w:val="24"/>
          <w:szCs w:val="24"/>
          <w:lang w:val="es-CO"/>
        </w:rPr>
        <w:t>B y C son algo</w:t>
      </w:r>
      <w:r w:rsidR="0027539E" w:rsidRPr="005D4A01">
        <w:rPr>
          <w:rFonts w:ascii="Times New Roman" w:hAnsi="Times New Roman" w:cs="Times New Roman"/>
          <w:sz w:val="24"/>
          <w:szCs w:val="24"/>
          <w:lang w:val="es-CO"/>
        </w:rPr>
        <w:t xml:space="preserve"> similares</w:t>
      </w:r>
      <w:r w:rsidRPr="005D4A01">
        <w:rPr>
          <w:rFonts w:ascii="Times New Roman" w:hAnsi="Times New Roman" w:cs="Times New Roman"/>
          <w:sz w:val="24"/>
          <w:szCs w:val="24"/>
          <w:lang w:val="es-CO"/>
        </w:rPr>
        <w:t>, y alternativa D es casi similar en todos</w:t>
      </w:r>
      <w:r w:rsidR="009C05B8" w:rsidRPr="005D4A01">
        <w:rPr>
          <w:rFonts w:ascii="Times New Roman" w:hAnsi="Times New Roman" w:cs="Times New Roman"/>
          <w:sz w:val="24"/>
          <w:szCs w:val="24"/>
          <w:lang w:val="es-CO"/>
        </w:rPr>
        <w:t xml:space="preserve">, es posible dar 55 </w:t>
      </w:r>
      <w:r w:rsidR="0027539E" w:rsidRPr="005D4A01">
        <w:rPr>
          <w:rFonts w:ascii="Times New Roman" w:hAnsi="Times New Roman" w:cs="Times New Roman"/>
          <w:sz w:val="24"/>
          <w:szCs w:val="24"/>
          <w:lang w:val="es-CO"/>
        </w:rPr>
        <w:t xml:space="preserve">puntos a </w:t>
      </w:r>
      <w:proofErr w:type="spellStart"/>
      <w:r w:rsidR="0027539E" w:rsidRPr="005D4A01">
        <w:rPr>
          <w:rFonts w:ascii="Times New Roman" w:hAnsi="Times New Roman" w:cs="Times New Roman"/>
          <w:sz w:val="24"/>
          <w:szCs w:val="24"/>
          <w:lang w:val="es-CO"/>
        </w:rPr>
        <w:t>A</w:t>
      </w:r>
      <w:proofErr w:type="spellEnd"/>
      <w:r w:rsidR="0027539E" w:rsidRPr="005D4A01">
        <w:rPr>
          <w:rFonts w:ascii="Times New Roman" w:hAnsi="Times New Roman" w:cs="Times New Roman"/>
          <w:sz w:val="24"/>
          <w:szCs w:val="24"/>
          <w:lang w:val="es-CO"/>
        </w:rPr>
        <w:t xml:space="preserve"> , 20 puntos cada uno </w:t>
      </w:r>
      <w:r w:rsidR="009C05B8" w:rsidRPr="005D4A01">
        <w:rPr>
          <w:rFonts w:ascii="Times New Roman" w:hAnsi="Times New Roman" w:cs="Times New Roman"/>
          <w:sz w:val="24"/>
          <w:szCs w:val="24"/>
          <w:lang w:val="es-CO"/>
        </w:rPr>
        <w:t>a B y C , y 5 puntos a D. Sólo</w:t>
      </w:r>
      <w:r w:rsidR="0027539E" w:rsidRPr="005D4A01">
        <w:rPr>
          <w:rFonts w:ascii="Times New Roman" w:hAnsi="Times New Roman" w:cs="Times New Roman"/>
          <w:sz w:val="24"/>
          <w:szCs w:val="24"/>
          <w:lang w:val="es-CO"/>
        </w:rPr>
        <w:t xml:space="preserve"> deben  asegurarse de que su total sea</w:t>
      </w:r>
      <w:r w:rsidR="009C05B8" w:rsidRPr="005D4A01">
        <w:rPr>
          <w:rFonts w:ascii="Times New Roman" w:hAnsi="Times New Roman" w:cs="Times New Roman"/>
          <w:sz w:val="24"/>
          <w:szCs w:val="24"/>
          <w:lang w:val="es-CO"/>
        </w:rPr>
        <w:t xml:space="preserve"> igual a 100</w:t>
      </w:r>
      <w:r w:rsidR="0027539E" w:rsidRPr="005D4A01">
        <w:rPr>
          <w:rFonts w:ascii="Times New Roman" w:hAnsi="Times New Roman" w:cs="Times New Roman"/>
          <w:sz w:val="24"/>
          <w:szCs w:val="24"/>
          <w:lang w:val="es-CO"/>
        </w:rPr>
        <w:t xml:space="preserve"> para cada ítem</w:t>
      </w:r>
      <w:r w:rsidR="009C05B8" w:rsidRPr="005D4A01">
        <w:rPr>
          <w:rFonts w:ascii="Times New Roman" w:hAnsi="Times New Roman" w:cs="Times New Roman"/>
          <w:sz w:val="24"/>
          <w:szCs w:val="24"/>
          <w:lang w:val="es-CO"/>
        </w:rPr>
        <w:t>.</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Análisis de Datos</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procedió a realizar la construcción del análisis tant</w:t>
      </w:r>
      <w:r w:rsidR="002340B0" w:rsidRPr="005D4A01">
        <w:rPr>
          <w:rFonts w:ascii="Times New Roman" w:hAnsi="Times New Roman" w:cs="Times New Roman"/>
          <w:sz w:val="24"/>
          <w:szCs w:val="24"/>
          <w:lang w:val="es-CO"/>
        </w:rPr>
        <w:t xml:space="preserve">o cuantitativo </w:t>
      </w:r>
      <w:r w:rsidRPr="005D4A01">
        <w:rPr>
          <w:rFonts w:ascii="Times New Roman" w:hAnsi="Times New Roman" w:cs="Times New Roman"/>
          <w:sz w:val="24"/>
          <w:szCs w:val="24"/>
          <w:lang w:val="es-CO"/>
        </w:rPr>
        <w:t>de toda la información recolectada.</w:t>
      </w:r>
    </w:p>
    <w:p w:rsidR="00852867" w:rsidRPr="005D4A01" w:rsidRDefault="00FD1D10" w:rsidP="005D4A01">
      <w:pPr>
        <w:spacing w:line="480" w:lineRule="auto"/>
        <w:rPr>
          <w:rFonts w:ascii="Times New Roman" w:hAnsi="Times New Roman" w:cs="Times New Roman"/>
          <w:sz w:val="24"/>
          <w:szCs w:val="24"/>
        </w:rPr>
      </w:pPr>
      <w:r w:rsidRPr="005D4A01">
        <w:rPr>
          <w:rFonts w:ascii="Times New Roman" w:hAnsi="Times New Roman" w:cs="Times New Roman"/>
          <w:sz w:val="24"/>
          <w:szCs w:val="24"/>
        </w:rPr>
        <w:t xml:space="preserve">Se anexa la </w:t>
      </w:r>
      <w:r w:rsidR="00852867" w:rsidRPr="005D4A01">
        <w:rPr>
          <w:rFonts w:ascii="Times New Roman" w:hAnsi="Times New Roman" w:cs="Times New Roman"/>
          <w:sz w:val="24"/>
          <w:szCs w:val="24"/>
        </w:rPr>
        <w:t>Hoja de trabajo para calificar el OCAI</w:t>
      </w:r>
      <w:r w:rsidR="00537832" w:rsidRPr="005D4A01">
        <w:rPr>
          <w:rFonts w:ascii="Times New Roman" w:hAnsi="Times New Roman" w:cs="Times New Roman"/>
          <w:sz w:val="24"/>
          <w:szCs w:val="24"/>
        </w:rPr>
        <w:t>.</w:t>
      </w:r>
    </w:p>
    <w:p w:rsidR="00A87823" w:rsidRPr="005D4A01" w:rsidRDefault="00852867"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lastRenderedPageBreak/>
        <w:t xml:space="preserve">El </w:t>
      </w:r>
      <w:r w:rsidR="00A87823" w:rsidRPr="005D4A01">
        <w:rPr>
          <w:rFonts w:ascii="Times New Roman" w:hAnsi="Times New Roman" w:cs="Times New Roman"/>
          <w:sz w:val="24"/>
          <w:szCs w:val="24"/>
        </w:rPr>
        <w:t xml:space="preserve">primer paso es completar </w:t>
      </w:r>
      <w:r w:rsidR="00FD1D10" w:rsidRPr="005D4A01">
        <w:rPr>
          <w:rFonts w:ascii="Times New Roman" w:hAnsi="Times New Roman" w:cs="Times New Roman"/>
          <w:sz w:val="24"/>
          <w:szCs w:val="24"/>
        </w:rPr>
        <w:t xml:space="preserve"> todos lo</w:t>
      </w:r>
      <w:r w:rsidRPr="005D4A01">
        <w:rPr>
          <w:rFonts w:ascii="Times New Roman" w:hAnsi="Times New Roman" w:cs="Times New Roman"/>
          <w:sz w:val="24"/>
          <w:szCs w:val="24"/>
        </w:rPr>
        <w:t>s A las respues</w:t>
      </w:r>
      <w:r w:rsidR="00FD1D10" w:rsidRPr="005D4A01">
        <w:rPr>
          <w:rFonts w:ascii="Times New Roman" w:hAnsi="Times New Roman" w:cs="Times New Roman"/>
          <w:sz w:val="24"/>
          <w:szCs w:val="24"/>
        </w:rPr>
        <w:t>tas en la columna de " Ahora</w:t>
      </w:r>
      <w:r w:rsidRPr="005D4A01">
        <w:rPr>
          <w:rFonts w:ascii="Times New Roman" w:hAnsi="Times New Roman" w:cs="Times New Roman"/>
          <w:sz w:val="24"/>
          <w:szCs w:val="24"/>
        </w:rPr>
        <w:t>"</w:t>
      </w:r>
      <w:r w:rsidR="00FD1D10" w:rsidRPr="005D4A01">
        <w:rPr>
          <w:rFonts w:ascii="Times New Roman" w:hAnsi="Times New Roman" w:cs="Times New Roman"/>
          <w:sz w:val="24"/>
          <w:szCs w:val="24"/>
        </w:rPr>
        <w:t xml:space="preserve"> </w:t>
      </w:r>
      <w:r w:rsidRPr="005D4A01">
        <w:rPr>
          <w:rFonts w:ascii="Times New Roman" w:hAnsi="Times New Roman" w:cs="Times New Roman"/>
          <w:sz w:val="24"/>
          <w:szCs w:val="24"/>
        </w:rPr>
        <w:t>y dividir por 6. En otras palabras, calcular una puntuación media</w:t>
      </w:r>
      <w:r w:rsidR="00FD1D10" w:rsidRPr="005D4A01">
        <w:rPr>
          <w:rFonts w:ascii="Times New Roman" w:hAnsi="Times New Roman" w:cs="Times New Roman"/>
          <w:sz w:val="24"/>
          <w:szCs w:val="24"/>
        </w:rPr>
        <w:t xml:space="preserve">. </w:t>
      </w:r>
      <w:r w:rsidRPr="005D4A01">
        <w:rPr>
          <w:rFonts w:ascii="Times New Roman" w:hAnsi="Times New Roman" w:cs="Times New Roman"/>
          <w:sz w:val="24"/>
          <w:szCs w:val="24"/>
        </w:rPr>
        <w:t xml:space="preserve"> </w:t>
      </w:r>
      <w:r w:rsidR="00A87823" w:rsidRPr="005D4A01">
        <w:rPr>
          <w:rFonts w:ascii="Times New Roman" w:hAnsi="Times New Roman" w:cs="Times New Roman"/>
          <w:sz w:val="24"/>
          <w:szCs w:val="24"/>
        </w:rPr>
        <w:t xml:space="preserve">Igualmente </w:t>
      </w:r>
      <w:r w:rsidRPr="005D4A01">
        <w:rPr>
          <w:rFonts w:ascii="Times New Roman" w:hAnsi="Times New Roman" w:cs="Times New Roman"/>
          <w:sz w:val="24"/>
          <w:szCs w:val="24"/>
        </w:rPr>
        <w:t>para el</w:t>
      </w:r>
      <w:r w:rsidR="00FD1D10" w:rsidRPr="005D4A01">
        <w:rPr>
          <w:rFonts w:ascii="Times New Roman" w:hAnsi="Times New Roman" w:cs="Times New Roman"/>
          <w:sz w:val="24"/>
          <w:szCs w:val="24"/>
        </w:rPr>
        <w:t xml:space="preserve"> </w:t>
      </w:r>
      <w:r w:rsidRPr="005D4A01">
        <w:rPr>
          <w:rFonts w:ascii="Times New Roman" w:hAnsi="Times New Roman" w:cs="Times New Roman"/>
          <w:sz w:val="24"/>
          <w:szCs w:val="24"/>
        </w:rPr>
        <w:t>A las alternati</w:t>
      </w:r>
      <w:r w:rsidR="00A87823" w:rsidRPr="005D4A01">
        <w:rPr>
          <w:rFonts w:ascii="Times New Roman" w:hAnsi="Times New Roman" w:cs="Times New Roman"/>
          <w:sz w:val="24"/>
          <w:szCs w:val="24"/>
        </w:rPr>
        <w:t>vas en la columna de " preferente"</w:t>
      </w:r>
      <w:r w:rsidRPr="005D4A01">
        <w:rPr>
          <w:rFonts w:ascii="Times New Roman" w:hAnsi="Times New Roman" w:cs="Times New Roman"/>
          <w:sz w:val="24"/>
          <w:szCs w:val="24"/>
        </w:rPr>
        <w:t>.</w:t>
      </w:r>
    </w:p>
    <w:p w:rsidR="00852867" w:rsidRPr="005D4A01" w:rsidRDefault="00852867"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 xml:space="preserve">A continuación, </w:t>
      </w:r>
      <w:r w:rsidR="008D4DF9" w:rsidRPr="005D4A01">
        <w:rPr>
          <w:rFonts w:ascii="Times New Roman" w:hAnsi="Times New Roman" w:cs="Times New Roman"/>
          <w:sz w:val="24"/>
          <w:szCs w:val="24"/>
        </w:rPr>
        <w:t>se sumó</w:t>
      </w:r>
      <w:r w:rsidRPr="005D4A01">
        <w:rPr>
          <w:rFonts w:ascii="Times New Roman" w:hAnsi="Times New Roman" w:cs="Times New Roman"/>
          <w:sz w:val="24"/>
          <w:szCs w:val="24"/>
        </w:rPr>
        <w:t xml:space="preserve"> </w:t>
      </w:r>
      <w:r w:rsidR="00A87823" w:rsidRPr="005D4A01">
        <w:rPr>
          <w:rFonts w:ascii="Times New Roman" w:hAnsi="Times New Roman" w:cs="Times New Roman"/>
          <w:sz w:val="24"/>
          <w:szCs w:val="24"/>
        </w:rPr>
        <w:t xml:space="preserve">todas las respuestas B y divida </w:t>
      </w:r>
      <w:r w:rsidRPr="005D4A01">
        <w:rPr>
          <w:rFonts w:ascii="Times New Roman" w:hAnsi="Times New Roman" w:cs="Times New Roman"/>
          <w:sz w:val="24"/>
          <w:szCs w:val="24"/>
        </w:rPr>
        <w:t xml:space="preserve">por 6. </w:t>
      </w:r>
      <w:r w:rsidR="008D4DF9" w:rsidRPr="005D4A01">
        <w:rPr>
          <w:rFonts w:ascii="Times New Roman" w:hAnsi="Times New Roman" w:cs="Times New Roman"/>
          <w:sz w:val="24"/>
          <w:szCs w:val="24"/>
        </w:rPr>
        <w:t>Se repitió</w:t>
      </w:r>
      <w:r w:rsidRPr="005D4A01">
        <w:rPr>
          <w:rFonts w:ascii="Times New Roman" w:hAnsi="Times New Roman" w:cs="Times New Roman"/>
          <w:sz w:val="24"/>
          <w:szCs w:val="24"/>
        </w:rPr>
        <w:t xml:space="preserve"> este cálculo para las alternativas C y </w:t>
      </w:r>
      <w:r w:rsidR="00A87823" w:rsidRPr="005D4A01">
        <w:rPr>
          <w:rFonts w:ascii="Times New Roman" w:hAnsi="Times New Roman" w:cs="Times New Roman"/>
          <w:sz w:val="24"/>
          <w:szCs w:val="24"/>
        </w:rPr>
        <w:t>D.</w:t>
      </w:r>
    </w:p>
    <w:p w:rsidR="00A87823" w:rsidRPr="005D4A01" w:rsidRDefault="001E071C"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El OCAI se c</w:t>
      </w:r>
      <w:r w:rsidR="00A87823" w:rsidRPr="005D4A01">
        <w:rPr>
          <w:rFonts w:ascii="Times New Roman" w:hAnsi="Times New Roman" w:cs="Times New Roman"/>
          <w:sz w:val="24"/>
          <w:szCs w:val="24"/>
        </w:rPr>
        <w:t>entra en algunos de la</w:t>
      </w:r>
      <w:r w:rsidRPr="005D4A01">
        <w:rPr>
          <w:rFonts w:ascii="Times New Roman" w:hAnsi="Times New Roman" w:cs="Times New Roman"/>
          <w:sz w:val="24"/>
          <w:szCs w:val="24"/>
        </w:rPr>
        <w:t xml:space="preserve">s </w:t>
      </w:r>
      <w:r w:rsidR="00A87823" w:rsidRPr="005D4A01">
        <w:rPr>
          <w:rFonts w:ascii="Times New Roman" w:hAnsi="Times New Roman" w:cs="Times New Roman"/>
          <w:sz w:val="24"/>
          <w:szCs w:val="24"/>
        </w:rPr>
        <w:t xml:space="preserve">dimensiones </w:t>
      </w:r>
      <w:r w:rsidRPr="005D4A01">
        <w:rPr>
          <w:rFonts w:ascii="Times New Roman" w:hAnsi="Times New Roman" w:cs="Times New Roman"/>
          <w:sz w:val="24"/>
          <w:szCs w:val="24"/>
        </w:rPr>
        <w:t>ese</w:t>
      </w:r>
      <w:r w:rsidR="00A87823" w:rsidRPr="005D4A01">
        <w:rPr>
          <w:rFonts w:ascii="Times New Roman" w:hAnsi="Times New Roman" w:cs="Times New Roman"/>
          <w:sz w:val="24"/>
          <w:szCs w:val="24"/>
        </w:rPr>
        <w:t>nciales de una organizac</w:t>
      </w:r>
      <w:r w:rsidR="008D4DF9" w:rsidRPr="005D4A01">
        <w:rPr>
          <w:rFonts w:ascii="Times New Roman" w:hAnsi="Times New Roman" w:cs="Times New Roman"/>
          <w:sz w:val="24"/>
          <w:szCs w:val="24"/>
        </w:rPr>
        <w:t>ión que reflejan la</w:t>
      </w:r>
      <w:r w:rsidR="00A87823" w:rsidRPr="005D4A01">
        <w:rPr>
          <w:rFonts w:ascii="Times New Roman" w:hAnsi="Times New Roman" w:cs="Times New Roman"/>
          <w:sz w:val="24"/>
          <w:szCs w:val="24"/>
        </w:rPr>
        <w:t xml:space="preserve"> cultura. Las </w:t>
      </w:r>
      <w:r w:rsidRPr="005D4A01">
        <w:rPr>
          <w:rFonts w:ascii="Times New Roman" w:hAnsi="Times New Roman" w:cs="Times New Roman"/>
          <w:sz w:val="24"/>
          <w:szCs w:val="24"/>
        </w:rPr>
        <w:t xml:space="preserve"> calificaciones </w:t>
      </w:r>
      <w:r w:rsidR="00A87823" w:rsidRPr="005D4A01">
        <w:rPr>
          <w:rFonts w:ascii="Times New Roman" w:hAnsi="Times New Roman" w:cs="Times New Roman"/>
          <w:sz w:val="24"/>
          <w:szCs w:val="24"/>
        </w:rPr>
        <w:t>de estas seis Dimensiones ayudan a resaltar los aspectos de la cultura de la</w:t>
      </w:r>
      <w:r w:rsidR="008D4DF9" w:rsidRPr="005D4A01">
        <w:rPr>
          <w:rFonts w:ascii="Times New Roman" w:hAnsi="Times New Roman" w:cs="Times New Roman"/>
          <w:sz w:val="24"/>
          <w:szCs w:val="24"/>
        </w:rPr>
        <w:t xml:space="preserve"> organización e identifican</w:t>
      </w:r>
      <w:r w:rsidR="00A87823" w:rsidRPr="005D4A01">
        <w:rPr>
          <w:rFonts w:ascii="Times New Roman" w:hAnsi="Times New Roman" w:cs="Times New Roman"/>
          <w:sz w:val="24"/>
          <w:szCs w:val="24"/>
        </w:rPr>
        <w:t xml:space="preserve"> el</w:t>
      </w:r>
      <w:r w:rsidRPr="005D4A01">
        <w:rPr>
          <w:rFonts w:ascii="Times New Roman" w:hAnsi="Times New Roman" w:cs="Times New Roman"/>
          <w:sz w:val="24"/>
          <w:szCs w:val="24"/>
        </w:rPr>
        <w:t xml:space="preserve"> tipo de cul</w:t>
      </w:r>
      <w:r w:rsidR="00A87823" w:rsidRPr="005D4A01">
        <w:rPr>
          <w:rFonts w:ascii="Times New Roman" w:hAnsi="Times New Roman" w:cs="Times New Roman"/>
          <w:sz w:val="24"/>
          <w:szCs w:val="24"/>
        </w:rPr>
        <w:t xml:space="preserve">tura general. </w:t>
      </w:r>
    </w:p>
    <w:p w:rsidR="001E071C" w:rsidRPr="005D4A01" w:rsidRDefault="00A87823"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Para construir el  perfil de la cultura</w:t>
      </w:r>
      <w:r w:rsidR="001E071C" w:rsidRPr="005D4A01">
        <w:rPr>
          <w:rFonts w:ascii="Times New Roman" w:hAnsi="Times New Roman" w:cs="Times New Roman"/>
          <w:sz w:val="24"/>
          <w:szCs w:val="24"/>
        </w:rPr>
        <w:t xml:space="preserve">, </w:t>
      </w:r>
      <w:r w:rsidRPr="005D4A01">
        <w:rPr>
          <w:rFonts w:ascii="Times New Roman" w:hAnsi="Times New Roman" w:cs="Times New Roman"/>
          <w:sz w:val="24"/>
          <w:szCs w:val="24"/>
        </w:rPr>
        <w:t xml:space="preserve"> se </w:t>
      </w:r>
      <w:r w:rsidR="008D4DF9" w:rsidRPr="005D4A01">
        <w:rPr>
          <w:rFonts w:ascii="Times New Roman" w:hAnsi="Times New Roman" w:cs="Times New Roman"/>
          <w:sz w:val="24"/>
          <w:szCs w:val="24"/>
        </w:rPr>
        <w:t>utilizaron</w:t>
      </w:r>
      <w:r w:rsidRPr="005D4A01">
        <w:rPr>
          <w:rFonts w:ascii="Times New Roman" w:hAnsi="Times New Roman" w:cs="Times New Roman"/>
          <w:sz w:val="24"/>
          <w:szCs w:val="24"/>
        </w:rPr>
        <w:t xml:space="preserve">  los puntajes </w:t>
      </w:r>
      <w:r w:rsidR="001E071C" w:rsidRPr="005D4A01">
        <w:rPr>
          <w:rFonts w:ascii="Times New Roman" w:hAnsi="Times New Roman" w:cs="Times New Roman"/>
          <w:sz w:val="24"/>
          <w:szCs w:val="24"/>
        </w:rPr>
        <w:t xml:space="preserve"> computado</w:t>
      </w:r>
      <w:r w:rsidRPr="005D4A01">
        <w:rPr>
          <w:rFonts w:ascii="Times New Roman" w:hAnsi="Times New Roman" w:cs="Times New Roman"/>
          <w:sz w:val="24"/>
          <w:szCs w:val="24"/>
        </w:rPr>
        <w:t xml:space="preserve">s en los puntajes promedios </w:t>
      </w:r>
      <w:r w:rsidR="001E071C" w:rsidRPr="005D4A01">
        <w:rPr>
          <w:rFonts w:ascii="Times New Roman" w:hAnsi="Times New Roman" w:cs="Times New Roman"/>
          <w:sz w:val="24"/>
          <w:szCs w:val="24"/>
        </w:rPr>
        <w:t xml:space="preserve"> p</w:t>
      </w:r>
      <w:r w:rsidRPr="005D4A01">
        <w:rPr>
          <w:rFonts w:ascii="Times New Roman" w:hAnsi="Times New Roman" w:cs="Times New Roman"/>
          <w:sz w:val="24"/>
          <w:szCs w:val="24"/>
        </w:rPr>
        <w:t xml:space="preserve">ara cada </w:t>
      </w:r>
      <w:r w:rsidR="00537832" w:rsidRPr="005D4A01">
        <w:rPr>
          <w:rFonts w:ascii="Times New Roman" w:hAnsi="Times New Roman" w:cs="Times New Roman"/>
          <w:sz w:val="24"/>
          <w:szCs w:val="24"/>
        </w:rPr>
        <w:t>alternativa -A, B</w:t>
      </w:r>
      <w:r w:rsidR="001E071C" w:rsidRPr="005D4A01">
        <w:rPr>
          <w:rFonts w:ascii="Times New Roman" w:hAnsi="Times New Roman" w:cs="Times New Roman"/>
          <w:sz w:val="24"/>
          <w:szCs w:val="24"/>
        </w:rPr>
        <w:t>, C, y D- p</w:t>
      </w:r>
      <w:r w:rsidRPr="005D4A01">
        <w:rPr>
          <w:rFonts w:ascii="Times New Roman" w:hAnsi="Times New Roman" w:cs="Times New Roman"/>
          <w:sz w:val="24"/>
          <w:szCs w:val="24"/>
        </w:rPr>
        <w:t>ara el " ahora" y el " preferente</w:t>
      </w:r>
      <w:r w:rsidR="001E071C" w:rsidRPr="005D4A01">
        <w:rPr>
          <w:rFonts w:ascii="Times New Roman" w:hAnsi="Times New Roman" w:cs="Times New Roman"/>
          <w:sz w:val="24"/>
          <w:szCs w:val="24"/>
        </w:rPr>
        <w:t>"</w:t>
      </w:r>
    </w:p>
    <w:p w:rsidR="001E071C" w:rsidRPr="005D4A01" w:rsidRDefault="00A87823" w:rsidP="005D4A01">
      <w:pPr>
        <w:spacing w:line="480" w:lineRule="auto"/>
        <w:jc w:val="both"/>
        <w:rPr>
          <w:rFonts w:ascii="Times New Roman" w:hAnsi="Times New Roman" w:cs="Times New Roman"/>
          <w:sz w:val="24"/>
          <w:szCs w:val="24"/>
        </w:rPr>
      </w:pPr>
      <w:r w:rsidRPr="005D4A01">
        <w:rPr>
          <w:rFonts w:ascii="Times New Roman" w:hAnsi="Times New Roman" w:cs="Times New Roman"/>
          <w:sz w:val="24"/>
          <w:szCs w:val="24"/>
        </w:rPr>
        <w:t>Para construir el</w:t>
      </w:r>
      <w:r w:rsidR="001E071C" w:rsidRPr="005D4A01">
        <w:rPr>
          <w:rFonts w:ascii="Times New Roman" w:hAnsi="Times New Roman" w:cs="Times New Roman"/>
          <w:sz w:val="24"/>
          <w:szCs w:val="24"/>
        </w:rPr>
        <w:t xml:space="preserve"> perfil de la cultura </w:t>
      </w:r>
      <w:r w:rsidR="00D26570" w:rsidRPr="005D4A01">
        <w:rPr>
          <w:rFonts w:ascii="Times New Roman" w:hAnsi="Times New Roman" w:cs="Times New Roman"/>
          <w:sz w:val="24"/>
          <w:szCs w:val="24"/>
        </w:rPr>
        <w:t>organizacional,</w:t>
      </w:r>
      <w:r w:rsidRPr="005D4A01">
        <w:rPr>
          <w:rFonts w:ascii="Times New Roman" w:hAnsi="Times New Roman" w:cs="Times New Roman"/>
          <w:sz w:val="24"/>
          <w:szCs w:val="24"/>
        </w:rPr>
        <w:t xml:space="preserve"> se realizaron los siguientes </w:t>
      </w:r>
      <w:r w:rsidR="00D26570" w:rsidRPr="005D4A01">
        <w:rPr>
          <w:rFonts w:ascii="Times New Roman" w:hAnsi="Times New Roman" w:cs="Times New Roman"/>
          <w:sz w:val="24"/>
          <w:szCs w:val="24"/>
        </w:rPr>
        <w:t>pasos:</w:t>
      </w:r>
    </w:p>
    <w:p w:rsidR="00A87823" w:rsidRPr="005D4A01" w:rsidRDefault="00D26570" w:rsidP="00FD17BA">
      <w:pPr>
        <w:spacing w:line="480" w:lineRule="auto"/>
        <w:ind w:left="708"/>
        <w:jc w:val="both"/>
        <w:rPr>
          <w:rFonts w:ascii="Times New Roman" w:hAnsi="Times New Roman" w:cs="Times New Roman"/>
          <w:sz w:val="24"/>
          <w:szCs w:val="24"/>
        </w:rPr>
      </w:pPr>
      <w:r w:rsidRPr="005D4A01">
        <w:rPr>
          <w:rFonts w:ascii="Times New Roman" w:hAnsi="Times New Roman" w:cs="Times New Roman"/>
          <w:sz w:val="24"/>
          <w:szCs w:val="24"/>
        </w:rPr>
        <w:t>1. Se</w:t>
      </w:r>
      <w:r w:rsidR="00A87823" w:rsidRPr="005D4A01">
        <w:rPr>
          <w:rFonts w:ascii="Times New Roman" w:hAnsi="Times New Roman" w:cs="Times New Roman"/>
          <w:sz w:val="24"/>
          <w:szCs w:val="24"/>
        </w:rPr>
        <w:t xml:space="preserve"> consideró</w:t>
      </w:r>
      <w:r w:rsidR="001E071C" w:rsidRPr="005D4A01">
        <w:rPr>
          <w:rFonts w:ascii="Times New Roman" w:hAnsi="Times New Roman" w:cs="Times New Roman"/>
          <w:sz w:val="24"/>
          <w:szCs w:val="24"/>
        </w:rPr>
        <w:t xml:space="preserve"> en primer lugar el "ahora</w:t>
      </w:r>
      <w:proofErr w:type="gramStart"/>
      <w:r w:rsidR="001E071C" w:rsidRPr="005D4A01">
        <w:rPr>
          <w:rFonts w:ascii="Times New Roman" w:hAnsi="Times New Roman" w:cs="Times New Roman"/>
          <w:sz w:val="24"/>
          <w:szCs w:val="24"/>
        </w:rPr>
        <w:t xml:space="preserve">" </w:t>
      </w:r>
      <w:r w:rsidR="00A87823" w:rsidRPr="005D4A01">
        <w:rPr>
          <w:rFonts w:ascii="Times New Roman" w:hAnsi="Times New Roman" w:cs="Times New Roman"/>
          <w:sz w:val="24"/>
          <w:szCs w:val="24"/>
        </w:rPr>
        <w:t xml:space="preserve"> los </w:t>
      </w:r>
      <w:r w:rsidR="008D4DF9" w:rsidRPr="005D4A01">
        <w:rPr>
          <w:rFonts w:ascii="Times New Roman" w:hAnsi="Times New Roman" w:cs="Times New Roman"/>
          <w:sz w:val="24"/>
          <w:szCs w:val="24"/>
        </w:rPr>
        <w:t xml:space="preserve">puntuaciones </w:t>
      </w:r>
      <w:r w:rsidR="001E071C" w:rsidRPr="005D4A01">
        <w:rPr>
          <w:rFonts w:ascii="Times New Roman" w:hAnsi="Times New Roman" w:cs="Times New Roman"/>
          <w:sz w:val="24"/>
          <w:szCs w:val="24"/>
        </w:rPr>
        <w:t xml:space="preserve"> de</w:t>
      </w:r>
      <w:r w:rsidR="008D4DF9" w:rsidRPr="005D4A01">
        <w:rPr>
          <w:rFonts w:ascii="Times New Roman" w:hAnsi="Times New Roman" w:cs="Times New Roman"/>
          <w:sz w:val="24"/>
          <w:szCs w:val="24"/>
        </w:rPr>
        <w:t xml:space="preserve"> las </w:t>
      </w:r>
      <w:proofErr w:type="gramEnd"/>
      <w:r w:rsidR="001E071C" w:rsidRPr="005D4A01">
        <w:rPr>
          <w:rFonts w:ascii="Times New Roman" w:hAnsi="Times New Roman" w:cs="Times New Roman"/>
          <w:sz w:val="24"/>
          <w:szCs w:val="24"/>
        </w:rPr>
        <w:t xml:space="preserve"> </w:t>
      </w:r>
      <w:r w:rsidRPr="005D4A01">
        <w:rPr>
          <w:rFonts w:ascii="Times New Roman" w:hAnsi="Times New Roman" w:cs="Times New Roman"/>
          <w:sz w:val="24"/>
          <w:szCs w:val="24"/>
        </w:rPr>
        <w:t>columna</w:t>
      </w:r>
      <w:r w:rsidR="008D4DF9" w:rsidRPr="005D4A01">
        <w:rPr>
          <w:rFonts w:ascii="Times New Roman" w:hAnsi="Times New Roman" w:cs="Times New Roman"/>
          <w:sz w:val="24"/>
          <w:szCs w:val="24"/>
        </w:rPr>
        <w:t>s</w:t>
      </w:r>
      <w:r w:rsidRPr="005D4A01">
        <w:rPr>
          <w:rFonts w:ascii="Times New Roman" w:hAnsi="Times New Roman" w:cs="Times New Roman"/>
          <w:sz w:val="24"/>
          <w:szCs w:val="24"/>
        </w:rPr>
        <w:t>.</w:t>
      </w:r>
      <w:r w:rsidR="001E071C" w:rsidRPr="005D4A01">
        <w:rPr>
          <w:rFonts w:ascii="Times New Roman" w:hAnsi="Times New Roman" w:cs="Times New Roman"/>
          <w:sz w:val="24"/>
          <w:szCs w:val="24"/>
        </w:rPr>
        <w:t xml:space="preserve"> </w:t>
      </w:r>
      <w:r w:rsidR="00A87823" w:rsidRPr="005D4A01">
        <w:rPr>
          <w:rFonts w:ascii="Times New Roman" w:hAnsi="Times New Roman" w:cs="Times New Roman"/>
          <w:sz w:val="24"/>
          <w:szCs w:val="24"/>
        </w:rPr>
        <w:t xml:space="preserve"> </w:t>
      </w:r>
      <w:r w:rsidRPr="005D4A01">
        <w:rPr>
          <w:rFonts w:ascii="Times New Roman" w:hAnsi="Times New Roman" w:cs="Times New Roman"/>
          <w:sz w:val="24"/>
          <w:szCs w:val="24"/>
        </w:rPr>
        <w:t>Se</w:t>
      </w:r>
      <w:r w:rsidR="00A87823" w:rsidRPr="005D4A01">
        <w:rPr>
          <w:rFonts w:ascii="Times New Roman" w:hAnsi="Times New Roman" w:cs="Times New Roman"/>
          <w:sz w:val="24"/>
          <w:szCs w:val="24"/>
        </w:rPr>
        <w:t xml:space="preserve"> </w:t>
      </w:r>
      <w:r w:rsidRPr="005D4A01">
        <w:rPr>
          <w:rFonts w:ascii="Times New Roman" w:hAnsi="Times New Roman" w:cs="Times New Roman"/>
          <w:sz w:val="24"/>
          <w:szCs w:val="24"/>
        </w:rPr>
        <w:t>Trazó</w:t>
      </w:r>
      <w:r w:rsidR="001E071C" w:rsidRPr="005D4A01">
        <w:rPr>
          <w:rFonts w:ascii="Times New Roman" w:hAnsi="Times New Roman" w:cs="Times New Roman"/>
          <w:sz w:val="24"/>
          <w:szCs w:val="24"/>
        </w:rPr>
        <w:t xml:space="preserve"> la media</w:t>
      </w:r>
      <w:r w:rsidR="00A87823" w:rsidRPr="005D4A01">
        <w:rPr>
          <w:rFonts w:ascii="Times New Roman" w:hAnsi="Times New Roman" w:cs="Times New Roman"/>
          <w:sz w:val="24"/>
          <w:szCs w:val="24"/>
        </w:rPr>
        <w:t xml:space="preserve"> de </w:t>
      </w:r>
      <w:r w:rsidR="001E071C" w:rsidRPr="005D4A01">
        <w:rPr>
          <w:rFonts w:ascii="Times New Roman" w:hAnsi="Times New Roman" w:cs="Times New Roman"/>
          <w:sz w:val="24"/>
          <w:szCs w:val="24"/>
        </w:rPr>
        <w:t xml:space="preserve">las puntuaciones para cada alternativa </w:t>
      </w:r>
      <w:r w:rsidRPr="005D4A01">
        <w:rPr>
          <w:rFonts w:ascii="Times New Roman" w:hAnsi="Times New Roman" w:cs="Times New Roman"/>
          <w:sz w:val="24"/>
          <w:szCs w:val="24"/>
        </w:rPr>
        <w:t>(A</w:t>
      </w:r>
      <w:r w:rsidR="001E071C" w:rsidRPr="005D4A01">
        <w:rPr>
          <w:rFonts w:ascii="Times New Roman" w:hAnsi="Times New Roman" w:cs="Times New Roman"/>
          <w:sz w:val="24"/>
          <w:szCs w:val="24"/>
        </w:rPr>
        <w:t xml:space="preserve">, </w:t>
      </w:r>
      <w:r w:rsidRPr="005D4A01">
        <w:rPr>
          <w:rFonts w:ascii="Times New Roman" w:hAnsi="Times New Roman" w:cs="Times New Roman"/>
          <w:sz w:val="24"/>
          <w:szCs w:val="24"/>
        </w:rPr>
        <w:t>B,</w:t>
      </w:r>
      <w:r w:rsidR="00537832" w:rsidRPr="005D4A01">
        <w:rPr>
          <w:rFonts w:ascii="Times New Roman" w:hAnsi="Times New Roman" w:cs="Times New Roman"/>
          <w:sz w:val="24"/>
          <w:szCs w:val="24"/>
        </w:rPr>
        <w:t xml:space="preserve"> C, y D</w:t>
      </w:r>
      <w:r w:rsidR="001E071C" w:rsidRPr="005D4A01">
        <w:rPr>
          <w:rFonts w:ascii="Times New Roman" w:hAnsi="Times New Roman" w:cs="Times New Roman"/>
          <w:sz w:val="24"/>
          <w:szCs w:val="24"/>
        </w:rPr>
        <w:t xml:space="preserve">) </w:t>
      </w:r>
      <w:r w:rsidR="00A87823" w:rsidRPr="005D4A01">
        <w:rPr>
          <w:rFonts w:ascii="Times New Roman" w:hAnsi="Times New Roman" w:cs="Times New Roman"/>
          <w:sz w:val="24"/>
          <w:szCs w:val="24"/>
        </w:rPr>
        <w:t>en la figura 1</w:t>
      </w:r>
      <w:r w:rsidR="008D4DF9" w:rsidRPr="005D4A01">
        <w:rPr>
          <w:rFonts w:ascii="Times New Roman" w:hAnsi="Times New Roman" w:cs="Times New Roman"/>
          <w:sz w:val="24"/>
          <w:szCs w:val="24"/>
        </w:rPr>
        <w:t>.</w:t>
      </w:r>
    </w:p>
    <w:p w:rsidR="001E071C" w:rsidRPr="005D4A01" w:rsidRDefault="00A87823" w:rsidP="00FD17BA">
      <w:pPr>
        <w:spacing w:line="480" w:lineRule="auto"/>
        <w:ind w:left="708"/>
        <w:jc w:val="both"/>
        <w:rPr>
          <w:rFonts w:ascii="Times New Roman" w:hAnsi="Times New Roman" w:cs="Times New Roman"/>
          <w:sz w:val="24"/>
          <w:szCs w:val="24"/>
        </w:rPr>
      </w:pPr>
      <w:r w:rsidRPr="005D4A01">
        <w:rPr>
          <w:rFonts w:ascii="Times New Roman" w:hAnsi="Times New Roman" w:cs="Times New Roman"/>
          <w:sz w:val="24"/>
          <w:szCs w:val="24"/>
        </w:rPr>
        <w:t xml:space="preserve">Un </w:t>
      </w:r>
      <w:r w:rsidR="001E071C" w:rsidRPr="005D4A01">
        <w:rPr>
          <w:rFonts w:ascii="Times New Roman" w:hAnsi="Times New Roman" w:cs="Times New Roman"/>
          <w:sz w:val="24"/>
          <w:szCs w:val="24"/>
        </w:rPr>
        <w:t xml:space="preserve">resultado representa la cultura de </w:t>
      </w:r>
      <w:r w:rsidR="00D26570" w:rsidRPr="005D4A01">
        <w:rPr>
          <w:rFonts w:ascii="Times New Roman" w:hAnsi="Times New Roman" w:cs="Times New Roman"/>
          <w:sz w:val="24"/>
          <w:szCs w:val="24"/>
        </w:rPr>
        <w:t>clan. Se</w:t>
      </w:r>
      <w:r w:rsidRPr="005D4A01">
        <w:rPr>
          <w:rFonts w:ascii="Times New Roman" w:hAnsi="Times New Roman" w:cs="Times New Roman"/>
          <w:sz w:val="24"/>
          <w:szCs w:val="24"/>
        </w:rPr>
        <w:t xml:space="preserve"> traza ese número en la </w:t>
      </w:r>
      <w:r w:rsidR="001E071C" w:rsidRPr="005D4A01">
        <w:rPr>
          <w:rFonts w:ascii="Times New Roman" w:hAnsi="Times New Roman" w:cs="Times New Roman"/>
          <w:sz w:val="24"/>
          <w:szCs w:val="24"/>
        </w:rPr>
        <w:t xml:space="preserve">línea </w:t>
      </w:r>
      <w:r w:rsidRPr="005D4A01">
        <w:rPr>
          <w:rFonts w:ascii="Times New Roman" w:hAnsi="Times New Roman" w:cs="Times New Roman"/>
          <w:sz w:val="24"/>
          <w:szCs w:val="24"/>
        </w:rPr>
        <w:t xml:space="preserve">diagonal. </w:t>
      </w:r>
      <w:r w:rsidR="001E071C" w:rsidRPr="005D4A01">
        <w:rPr>
          <w:rFonts w:ascii="Times New Roman" w:hAnsi="Times New Roman" w:cs="Times New Roman"/>
          <w:sz w:val="24"/>
          <w:szCs w:val="24"/>
        </w:rPr>
        <w:t>La alternativa B r</w:t>
      </w:r>
      <w:r w:rsidR="00537832" w:rsidRPr="005D4A01">
        <w:rPr>
          <w:rFonts w:ascii="Times New Roman" w:hAnsi="Times New Roman" w:cs="Times New Roman"/>
          <w:sz w:val="24"/>
          <w:szCs w:val="24"/>
        </w:rPr>
        <w:t xml:space="preserve">epresenta la cultura </w:t>
      </w:r>
      <w:proofErr w:type="spellStart"/>
      <w:r w:rsidR="00537832" w:rsidRPr="005D4A01">
        <w:rPr>
          <w:rFonts w:ascii="Times New Roman" w:hAnsi="Times New Roman" w:cs="Times New Roman"/>
          <w:sz w:val="24"/>
          <w:szCs w:val="24"/>
        </w:rPr>
        <w:t>adhocracia</w:t>
      </w:r>
      <w:proofErr w:type="spellEnd"/>
      <w:r w:rsidR="001E071C" w:rsidRPr="005D4A01">
        <w:rPr>
          <w:rFonts w:ascii="Times New Roman" w:hAnsi="Times New Roman" w:cs="Times New Roman"/>
          <w:sz w:val="24"/>
          <w:szCs w:val="24"/>
        </w:rPr>
        <w:t xml:space="preserve">. </w:t>
      </w:r>
      <w:r w:rsidRPr="005D4A01">
        <w:rPr>
          <w:rFonts w:ascii="Times New Roman" w:hAnsi="Times New Roman" w:cs="Times New Roman"/>
          <w:sz w:val="24"/>
          <w:szCs w:val="24"/>
        </w:rPr>
        <w:t xml:space="preserve">  </w:t>
      </w:r>
      <w:r w:rsidR="001E071C" w:rsidRPr="005D4A01">
        <w:rPr>
          <w:rFonts w:ascii="Times New Roman" w:hAnsi="Times New Roman" w:cs="Times New Roman"/>
          <w:sz w:val="24"/>
          <w:szCs w:val="24"/>
        </w:rPr>
        <w:t>L</w:t>
      </w:r>
      <w:r w:rsidRPr="005D4A01">
        <w:rPr>
          <w:rFonts w:ascii="Times New Roman" w:hAnsi="Times New Roman" w:cs="Times New Roman"/>
          <w:sz w:val="24"/>
          <w:szCs w:val="24"/>
        </w:rPr>
        <w:t xml:space="preserve">a alternativa C representa </w:t>
      </w:r>
      <w:r w:rsidR="001E071C" w:rsidRPr="005D4A01">
        <w:rPr>
          <w:rFonts w:ascii="Times New Roman" w:hAnsi="Times New Roman" w:cs="Times New Roman"/>
          <w:sz w:val="24"/>
          <w:szCs w:val="24"/>
        </w:rPr>
        <w:t xml:space="preserve">la cultura de </w:t>
      </w:r>
      <w:r w:rsidR="00D26570" w:rsidRPr="005D4A01">
        <w:rPr>
          <w:rFonts w:ascii="Times New Roman" w:hAnsi="Times New Roman" w:cs="Times New Roman"/>
          <w:sz w:val="24"/>
          <w:szCs w:val="24"/>
        </w:rPr>
        <w:t>mercado. Se</w:t>
      </w:r>
      <w:r w:rsidRPr="005D4A01">
        <w:rPr>
          <w:rFonts w:ascii="Times New Roman" w:hAnsi="Times New Roman" w:cs="Times New Roman"/>
          <w:sz w:val="24"/>
          <w:szCs w:val="24"/>
        </w:rPr>
        <w:t xml:space="preserve"> traza</w:t>
      </w:r>
      <w:r w:rsidR="001E071C" w:rsidRPr="005D4A01">
        <w:rPr>
          <w:rFonts w:ascii="Times New Roman" w:hAnsi="Times New Roman" w:cs="Times New Roman"/>
          <w:sz w:val="24"/>
          <w:szCs w:val="24"/>
        </w:rPr>
        <w:t xml:space="preserve"> ese número en la diagonal que se extiende hacia abajo en el cuadrante inferior derecho</w:t>
      </w:r>
      <w:r w:rsidRPr="005D4A01">
        <w:rPr>
          <w:rFonts w:ascii="Times New Roman" w:hAnsi="Times New Roman" w:cs="Times New Roman"/>
          <w:sz w:val="24"/>
          <w:szCs w:val="24"/>
        </w:rPr>
        <w:t xml:space="preserve">. </w:t>
      </w:r>
      <w:r w:rsidR="001E071C" w:rsidRPr="005D4A01">
        <w:rPr>
          <w:rFonts w:ascii="Times New Roman" w:hAnsi="Times New Roman" w:cs="Times New Roman"/>
          <w:sz w:val="24"/>
          <w:szCs w:val="24"/>
        </w:rPr>
        <w:t xml:space="preserve">La alternativa D representa la cultura jerarquía. </w:t>
      </w:r>
    </w:p>
    <w:p w:rsidR="001E071C" w:rsidRPr="005D4A01" w:rsidRDefault="00D26570"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 xml:space="preserve">2. </w:t>
      </w:r>
      <w:r w:rsidR="00A87823" w:rsidRPr="005D4A01">
        <w:rPr>
          <w:rFonts w:ascii="Times New Roman" w:hAnsi="Times New Roman" w:cs="Times New Roman"/>
          <w:sz w:val="24"/>
          <w:szCs w:val="24"/>
        </w:rPr>
        <w:t>se c</w:t>
      </w:r>
      <w:r w:rsidR="001E071C" w:rsidRPr="005D4A01">
        <w:rPr>
          <w:rFonts w:ascii="Times New Roman" w:hAnsi="Times New Roman" w:cs="Times New Roman"/>
          <w:sz w:val="24"/>
          <w:szCs w:val="24"/>
        </w:rPr>
        <w:t>onecta</w:t>
      </w:r>
      <w:r w:rsidR="00A87823" w:rsidRPr="005D4A01">
        <w:rPr>
          <w:rFonts w:ascii="Times New Roman" w:hAnsi="Times New Roman" w:cs="Times New Roman"/>
          <w:sz w:val="24"/>
          <w:szCs w:val="24"/>
        </w:rPr>
        <w:t>n los puntos en cada diagonal</w:t>
      </w:r>
      <w:r w:rsidR="001E071C" w:rsidRPr="005D4A01">
        <w:rPr>
          <w:rFonts w:ascii="Times New Roman" w:hAnsi="Times New Roman" w:cs="Times New Roman"/>
          <w:sz w:val="24"/>
          <w:szCs w:val="24"/>
        </w:rPr>
        <w:t xml:space="preserve"> para formar una figura de cuatro </w:t>
      </w:r>
      <w:r w:rsidR="00537832" w:rsidRPr="005D4A01">
        <w:rPr>
          <w:rFonts w:ascii="Times New Roman" w:hAnsi="Times New Roman" w:cs="Times New Roman"/>
          <w:sz w:val="24"/>
          <w:szCs w:val="24"/>
        </w:rPr>
        <w:t>lados.</w:t>
      </w:r>
    </w:p>
    <w:p w:rsidR="001E071C" w:rsidRPr="005D4A01" w:rsidRDefault="00D26570" w:rsidP="00FD17BA">
      <w:pPr>
        <w:spacing w:line="480" w:lineRule="auto"/>
        <w:ind w:left="708"/>
        <w:jc w:val="both"/>
        <w:rPr>
          <w:rFonts w:ascii="Times New Roman" w:hAnsi="Times New Roman" w:cs="Times New Roman"/>
          <w:sz w:val="24"/>
          <w:szCs w:val="24"/>
        </w:rPr>
      </w:pPr>
      <w:r w:rsidRPr="005D4A01">
        <w:rPr>
          <w:rFonts w:ascii="Times New Roman" w:hAnsi="Times New Roman" w:cs="Times New Roman"/>
          <w:sz w:val="24"/>
          <w:szCs w:val="24"/>
        </w:rPr>
        <w:lastRenderedPageBreak/>
        <w:t xml:space="preserve">El </w:t>
      </w:r>
      <w:r w:rsidR="001E071C" w:rsidRPr="005D4A01">
        <w:rPr>
          <w:rFonts w:ascii="Times New Roman" w:hAnsi="Times New Roman" w:cs="Times New Roman"/>
          <w:sz w:val="24"/>
          <w:szCs w:val="24"/>
        </w:rPr>
        <w:t>perfil cre</w:t>
      </w:r>
      <w:r w:rsidRPr="005D4A01">
        <w:rPr>
          <w:rFonts w:ascii="Times New Roman" w:hAnsi="Times New Roman" w:cs="Times New Roman"/>
          <w:sz w:val="24"/>
          <w:szCs w:val="24"/>
        </w:rPr>
        <w:t>a una imagen de la cultura de la</w:t>
      </w:r>
      <w:r w:rsidR="001E071C" w:rsidRPr="005D4A01">
        <w:rPr>
          <w:rFonts w:ascii="Times New Roman" w:hAnsi="Times New Roman" w:cs="Times New Roman"/>
          <w:sz w:val="24"/>
          <w:szCs w:val="24"/>
        </w:rPr>
        <w:t xml:space="preserve"> </w:t>
      </w:r>
      <w:r w:rsidRPr="005D4A01">
        <w:rPr>
          <w:rFonts w:ascii="Times New Roman" w:hAnsi="Times New Roman" w:cs="Times New Roman"/>
          <w:sz w:val="24"/>
          <w:szCs w:val="24"/>
        </w:rPr>
        <w:t>organización,</w:t>
      </w:r>
      <w:r w:rsidR="001E071C" w:rsidRPr="005D4A01">
        <w:rPr>
          <w:rFonts w:ascii="Times New Roman" w:hAnsi="Times New Roman" w:cs="Times New Roman"/>
          <w:sz w:val="24"/>
          <w:szCs w:val="24"/>
        </w:rPr>
        <w:t xml:space="preserve"> tal como existe</w:t>
      </w:r>
      <w:r w:rsidRPr="005D4A01">
        <w:rPr>
          <w:rFonts w:ascii="Times New Roman" w:hAnsi="Times New Roman" w:cs="Times New Roman"/>
          <w:sz w:val="24"/>
          <w:szCs w:val="24"/>
        </w:rPr>
        <w:t xml:space="preserve"> </w:t>
      </w:r>
      <w:r w:rsidR="001E071C" w:rsidRPr="005D4A01">
        <w:rPr>
          <w:rFonts w:ascii="Times New Roman" w:hAnsi="Times New Roman" w:cs="Times New Roman"/>
          <w:sz w:val="24"/>
          <w:szCs w:val="24"/>
        </w:rPr>
        <w:t xml:space="preserve">en estos momentos. </w:t>
      </w:r>
      <w:r w:rsidRPr="005D4A01">
        <w:rPr>
          <w:rFonts w:ascii="Times New Roman" w:hAnsi="Times New Roman" w:cs="Times New Roman"/>
          <w:sz w:val="24"/>
          <w:szCs w:val="24"/>
        </w:rPr>
        <w:t xml:space="preserve">Se </w:t>
      </w:r>
      <w:r w:rsidR="001E071C" w:rsidRPr="005D4A01">
        <w:rPr>
          <w:rFonts w:ascii="Times New Roman" w:hAnsi="Times New Roman" w:cs="Times New Roman"/>
          <w:sz w:val="24"/>
          <w:szCs w:val="24"/>
        </w:rPr>
        <w:t>puede</w:t>
      </w:r>
      <w:r w:rsidRPr="005D4A01">
        <w:rPr>
          <w:rFonts w:ascii="Times New Roman" w:hAnsi="Times New Roman" w:cs="Times New Roman"/>
          <w:sz w:val="24"/>
          <w:szCs w:val="24"/>
        </w:rPr>
        <w:t>n</w:t>
      </w:r>
      <w:r w:rsidR="001E071C" w:rsidRPr="005D4A01">
        <w:rPr>
          <w:rFonts w:ascii="Times New Roman" w:hAnsi="Times New Roman" w:cs="Times New Roman"/>
          <w:sz w:val="24"/>
          <w:szCs w:val="24"/>
        </w:rPr>
        <w:t xml:space="preserve"> ver los aspectos más y menos dominantes de la </w:t>
      </w:r>
      <w:r w:rsidRPr="005D4A01">
        <w:rPr>
          <w:rFonts w:ascii="Times New Roman" w:hAnsi="Times New Roman" w:cs="Times New Roman"/>
          <w:sz w:val="24"/>
          <w:szCs w:val="24"/>
        </w:rPr>
        <w:t>cultura de la organización</w:t>
      </w:r>
      <w:r w:rsidR="001E071C" w:rsidRPr="005D4A01">
        <w:rPr>
          <w:rFonts w:ascii="Times New Roman" w:hAnsi="Times New Roman" w:cs="Times New Roman"/>
          <w:sz w:val="24"/>
          <w:szCs w:val="24"/>
        </w:rPr>
        <w:t>.</w:t>
      </w:r>
    </w:p>
    <w:p w:rsidR="00D26570" w:rsidRPr="005D4A01" w:rsidRDefault="00D26570" w:rsidP="00FD17BA">
      <w:pPr>
        <w:spacing w:line="480" w:lineRule="auto"/>
        <w:ind w:left="708"/>
        <w:jc w:val="both"/>
        <w:rPr>
          <w:rFonts w:ascii="Times New Roman" w:hAnsi="Times New Roman" w:cs="Times New Roman"/>
          <w:sz w:val="24"/>
          <w:szCs w:val="24"/>
        </w:rPr>
      </w:pPr>
      <w:r w:rsidRPr="005D4A01">
        <w:rPr>
          <w:rFonts w:ascii="Times New Roman" w:hAnsi="Times New Roman" w:cs="Times New Roman"/>
          <w:sz w:val="24"/>
          <w:szCs w:val="24"/>
        </w:rPr>
        <w:t>3. Luego se</w:t>
      </w:r>
      <w:r w:rsidR="001E071C" w:rsidRPr="005D4A01">
        <w:rPr>
          <w:rFonts w:ascii="Times New Roman" w:hAnsi="Times New Roman" w:cs="Times New Roman"/>
          <w:sz w:val="24"/>
          <w:szCs w:val="24"/>
        </w:rPr>
        <w:t xml:space="preserve"> marca</w:t>
      </w:r>
      <w:r w:rsidRPr="005D4A01">
        <w:rPr>
          <w:rFonts w:ascii="Times New Roman" w:hAnsi="Times New Roman" w:cs="Times New Roman"/>
          <w:sz w:val="24"/>
          <w:szCs w:val="24"/>
        </w:rPr>
        <w:t>n</w:t>
      </w:r>
      <w:r w:rsidR="001E071C" w:rsidRPr="005D4A01">
        <w:rPr>
          <w:rFonts w:ascii="Times New Roman" w:hAnsi="Times New Roman" w:cs="Times New Roman"/>
          <w:sz w:val="24"/>
          <w:szCs w:val="24"/>
        </w:rPr>
        <w:t xml:space="preserve"> los puntos de la columna " preferente " </w:t>
      </w:r>
      <w:r w:rsidRPr="005D4A01">
        <w:rPr>
          <w:rFonts w:ascii="Times New Roman" w:hAnsi="Times New Roman" w:cs="Times New Roman"/>
          <w:sz w:val="24"/>
          <w:szCs w:val="24"/>
        </w:rPr>
        <w:t xml:space="preserve"> Conectando </w:t>
      </w:r>
      <w:r w:rsidR="001E071C" w:rsidRPr="005D4A01">
        <w:rPr>
          <w:rFonts w:ascii="Times New Roman" w:hAnsi="Times New Roman" w:cs="Times New Roman"/>
          <w:sz w:val="24"/>
          <w:szCs w:val="24"/>
        </w:rPr>
        <w:t xml:space="preserve"> los puntos mediante </w:t>
      </w:r>
      <w:r w:rsidRPr="005D4A01">
        <w:rPr>
          <w:rFonts w:ascii="Times New Roman" w:hAnsi="Times New Roman" w:cs="Times New Roman"/>
          <w:sz w:val="24"/>
          <w:szCs w:val="24"/>
        </w:rPr>
        <w:t xml:space="preserve"> un </w:t>
      </w:r>
      <w:r w:rsidR="001E071C" w:rsidRPr="005D4A01">
        <w:rPr>
          <w:rFonts w:ascii="Times New Roman" w:hAnsi="Times New Roman" w:cs="Times New Roman"/>
          <w:sz w:val="24"/>
          <w:szCs w:val="24"/>
        </w:rPr>
        <w:t xml:space="preserve">color </w:t>
      </w:r>
      <w:r w:rsidRPr="005D4A01">
        <w:rPr>
          <w:rFonts w:ascii="Times New Roman" w:hAnsi="Times New Roman" w:cs="Times New Roman"/>
          <w:sz w:val="24"/>
          <w:szCs w:val="24"/>
        </w:rPr>
        <w:t>diferente con el fin de distinguir la cult</w:t>
      </w:r>
      <w:r w:rsidR="008D4DF9" w:rsidRPr="005D4A01">
        <w:rPr>
          <w:rFonts w:ascii="Times New Roman" w:hAnsi="Times New Roman" w:cs="Times New Roman"/>
          <w:sz w:val="24"/>
          <w:szCs w:val="24"/>
        </w:rPr>
        <w:t xml:space="preserve">ura preferida de </w:t>
      </w:r>
      <w:r w:rsidRPr="005D4A01">
        <w:rPr>
          <w:rFonts w:ascii="Times New Roman" w:hAnsi="Times New Roman" w:cs="Times New Roman"/>
          <w:sz w:val="24"/>
          <w:szCs w:val="24"/>
        </w:rPr>
        <w:t>la</w:t>
      </w:r>
      <w:r w:rsidR="001E071C" w:rsidRPr="005D4A01">
        <w:rPr>
          <w:rFonts w:ascii="Times New Roman" w:hAnsi="Times New Roman" w:cs="Times New Roman"/>
          <w:sz w:val="24"/>
          <w:szCs w:val="24"/>
        </w:rPr>
        <w:t xml:space="preserve"> cultura actual. </w:t>
      </w:r>
    </w:p>
    <w:p w:rsidR="001E071C" w:rsidRPr="005D4A01" w:rsidRDefault="00D26570"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 xml:space="preserve">Los dos trazos </w:t>
      </w:r>
      <w:r w:rsidR="001E071C" w:rsidRPr="005D4A01">
        <w:rPr>
          <w:rFonts w:ascii="Times New Roman" w:hAnsi="Times New Roman" w:cs="Times New Roman"/>
          <w:sz w:val="24"/>
          <w:szCs w:val="24"/>
        </w:rPr>
        <w:t xml:space="preserve">en el </w:t>
      </w:r>
      <w:r w:rsidRPr="005D4A01">
        <w:rPr>
          <w:rFonts w:ascii="Times New Roman" w:hAnsi="Times New Roman" w:cs="Times New Roman"/>
          <w:sz w:val="24"/>
          <w:szCs w:val="24"/>
        </w:rPr>
        <w:t xml:space="preserve">perfil permite </w:t>
      </w:r>
      <w:r w:rsidR="001E071C" w:rsidRPr="005D4A01">
        <w:rPr>
          <w:rFonts w:ascii="Times New Roman" w:hAnsi="Times New Roman" w:cs="Times New Roman"/>
          <w:sz w:val="24"/>
          <w:szCs w:val="24"/>
        </w:rPr>
        <w:t>comparar el</w:t>
      </w:r>
      <w:r w:rsidRPr="005D4A01">
        <w:rPr>
          <w:rFonts w:ascii="Times New Roman" w:hAnsi="Times New Roman" w:cs="Times New Roman"/>
          <w:sz w:val="24"/>
          <w:szCs w:val="24"/>
        </w:rPr>
        <w:t xml:space="preserve"> grado en que la cultura actual </w:t>
      </w:r>
      <w:r w:rsidR="001E071C" w:rsidRPr="005D4A01">
        <w:rPr>
          <w:rFonts w:ascii="Times New Roman" w:hAnsi="Times New Roman" w:cs="Times New Roman"/>
          <w:sz w:val="24"/>
          <w:szCs w:val="24"/>
        </w:rPr>
        <w:t>coincide con la cultura preferida y pa</w:t>
      </w:r>
      <w:r w:rsidRPr="005D4A01">
        <w:rPr>
          <w:rFonts w:ascii="Times New Roman" w:hAnsi="Times New Roman" w:cs="Times New Roman"/>
          <w:sz w:val="24"/>
          <w:szCs w:val="24"/>
        </w:rPr>
        <w:t>ra identificar dónde podrían haber c</w:t>
      </w:r>
      <w:r w:rsidR="001E071C" w:rsidRPr="005D4A01">
        <w:rPr>
          <w:rFonts w:ascii="Times New Roman" w:hAnsi="Times New Roman" w:cs="Times New Roman"/>
          <w:sz w:val="24"/>
          <w:szCs w:val="24"/>
        </w:rPr>
        <w:t>ambio</w:t>
      </w:r>
      <w:r w:rsidRPr="005D4A01">
        <w:rPr>
          <w:rFonts w:ascii="Times New Roman" w:hAnsi="Times New Roman" w:cs="Times New Roman"/>
          <w:sz w:val="24"/>
          <w:szCs w:val="24"/>
        </w:rPr>
        <w:t>s culturales.</w:t>
      </w:r>
    </w:p>
    <w:p w:rsidR="001E071C" w:rsidRPr="005D4A01" w:rsidRDefault="00D26570"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 xml:space="preserve">La Figura 1 refleja la cultura del BITER No.8 </w:t>
      </w:r>
      <w:r w:rsidR="001E071C" w:rsidRPr="005D4A01">
        <w:rPr>
          <w:rFonts w:ascii="Times New Roman" w:hAnsi="Times New Roman" w:cs="Times New Roman"/>
          <w:sz w:val="24"/>
          <w:szCs w:val="24"/>
        </w:rPr>
        <w:t xml:space="preserve"> su organización gl</w:t>
      </w:r>
      <w:r w:rsidRPr="005D4A01">
        <w:rPr>
          <w:rFonts w:ascii="Times New Roman" w:hAnsi="Times New Roman" w:cs="Times New Roman"/>
          <w:sz w:val="24"/>
          <w:szCs w:val="24"/>
        </w:rPr>
        <w:t>obal actual y preferente.</w:t>
      </w:r>
    </w:p>
    <w:p w:rsidR="001E071C" w:rsidRPr="005D4A01" w:rsidRDefault="00D26570"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Para hacerlo más  informativo se</w:t>
      </w:r>
      <w:r w:rsidR="001E071C" w:rsidRPr="005D4A01">
        <w:rPr>
          <w:rFonts w:ascii="Times New Roman" w:hAnsi="Times New Roman" w:cs="Times New Roman"/>
          <w:sz w:val="24"/>
          <w:szCs w:val="24"/>
        </w:rPr>
        <w:t xml:space="preserve"> trazar</w:t>
      </w:r>
      <w:r w:rsidRPr="005D4A01">
        <w:rPr>
          <w:rFonts w:ascii="Times New Roman" w:hAnsi="Times New Roman" w:cs="Times New Roman"/>
          <w:sz w:val="24"/>
          <w:szCs w:val="24"/>
        </w:rPr>
        <w:t xml:space="preserve">on </w:t>
      </w:r>
      <w:r w:rsidR="001E071C" w:rsidRPr="005D4A01">
        <w:rPr>
          <w:rFonts w:ascii="Times New Roman" w:hAnsi="Times New Roman" w:cs="Times New Roman"/>
          <w:sz w:val="24"/>
          <w:szCs w:val="24"/>
        </w:rPr>
        <w:t xml:space="preserve"> las calificacion</w:t>
      </w:r>
      <w:r w:rsidRPr="005D4A01">
        <w:rPr>
          <w:rFonts w:ascii="Times New Roman" w:hAnsi="Times New Roman" w:cs="Times New Roman"/>
          <w:sz w:val="24"/>
          <w:szCs w:val="24"/>
        </w:rPr>
        <w:t xml:space="preserve">es de cada uno de las Dimensiones </w:t>
      </w:r>
      <w:r w:rsidR="001E071C" w:rsidRPr="005D4A01">
        <w:rPr>
          <w:rFonts w:ascii="Times New Roman" w:hAnsi="Times New Roman" w:cs="Times New Roman"/>
          <w:sz w:val="24"/>
          <w:szCs w:val="24"/>
        </w:rPr>
        <w:t>de la cult</w:t>
      </w:r>
      <w:r w:rsidRPr="005D4A01">
        <w:rPr>
          <w:rFonts w:ascii="Times New Roman" w:hAnsi="Times New Roman" w:cs="Times New Roman"/>
          <w:sz w:val="24"/>
          <w:szCs w:val="24"/>
        </w:rPr>
        <w:t xml:space="preserve">ura que figuran </w:t>
      </w:r>
      <w:r w:rsidR="001E071C" w:rsidRPr="005D4A01">
        <w:rPr>
          <w:rFonts w:ascii="Times New Roman" w:hAnsi="Times New Roman" w:cs="Times New Roman"/>
          <w:sz w:val="24"/>
          <w:szCs w:val="24"/>
        </w:rPr>
        <w:t xml:space="preserve"> en</w:t>
      </w:r>
      <w:r w:rsidRPr="005D4A01">
        <w:rPr>
          <w:rFonts w:ascii="Times New Roman" w:hAnsi="Times New Roman" w:cs="Times New Roman"/>
          <w:sz w:val="24"/>
          <w:szCs w:val="24"/>
        </w:rPr>
        <w:t xml:space="preserve"> el</w:t>
      </w:r>
      <w:r w:rsidR="00537832" w:rsidRPr="005D4A01">
        <w:rPr>
          <w:rFonts w:ascii="Times New Roman" w:hAnsi="Times New Roman" w:cs="Times New Roman"/>
          <w:sz w:val="24"/>
          <w:szCs w:val="24"/>
        </w:rPr>
        <w:t xml:space="preserve"> OCAI</w:t>
      </w:r>
      <w:r w:rsidRPr="005D4A01">
        <w:rPr>
          <w:rFonts w:ascii="Times New Roman" w:hAnsi="Times New Roman" w:cs="Times New Roman"/>
          <w:sz w:val="24"/>
          <w:szCs w:val="24"/>
        </w:rPr>
        <w:t>. Esto  permitió</w:t>
      </w:r>
      <w:r w:rsidR="001E071C" w:rsidRPr="005D4A01">
        <w:rPr>
          <w:rFonts w:ascii="Times New Roman" w:hAnsi="Times New Roman" w:cs="Times New Roman"/>
          <w:sz w:val="24"/>
          <w:szCs w:val="24"/>
        </w:rPr>
        <w:t xml:space="preserve"> det</w:t>
      </w:r>
      <w:r w:rsidRPr="005D4A01">
        <w:rPr>
          <w:rFonts w:ascii="Times New Roman" w:hAnsi="Times New Roman" w:cs="Times New Roman"/>
          <w:sz w:val="24"/>
          <w:szCs w:val="24"/>
        </w:rPr>
        <w:t>erminar el grado en que cada Dimensión</w:t>
      </w:r>
      <w:r w:rsidR="001E071C" w:rsidRPr="005D4A01">
        <w:rPr>
          <w:rFonts w:ascii="Times New Roman" w:hAnsi="Times New Roman" w:cs="Times New Roman"/>
          <w:sz w:val="24"/>
          <w:szCs w:val="24"/>
        </w:rPr>
        <w:t xml:space="preserve"> cultural refleja el mismo tipo de cultura dominante </w:t>
      </w:r>
      <w:r w:rsidRPr="005D4A01">
        <w:rPr>
          <w:rFonts w:ascii="Times New Roman" w:hAnsi="Times New Roman" w:cs="Times New Roman"/>
          <w:sz w:val="24"/>
          <w:szCs w:val="24"/>
        </w:rPr>
        <w:t>(es</w:t>
      </w:r>
      <w:r w:rsidR="001E071C" w:rsidRPr="005D4A01">
        <w:rPr>
          <w:rFonts w:ascii="Times New Roman" w:hAnsi="Times New Roman" w:cs="Times New Roman"/>
          <w:sz w:val="24"/>
          <w:szCs w:val="24"/>
        </w:rPr>
        <w:t xml:space="preserve"> decir,</w:t>
      </w:r>
      <w:r w:rsidRPr="005D4A01">
        <w:rPr>
          <w:rFonts w:ascii="Times New Roman" w:hAnsi="Times New Roman" w:cs="Times New Roman"/>
          <w:sz w:val="24"/>
          <w:szCs w:val="24"/>
        </w:rPr>
        <w:t xml:space="preserve"> el grado en que sus dimensiones  culturales son congruentes)</w:t>
      </w:r>
      <w:r w:rsidR="008D4DF9" w:rsidRPr="005D4A01">
        <w:rPr>
          <w:rFonts w:ascii="Times New Roman" w:hAnsi="Times New Roman" w:cs="Times New Roman"/>
          <w:sz w:val="24"/>
          <w:szCs w:val="24"/>
        </w:rPr>
        <w:t xml:space="preserve">. Permitió </w:t>
      </w:r>
      <w:r w:rsidR="001E071C" w:rsidRPr="005D4A01">
        <w:rPr>
          <w:rFonts w:ascii="Times New Roman" w:hAnsi="Times New Roman" w:cs="Times New Roman"/>
          <w:sz w:val="24"/>
          <w:szCs w:val="24"/>
        </w:rPr>
        <w:t>determinar el grado en</w:t>
      </w:r>
      <w:r w:rsidR="00D0434F" w:rsidRPr="005D4A01">
        <w:rPr>
          <w:rFonts w:ascii="Times New Roman" w:hAnsi="Times New Roman" w:cs="Times New Roman"/>
          <w:sz w:val="24"/>
          <w:szCs w:val="24"/>
        </w:rPr>
        <w:t xml:space="preserve"> que la cultura actual </w:t>
      </w:r>
      <w:r w:rsidRPr="005D4A01">
        <w:rPr>
          <w:rFonts w:ascii="Times New Roman" w:hAnsi="Times New Roman" w:cs="Times New Roman"/>
          <w:sz w:val="24"/>
          <w:szCs w:val="24"/>
        </w:rPr>
        <w:t xml:space="preserve"> es congruente con  la cultura que se</w:t>
      </w:r>
      <w:r w:rsidR="001E071C" w:rsidRPr="005D4A01">
        <w:rPr>
          <w:rFonts w:ascii="Times New Roman" w:hAnsi="Times New Roman" w:cs="Times New Roman"/>
          <w:sz w:val="24"/>
          <w:szCs w:val="24"/>
        </w:rPr>
        <w:t xml:space="preserve"> prefiere.</w:t>
      </w:r>
    </w:p>
    <w:p w:rsidR="001E071C" w:rsidRPr="005D4A01" w:rsidRDefault="00D26570" w:rsidP="00FD17BA">
      <w:pPr>
        <w:spacing w:line="480" w:lineRule="auto"/>
        <w:ind w:firstLine="360"/>
        <w:jc w:val="both"/>
        <w:rPr>
          <w:rFonts w:ascii="Times New Roman" w:hAnsi="Times New Roman" w:cs="Times New Roman"/>
          <w:sz w:val="24"/>
          <w:szCs w:val="24"/>
        </w:rPr>
      </w:pPr>
      <w:r w:rsidRPr="005D4A01">
        <w:rPr>
          <w:rFonts w:ascii="Times New Roman" w:hAnsi="Times New Roman" w:cs="Times New Roman"/>
          <w:sz w:val="24"/>
          <w:szCs w:val="24"/>
        </w:rPr>
        <w:t>Las figuras 2, 3, 4, 5, 6, y 7 perfilan  cada una de las seis dimensiones</w:t>
      </w:r>
      <w:r w:rsidR="001E071C" w:rsidRPr="005D4A01">
        <w:rPr>
          <w:rFonts w:ascii="Times New Roman" w:hAnsi="Times New Roman" w:cs="Times New Roman"/>
          <w:sz w:val="24"/>
          <w:szCs w:val="24"/>
        </w:rPr>
        <w:t xml:space="preserve"> individualmente</w:t>
      </w:r>
      <w:r w:rsidR="00D0434F" w:rsidRPr="005D4A01">
        <w:rPr>
          <w:rFonts w:ascii="Times New Roman" w:hAnsi="Times New Roman" w:cs="Times New Roman"/>
          <w:sz w:val="24"/>
          <w:szCs w:val="24"/>
        </w:rPr>
        <w:t xml:space="preserve"> para esto s</w:t>
      </w:r>
      <w:r w:rsidR="00465955" w:rsidRPr="005D4A01">
        <w:rPr>
          <w:rFonts w:ascii="Times New Roman" w:hAnsi="Times New Roman" w:cs="Times New Roman"/>
          <w:sz w:val="24"/>
          <w:szCs w:val="24"/>
        </w:rPr>
        <w:t>e realizaron los siguientes</w:t>
      </w:r>
      <w:r w:rsidR="001E071C" w:rsidRPr="005D4A01">
        <w:rPr>
          <w:rFonts w:ascii="Times New Roman" w:hAnsi="Times New Roman" w:cs="Times New Roman"/>
          <w:sz w:val="24"/>
          <w:szCs w:val="24"/>
        </w:rPr>
        <w:t xml:space="preserve"> pasos:</w:t>
      </w:r>
    </w:p>
    <w:p w:rsidR="00FD17BA" w:rsidRDefault="00465955" w:rsidP="00FD17BA">
      <w:pPr>
        <w:pStyle w:val="Prrafodelista"/>
        <w:numPr>
          <w:ilvl w:val="0"/>
          <w:numId w:val="9"/>
        </w:numPr>
        <w:spacing w:line="480" w:lineRule="auto"/>
        <w:jc w:val="both"/>
        <w:rPr>
          <w:rFonts w:ascii="Times New Roman" w:hAnsi="Times New Roman" w:cs="Times New Roman"/>
          <w:sz w:val="24"/>
          <w:szCs w:val="24"/>
        </w:rPr>
      </w:pPr>
      <w:r w:rsidRPr="00FD17BA">
        <w:rPr>
          <w:rFonts w:ascii="Times New Roman" w:hAnsi="Times New Roman" w:cs="Times New Roman"/>
          <w:sz w:val="24"/>
          <w:szCs w:val="24"/>
        </w:rPr>
        <w:t>En la hoja de cálculo</w:t>
      </w:r>
      <w:r w:rsidR="00D0434F" w:rsidRPr="00FD17BA">
        <w:rPr>
          <w:rFonts w:ascii="Times New Roman" w:hAnsi="Times New Roman" w:cs="Times New Roman"/>
          <w:sz w:val="24"/>
          <w:szCs w:val="24"/>
        </w:rPr>
        <w:t xml:space="preserve"> en </w:t>
      </w:r>
      <w:r w:rsidRPr="00FD17BA">
        <w:rPr>
          <w:rFonts w:ascii="Times New Roman" w:hAnsi="Times New Roman" w:cs="Times New Roman"/>
          <w:sz w:val="24"/>
          <w:szCs w:val="24"/>
        </w:rPr>
        <w:t xml:space="preserve"> el  "</w:t>
      </w:r>
      <w:r w:rsidR="001E071C" w:rsidRPr="00FD17BA">
        <w:rPr>
          <w:rFonts w:ascii="Times New Roman" w:hAnsi="Times New Roman" w:cs="Times New Roman"/>
          <w:sz w:val="24"/>
          <w:szCs w:val="24"/>
        </w:rPr>
        <w:t>ahora" Las cali</w:t>
      </w:r>
      <w:r w:rsidRPr="00FD17BA">
        <w:rPr>
          <w:rFonts w:ascii="Times New Roman" w:hAnsi="Times New Roman" w:cs="Times New Roman"/>
          <w:sz w:val="24"/>
          <w:szCs w:val="24"/>
        </w:rPr>
        <w:t>ficaciones de las columnas en el</w:t>
      </w:r>
      <w:r w:rsidR="001E071C" w:rsidRPr="00FD17BA">
        <w:rPr>
          <w:rFonts w:ascii="Times New Roman" w:hAnsi="Times New Roman" w:cs="Times New Roman"/>
          <w:sz w:val="24"/>
          <w:szCs w:val="24"/>
        </w:rPr>
        <w:t xml:space="preserve"> OCAI</w:t>
      </w:r>
      <w:r w:rsidRPr="00FD17BA">
        <w:rPr>
          <w:rFonts w:ascii="Times New Roman" w:hAnsi="Times New Roman" w:cs="Times New Roman"/>
          <w:sz w:val="24"/>
          <w:szCs w:val="24"/>
        </w:rPr>
        <w:t xml:space="preserve">. Se </w:t>
      </w:r>
      <w:r w:rsidR="006F29CF" w:rsidRPr="00FD17BA">
        <w:rPr>
          <w:rFonts w:ascii="Times New Roman" w:hAnsi="Times New Roman" w:cs="Times New Roman"/>
          <w:sz w:val="24"/>
          <w:szCs w:val="24"/>
        </w:rPr>
        <w:t xml:space="preserve"> trazaron</w:t>
      </w:r>
      <w:r w:rsidR="001E071C" w:rsidRPr="00FD17BA">
        <w:rPr>
          <w:rFonts w:ascii="Times New Roman" w:hAnsi="Times New Roman" w:cs="Times New Roman"/>
          <w:sz w:val="24"/>
          <w:szCs w:val="24"/>
        </w:rPr>
        <w:t xml:space="preserve"> las puntuaciones d</w:t>
      </w:r>
      <w:r w:rsidRPr="00FD17BA">
        <w:rPr>
          <w:rFonts w:ascii="Times New Roman" w:hAnsi="Times New Roman" w:cs="Times New Roman"/>
          <w:sz w:val="24"/>
          <w:szCs w:val="24"/>
        </w:rPr>
        <w:t xml:space="preserve">e la Dimensión 1 (Características Organizacionales). Luego las puntualizaciones de la Dimensión </w:t>
      </w:r>
      <w:r w:rsidR="001E071C" w:rsidRPr="00FD17BA">
        <w:rPr>
          <w:rFonts w:ascii="Times New Roman" w:hAnsi="Times New Roman" w:cs="Times New Roman"/>
          <w:sz w:val="24"/>
          <w:szCs w:val="24"/>
        </w:rPr>
        <w:t xml:space="preserve">2 </w:t>
      </w:r>
      <w:r w:rsidR="00537832" w:rsidRPr="00FD17BA">
        <w:rPr>
          <w:rFonts w:ascii="Times New Roman" w:hAnsi="Times New Roman" w:cs="Times New Roman"/>
          <w:sz w:val="24"/>
          <w:szCs w:val="24"/>
        </w:rPr>
        <w:t>(Liderazgo</w:t>
      </w:r>
      <w:r w:rsidR="001E071C" w:rsidRPr="00FD17BA">
        <w:rPr>
          <w:rFonts w:ascii="Times New Roman" w:hAnsi="Times New Roman" w:cs="Times New Roman"/>
          <w:sz w:val="24"/>
          <w:szCs w:val="24"/>
        </w:rPr>
        <w:t xml:space="preserve"> </w:t>
      </w:r>
      <w:r w:rsidR="00537832" w:rsidRPr="00FD17BA">
        <w:rPr>
          <w:rFonts w:ascii="Times New Roman" w:hAnsi="Times New Roman" w:cs="Times New Roman"/>
          <w:sz w:val="24"/>
          <w:szCs w:val="24"/>
        </w:rPr>
        <w:t>Organizacional)</w:t>
      </w:r>
      <w:r w:rsidRPr="00FD17BA">
        <w:rPr>
          <w:rFonts w:ascii="Times New Roman" w:hAnsi="Times New Roman" w:cs="Times New Roman"/>
          <w:sz w:val="24"/>
          <w:szCs w:val="24"/>
        </w:rPr>
        <w:t xml:space="preserve">. Se </w:t>
      </w:r>
      <w:r w:rsidR="00537832" w:rsidRPr="00FD17BA">
        <w:rPr>
          <w:rFonts w:ascii="Times New Roman" w:hAnsi="Times New Roman" w:cs="Times New Roman"/>
          <w:sz w:val="24"/>
          <w:szCs w:val="24"/>
        </w:rPr>
        <w:t>realizó</w:t>
      </w:r>
      <w:r w:rsidRPr="00FD17BA">
        <w:rPr>
          <w:rFonts w:ascii="Times New Roman" w:hAnsi="Times New Roman" w:cs="Times New Roman"/>
          <w:sz w:val="24"/>
          <w:szCs w:val="24"/>
        </w:rPr>
        <w:t xml:space="preserve"> lo mismo para cada una de la</w:t>
      </w:r>
      <w:r w:rsidR="001E071C" w:rsidRPr="00FD17BA">
        <w:rPr>
          <w:rFonts w:ascii="Times New Roman" w:hAnsi="Times New Roman" w:cs="Times New Roman"/>
          <w:sz w:val="24"/>
          <w:szCs w:val="24"/>
        </w:rPr>
        <w:t>s</w:t>
      </w:r>
      <w:r w:rsidRPr="00FD17BA">
        <w:rPr>
          <w:rFonts w:ascii="Times New Roman" w:hAnsi="Times New Roman" w:cs="Times New Roman"/>
          <w:sz w:val="24"/>
          <w:szCs w:val="24"/>
        </w:rPr>
        <w:t xml:space="preserve"> seis dimensiones</w:t>
      </w:r>
      <w:r w:rsidR="001E071C" w:rsidRPr="00FD17BA">
        <w:rPr>
          <w:rFonts w:ascii="Times New Roman" w:hAnsi="Times New Roman" w:cs="Times New Roman"/>
          <w:sz w:val="24"/>
          <w:szCs w:val="24"/>
        </w:rPr>
        <w:t>.</w:t>
      </w:r>
      <w:r w:rsidR="006F29CF" w:rsidRPr="00FD17BA">
        <w:rPr>
          <w:rFonts w:ascii="Times New Roman" w:hAnsi="Times New Roman" w:cs="Times New Roman"/>
          <w:sz w:val="24"/>
          <w:szCs w:val="24"/>
        </w:rPr>
        <w:t xml:space="preserve"> S</w:t>
      </w:r>
      <w:r w:rsidRPr="00FD17BA">
        <w:rPr>
          <w:rFonts w:ascii="Times New Roman" w:hAnsi="Times New Roman" w:cs="Times New Roman"/>
          <w:sz w:val="24"/>
          <w:szCs w:val="24"/>
        </w:rPr>
        <w:t xml:space="preserve">e conectan </w:t>
      </w:r>
      <w:r w:rsidR="001E071C" w:rsidRPr="00FD17BA">
        <w:rPr>
          <w:rFonts w:ascii="Times New Roman" w:hAnsi="Times New Roman" w:cs="Times New Roman"/>
          <w:sz w:val="24"/>
          <w:szCs w:val="24"/>
        </w:rPr>
        <w:t>cada uno de los puntos con una línea</w:t>
      </w:r>
      <w:r w:rsidR="006F29CF" w:rsidRPr="00FD17BA">
        <w:rPr>
          <w:rFonts w:ascii="Times New Roman" w:hAnsi="Times New Roman" w:cs="Times New Roman"/>
          <w:sz w:val="24"/>
          <w:szCs w:val="24"/>
        </w:rPr>
        <w:t>.</w:t>
      </w:r>
      <w:r w:rsidR="001E071C" w:rsidRPr="00FD17BA">
        <w:rPr>
          <w:rFonts w:ascii="Times New Roman" w:hAnsi="Times New Roman" w:cs="Times New Roman"/>
          <w:sz w:val="24"/>
          <w:szCs w:val="24"/>
        </w:rPr>
        <w:t xml:space="preserve"> </w:t>
      </w:r>
    </w:p>
    <w:p w:rsidR="00852867" w:rsidRPr="00FD17BA" w:rsidRDefault="00465955" w:rsidP="00FD17BA">
      <w:pPr>
        <w:pStyle w:val="Prrafodelista"/>
        <w:numPr>
          <w:ilvl w:val="0"/>
          <w:numId w:val="9"/>
        </w:numPr>
        <w:spacing w:line="480" w:lineRule="auto"/>
        <w:jc w:val="both"/>
        <w:rPr>
          <w:rFonts w:ascii="Times New Roman" w:hAnsi="Times New Roman" w:cs="Times New Roman"/>
          <w:sz w:val="24"/>
          <w:szCs w:val="24"/>
        </w:rPr>
      </w:pPr>
      <w:r w:rsidRPr="00FD17BA">
        <w:rPr>
          <w:rFonts w:ascii="Times New Roman" w:hAnsi="Times New Roman" w:cs="Times New Roman"/>
          <w:sz w:val="24"/>
          <w:szCs w:val="24"/>
        </w:rPr>
        <w:lastRenderedPageBreak/>
        <w:t xml:space="preserve">Se realiza el mismo procedimiento  en las  calificaciones " </w:t>
      </w:r>
      <w:r w:rsidR="00537832" w:rsidRPr="00FD17BA">
        <w:rPr>
          <w:rFonts w:ascii="Times New Roman" w:hAnsi="Times New Roman" w:cs="Times New Roman"/>
          <w:sz w:val="24"/>
          <w:szCs w:val="24"/>
        </w:rPr>
        <w:t>preferente”. Se</w:t>
      </w:r>
      <w:r w:rsidRPr="00FD17BA">
        <w:rPr>
          <w:rFonts w:ascii="Times New Roman" w:hAnsi="Times New Roman" w:cs="Times New Roman"/>
          <w:sz w:val="24"/>
          <w:szCs w:val="24"/>
        </w:rPr>
        <w:t xml:space="preserve"> t</w:t>
      </w:r>
      <w:r w:rsidR="001E071C" w:rsidRPr="00FD17BA">
        <w:rPr>
          <w:rFonts w:ascii="Times New Roman" w:hAnsi="Times New Roman" w:cs="Times New Roman"/>
          <w:sz w:val="24"/>
          <w:szCs w:val="24"/>
        </w:rPr>
        <w:t>razar</w:t>
      </w:r>
      <w:r w:rsidRPr="00FD17BA">
        <w:rPr>
          <w:rFonts w:ascii="Times New Roman" w:hAnsi="Times New Roman" w:cs="Times New Roman"/>
          <w:sz w:val="24"/>
          <w:szCs w:val="24"/>
        </w:rPr>
        <w:t xml:space="preserve">on estas  </w:t>
      </w:r>
      <w:r w:rsidR="001E071C" w:rsidRPr="00FD17BA">
        <w:rPr>
          <w:rFonts w:ascii="Times New Roman" w:hAnsi="Times New Roman" w:cs="Times New Roman"/>
          <w:sz w:val="24"/>
          <w:szCs w:val="24"/>
        </w:rPr>
        <w:t>c</w:t>
      </w:r>
      <w:r w:rsidRPr="00FD17BA">
        <w:rPr>
          <w:rFonts w:ascii="Times New Roman" w:hAnsi="Times New Roman" w:cs="Times New Roman"/>
          <w:sz w:val="24"/>
          <w:szCs w:val="24"/>
        </w:rPr>
        <w:t xml:space="preserve">alificaciones y se </w:t>
      </w:r>
      <w:r w:rsidR="00537832" w:rsidRPr="00FD17BA">
        <w:rPr>
          <w:rFonts w:ascii="Times New Roman" w:hAnsi="Times New Roman" w:cs="Times New Roman"/>
          <w:sz w:val="24"/>
          <w:szCs w:val="24"/>
        </w:rPr>
        <w:t>realizó</w:t>
      </w:r>
      <w:r w:rsidRPr="00FD17BA">
        <w:rPr>
          <w:rFonts w:ascii="Times New Roman" w:hAnsi="Times New Roman" w:cs="Times New Roman"/>
          <w:sz w:val="24"/>
          <w:szCs w:val="24"/>
        </w:rPr>
        <w:t xml:space="preserve"> una línea </w:t>
      </w:r>
      <w:r w:rsidR="001E071C" w:rsidRPr="00FD17BA">
        <w:rPr>
          <w:rFonts w:ascii="Times New Roman" w:hAnsi="Times New Roman" w:cs="Times New Roman"/>
          <w:sz w:val="24"/>
          <w:szCs w:val="24"/>
        </w:rPr>
        <w:t>d</w:t>
      </w:r>
      <w:r w:rsidRPr="00FD17BA">
        <w:rPr>
          <w:rFonts w:ascii="Times New Roman" w:hAnsi="Times New Roman" w:cs="Times New Roman"/>
          <w:sz w:val="24"/>
          <w:szCs w:val="24"/>
        </w:rPr>
        <w:t>e otro color</w:t>
      </w:r>
      <w:r w:rsidR="001E071C" w:rsidRPr="00FD17BA">
        <w:rPr>
          <w:rFonts w:ascii="Times New Roman" w:hAnsi="Times New Roman" w:cs="Times New Roman"/>
          <w:sz w:val="24"/>
          <w:szCs w:val="24"/>
        </w:rPr>
        <w:t xml:space="preserve"> para cone</w:t>
      </w:r>
      <w:r w:rsidRPr="00FD17BA">
        <w:rPr>
          <w:rFonts w:ascii="Times New Roman" w:hAnsi="Times New Roman" w:cs="Times New Roman"/>
          <w:sz w:val="24"/>
          <w:szCs w:val="24"/>
        </w:rPr>
        <w:t xml:space="preserve">ctar los puntos para distinguir las </w:t>
      </w:r>
      <w:r w:rsidR="001E071C" w:rsidRPr="00FD17BA">
        <w:rPr>
          <w:rFonts w:ascii="Times New Roman" w:hAnsi="Times New Roman" w:cs="Times New Roman"/>
          <w:sz w:val="24"/>
          <w:szCs w:val="24"/>
        </w:rPr>
        <w:t>calificaciones "ahora</w:t>
      </w:r>
      <w:r w:rsidR="00537832" w:rsidRPr="00FD17BA">
        <w:rPr>
          <w:rFonts w:ascii="Times New Roman" w:hAnsi="Times New Roman" w:cs="Times New Roman"/>
          <w:sz w:val="24"/>
          <w:szCs w:val="24"/>
        </w:rPr>
        <w:t>”.</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Lo anterior con el fin de construir los resultados y l</w:t>
      </w:r>
      <w:r w:rsidR="007A5E87" w:rsidRPr="005D4A01">
        <w:rPr>
          <w:rFonts w:ascii="Times New Roman" w:hAnsi="Times New Roman" w:cs="Times New Roman"/>
          <w:sz w:val="24"/>
          <w:szCs w:val="24"/>
          <w:lang w:val="es-CO"/>
        </w:rPr>
        <w:t>a discusión del diagnóstico.</w:t>
      </w:r>
    </w:p>
    <w:p w:rsidR="007A5E87" w:rsidRDefault="007A5E87"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Pr="005D4A01"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FD17BA" w:rsidRDefault="00FD17BA" w:rsidP="005D4A01">
      <w:pPr>
        <w:spacing w:line="480" w:lineRule="auto"/>
        <w:jc w:val="both"/>
        <w:rPr>
          <w:rFonts w:ascii="Times New Roman" w:hAnsi="Times New Roman" w:cs="Times New Roman"/>
          <w:sz w:val="24"/>
          <w:szCs w:val="24"/>
          <w:lang w:val="es-CO"/>
        </w:rPr>
      </w:pP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Consideraciones Éticas</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tuvieron en cuenta para la realización del proyecto de grado las siguientes consideraciones éticas que permitan dar un abordaje adecuado a la investigación en cuanto a la confidencialidad de la información suministrada por los participantes.</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Principios éticos (Parra y González, 1997):</w:t>
      </w:r>
    </w:p>
    <w:p w:rsidR="00390483" w:rsidRPr="005D4A01" w:rsidRDefault="00390483" w:rsidP="00FD17BA">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1. Realizar investigación en cuanto contribuya al desarrollo del conocimiento del campo profesional (Artículo 43).</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2. Respetar las normas de la  Institución  donde se investiga </w:t>
      </w:r>
    </w:p>
    <w:p w:rsidR="00390483" w:rsidRPr="005D4A01" w:rsidRDefault="0039048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(Artículo 44)</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3. Establecer un acuerdo claro con la institución (Artículo 45).</w:t>
      </w:r>
    </w:p>
    <w:p w:rsidR="00390483" w:rsidRPr="005D4A01" w:rsidRDefault="00390483" w:rsidP="00FD17BA">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4. Respetar la información suministrada por la institución siguiendo las normas de confidencialidad necesarias.</w:t>
      </w:r>
    </w:p>
    <w:p w:rsidR="00390483" w:rsidRPr="005D4A01" w:rsidRDefault="00390483" w:rsidP="00FD17BA">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5. Es necesario que los participantes estén informados del propósito de la investigación. Se debe respetar su privacidad. Los participantes tienen derecho a ser protegidos de daño físico y psicológico y a ser tratados con respeto y dignidad.</w:t>
      </w:r>
    </w:p>
    <w:p w:rsidR="00390483" w:rsidRPr="005D4A01" w:rsidRDefault="00390483" w:rsidP="00FD17BA">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6. el consentimiento informado debe firmarlo los participantes en la investigación (ver apéndice). Se les debe decir en que consiste la investigación, por qué se les seleccionó para participar en ella. Se les especificará claramente que su participación es completamente voluntaria.</w:t>
      </w:r>
    </w:p>
    <w:p w:rsidR="00390483" w:rsidRPr="005D4A01" w:rsidRDefault="00390483"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7. Es preciso ser honestos.</w:t>
      </w:r>
    </w:p>
    <w:p w:rsidR="00B72369" w:rsidRPr="005D4A01" w:rsidRDefault="00B72369" w:rsidP="00FD17BA">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RESULTADOS</w:t>
      </w:r>
    </w:p>
    <w:p w:rsidR="00570C3B" w:rsidRPr="005D4A01" w:rsidRDefault="00570C3B" w:rsidP="00FD17BA">
      <w:pPr>
        <w:autoSpaceDE w:val="0"/>
        <w:autoSpaceDN w:val="0"/>
        <w:adjustRightInd w:val="0"/>
        <w:spacing w:line="480" w:lineRule="auto"/>
        <w:ind w:firstLine="708"/>
        <w:jc w:val="both"/>
        <w:rPr>
          <w:rFonts w:ascii="Times New Roman" w:eastAsia="Calibri" w:hAnsi="Times New Roman" w:cs="Times New Roman"/>
          <w:color w:val="000000"/>
          <w:sz w:val="24"/>
          <w:szCs w:val="24"/>
          <w:lang w:val="es-CO" w:eastAsia="es-CO"/>
        </w:rPr>
      </w:pPr>
      <w:r w:rsidRPr="005D4A01">
        <w:rPr>
          <w:rFonts w:ascii="Times New Roman" w:eastAsia="Calibri" w:hAnsi="Times New Roman" w:cs="Times New Roman"/>
          <w:color w:val="000000"/>
          <w:sz w:val="24"/>
          <w:szCs w:val="24"/>
          <w:lang w:val="es-CO" w:eastAsia="es-CO"/>
        </w:rPr>
        <w:t>Para comentar los resultados, se analiza los datos estadísticos del instrumento de valoración de la cultura organizacional, que se obtiene a partir de las puntuaciones correspondientes a cada dimensión.</w:t>
      </w:r>
    </w:p>
    <w:p w:rsidR="00570C3B" w:rsidRPr="005D4A01" w:rsidRDefault="00570C3B" w:rsidP="00FD17BA">
      <w:pPr>
        <w:autoSpaceDE w:val="0"/>
        <w:autoSpaceDN w:val="0"/>
        <w:adjustRightInd w:val="0"/>
        <w:spacing w:line="480" w:lineRule="auto"/>
        <w:ind w:firstLine="708"/>
        <w:rPr>
          <w:rFonts w:ascii="Times New Roman" w:hAnsi="Times New Roman" w:cs="Times New Roman"/>
          <w:sz w:val="24"/>
          <w:szCs w:val="24"/>
        </w:rPr>
      </w:pPr>
      <w:r w:rsidRPr="005D4A01">
        <w:rPr>
          <w:rFonts w:ascii="Times New Roman" w:eastAsia="Calibri" w:hAnsi="Times New Roman" w:cs="Times New Roman"/>
          <w:color w:val="000000"/>
          <w:sz w:val="24"/>
          <w:szCs w:val="24"/>
          <w:lang w:val="es-CO" w:eastAsia="es-CO"/>
        </w:rPr>
        <w:t xml:space="preserve">Luego de haber realizado las aplicaciones del instrumento de medición para la variable de estudio, a los </w:t>
      </w:r>
      <w:r w:rsidR="00E676C3" w:rsidRPr="005D4A01">
        <w:rPr>
          <w:rFonts w:ascii="Times New Roman" w:eastAsia="Calibri" w:hAnsi="Times New Roman" w:cs="Times New Roman"/>
          <w:color w:val="000000"/>
          <w:sz w:val="24"/>
          <w:szCs w:val="24"/>
          <w:lang w:val="es-CO" w:eastAsia="es-CO"/>
        </w:rPr>
        <w:t>participantes conformado por 13 Militares</w:t>
      </w:r>
      <w:r w:rsidRPr="005D4A01">
        <w:rPr>
          <w:rFonts w:ascii="Times New Roman" w:eastAsia="Calibri" w:hAnsi="Times New Roman" w:cs="Times New Roman"/>
          <w:color w:val="000000"/>
          <w:sz w:val="24"/>
          <w:szCs w:val="24"/>
          <w:lang w:val="es-CO" w:eastAsia="es-CO"/>
        </w:rPr>
        <w:t xml:space="preserve"> del  </w:t>
      </w:r>
      <w:r w:rsidRPr="005D4A01">
        <w:rPr>
          <w:rFonts w:ascii="Times New Roman" w:hAnsi="Times New Roman" w:cs="Times New Roman"/>
          <w:sz w:val="24"/>
          <w:szCs w:val="24"/>
        </w:rPr>
        <w:t>Ejército Nacional de Colombia pertenecientes al Batallón de Instrucción, de género masculino, con una media de edad de</w:t>
      </w:r>
      <w:r w:rsidR="0052538C" w:rsidRPr="005D4A01">
        <w:rPr>
          <w:rFonts w:ascii="Times New Roman" w:hAnsi="Times New Roman" w:cs="Times New Roman"/>
          <w:color w:val="000000"/>
          <w:sz w:val="24"/>
          <w:szCs w:val="24"/>
        </w:rPr>
        <w:t xml:space="preserve"> 29 años </w:t>
      </w:r>
      <w:r w:rsidRPr="005D4A01">
        <w:rPr>
          <w:rFonts w:ascii="Times New Roman" w:hAnsi="Times New Roman" w:cs="Times New Roman"/>
          <w:color w:val="000000"/>
          <w:sz w:val="24"/>
          <w:szCs w:val="24"/>
        </w:rPr>
        <w:t xml:space="preserve"> de grados </w:t>
      </w:r>
      <w:r w:rsidR="00E676C3" w:rsidRPr="005D4A01">
        <w:rPr>
          <w:rFonts w:ascii="Times New Roman" w:hAnsi="Times New Roman" w:cs="Times New Roman"/>
          <w:color w:val="000000"/>
          <w:sz w:val="24"/>
          <w:szCs w:val="24"/>
        </w:rPr>
        <w:t>oficiales, suboficiales y soldados</w:t>
      </w:r>
      <w:r w:rsidRPr="005D4A01">
        <w:rPr>
          <w:rFonts w:ascii="Times New Roman" w:hAnsi="Times New Roman" w:cs="Times New Roman"/>
          <w:color w:val="000000"/>
          <w:sz w:val="24"/>
          <w:szCs w:val="24"/>
        </w:rPr>
        <w:t>; se obtuvieron los siguientes resultados:</w:t>
      </w:r>
      <w:r w:rsidRPr="005D4A01">
        <w:rPr>
          <w:rFonts w:ascii="Times New Roman" w:hAnsi="Times New Roman" w:cs="Times New Roman"/>
          <w:sz w:val="24"/>
          <w:szCs w:val="24"/>
        </w:rPr>
        <w:t xml:space="preserve">  </w:t>
      </w:r>
    </w:p>
    <w:p w:rsidR="0052538C" w:rsidRPr="005D4A01" w:rsidRDefault="00965102" w:rsidP="005D4A01">
      <w:pPr>
        <w:keepNext/>
        <w:autoSpaceDE w:val="0"/>
        <w:autoSpaceDN w:val="0"/>
        <w:adjustRightInd w:val="0"/>
        <w:spacing w:line="480" w:lineRule="auto"/>
        <w:rPr>
          <w:rFonts w:ascii="Times New Roman" w:hAnsi="Times New Roman" w:cs="Times New Roman"/>
          <w:sz w:val="24"/>
          <w:szCs w:val="24"/>
        </w:rPr>
      </w:pPr>
      <w:r w:rsidRPr="005D4A01">
        <w:rPr>
          <w:rFonts w:ascii="Times New Roman" w:hAnsi="Times New Roman" w:cs="Times New Roman"/>
          <w:noProof/>
          <w:sz w:val="24"/>
          <w:szCs w:val="24"/>
          <w:lang w:eastAsia="es-ES"/>
        </w:rPr>
        <mc:AlternateContent>
          <mc:Choice Requires="wpg">
            <w:drawing>
              <wp:anchor distT="0" distB="0" distL="114300" distR="114300" simplePos="0" relativeHeight="251666432" behindDoc="0" locked="0" layoutInCell="1" allowOverlap="1" wp14:anchorId="795F35B3" wp14:editId="549BFD13">
                <wp:simplePos x="0" y="0"/>
                <wp:positionH relativeFrom="margin">
                  <wp:align>right</wp:align>
                </wp:positionH>
                <wp:positionV relativeFrom="paragraph">
                  <wp:posOffset>80645</wp:posOffset>
                </wp:positionV>
                <wp:extent cx="5400040" cy="3447635"/>
                <wp:effectExtent l="0" t="0" r="0" b="635"/>
                <wp:wrapNone/>
                <wp:docPr id="13" name="1 Grupo"/>
                <wp:cNvGraphicFramePr/>
                <a:graphic xmlns:a="http://schemas.openxmlformats.org/drawingml/2006/main">
                  <a:graphicData uri="http://schemas.microsoft.com/office/word/2010/wordprocessingGroup">
                    <wpg:wgp>
                      <wpg:cNvGrpSpPr/>
                      <wpg:grpSpPr>
                        <a:xfrm>
                          <a:off x="0" y="0"/>
                          <a:ext cx="5400040" cy="3447635"/>
                          <a:chOff x="0" y="0"/>
                          <a:chExt cx="4670234" cy="3447635"/>
                        </a:xfrm>
                      </wpg:grpSpPr>
                      <pic:pic xmlns:pic="http://schemas.openxmlformats.org/drawingml/2006/picture">
                        <pic:nvPicPr>
                          <pic:cNvPr id="14" name="Picture 2" descr="C:\Users\Usuario\Pictures\GRAFICA.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70234" cy="3447635"/>
                          </a:xfrm>
                          <a:prstGeom prst="rect">
                            <a:avLst/>
                          </a:prstGeom>
                          <a:noFill/>
                          <a:extLst>
                            <a:ext uri="{909E8E84-426E-40DD-AFC4-6F175D3DCCD1}">
                              <a14:hiddenFill xmlns:a14="http://schemas.microsoft.com/office/drawing/2010/main">
                                <a:solidFill>
                                  <a:srgbClr val="FFFFFF"/>
                                </a:solidFill>
                              </a14:hiddenFill>
                            </a:ext>
                          </a:extLst>
                        </pic:spPr>
                      </pic:pic>
                      <wps:wsp>
                        <wps:cNvPr id="15" name="3 CuadroTexto"/>
                        <wps:cNvSpPr txBox="1"/>
                        <wps:spPr>
                          <a:xfrm rot="18720422">
                            <a:off x="873430" y="1183135"/>
                            <a:ext cx="1512570" cy="325120"/>
                          </a:xfrm>
                          <a:prstGeom prst="rect">
                            <a:avLst/>
                          </a:prstGeom>
                          <a:noFill/>
                        </wps:spPr>
                        <wps:txbx>
                          <w:txbxContent>
                            <w:p w:rsidR="00CC02B6" w:rsidRDefault="00CC02B6" w:rsidP="00A826C5">
                              <w:pPr>
                                <w:pStyle w:val="NormalWeb"/>
                                <w:spacing w:before="0" w:beforeAutospacing="0" w:after="0" w:afterAutospacing="0"/>
                                <w:jc w:val="center"/>
                              </w:pPr>
                              <w:r>
                                <w:rPr>
                                  <w:color w:val="FFFFFF" w:themeColor="background1"/>
                                  <w:kern w:val="24"/>
                                  <w:sz w:val="16"/>
                                  <w:szCs w:val="16"/>
                                </w:rPr>
                                <w:t>ENFOQUE INTERNO E INTEGRACION</w:t>
                              </w:r>
                            </w:p>
                          </w:txbxContent>
                        </wps:txbx>
                        <wps:bodyPr wrap="square" rtlCol="0">
                          <a:noAutofit/>
                        </wps:bodyPr>
                      </wps:wsp>
                      <wps:wsp>
                        <wps:cNvPr id="16" name="5 CuadroTexto"/>
                        <wps:cNvSpPr txBox="1"/>
                        <wps:spPr>
                          <a:xfrm rot="3005996">
                            <a:off x="2434968" y="1187561"/>
                            <a:ext cx="1511935" cy="325120"/>
                          </a:xfrm>
                          <a:prstGeom prst="rect">
                            <a:avLst/>
                          </a:prstGeom>
                          <a:noFill/>
                        </wps:spPr>
                        <wps:txbx>
                          <w:txbxContent>
                            <w:p w:rsidR="00CC02B6" w:rsidRDefault="00CC02B6" w:rsidP="00A826C5">
                              <w:pPr>
                                <w:pStyle w:val="NormalWeb"/>
                                <w:spacing w:before="0" w:beforeAutospacing="0" w:after="0" w:afterAutospacing="0"/>
                                <w:jc w:val="center"/>
                              </w:pPr>
                              <w:r>
                                <w:rPr>
                                  <w:color w:val="FFFFFF" w:themeColor="background1"/>
                                  <w:kern w:val="24"/>
                                  <w:sz w:val="16"/>
                                  <w:szCs w:val="16"/>
                                </w:rPr>
                                <w:t>ENFOQUE EXTERNO Y DIFERENCIACION</w:t>
                              </w:r>
                            </w:p>
                          </w:txbxContent>
                        </wps:txbx>
                        <wps:bodyPr wrap="square" rtlCol="0">
                          <a:noAutofit/>
                        </wps:bodyPr>
                      </wps:wsp>
                      <wps:wsp>
                        <wps:cNvPr id="17" name="6 CuadroTexto"/>
                        <wps:cNvSpPr txBox="1"/>
                        <wps:spPr>
                          <a:xfrm rot="13930019">
                            <a:off x="1059743" y="2494408"/>
                            <a:ext cx="1296035" cy="325120"/>
                          </a:xfrm>
                          <a:prstGeom prst="rect">
                            <a:avLst/>
                          </a:prstGeom>
                          <a:noFill/>
                        </wps:spPr>
                        <wps:txbx>
                          <w:txbxContent>
                            <w:p w:rsidR="00CC02B6" w:rsidRDefault="00CC02B6" w:rsidP="00A826C5">
                              <w:pPr>
                                <w:pStyle w:val="NormalWeb"/>
                                <w:spacing w:before="0" w:beforeAutospacing="0" w:after="0" w:afterAutospacing="0"/>
                                <w:jc w:val="center"/>
                              </w:pPr>
                              <w:r>
                                <w:rPr>
                                  <w:color w:val="FFFFFF" w:themeColor="background1"/>
                                  <w:kern w:val="24"/>
                                  <w:sz w:val="16"/>
                                  <w:szCs w:val="16"/>
                                </w:rPr>
                                <w:t>ESTABILIDAD Y CONTROL</w:t>
                              </w:r>
                            </w:p>
                          </w:txbxContent>
                        </wps:txbx>
                        <wps:bodyPr wrap="square" rtlCol="0">
                          <a:noAutofit/>
                        </wps:bodyPr>
                      </wps:wsp>
                      <wps:wsp>
                        <wps:cNvPr id="19" name="7 CuadroTexto"/>
                        <wps:cNvSpPr txBox="1"/>
                        <wps:spPr>
                          <a:xfrm rot="7622022">
                            <a:off x="2423815" y="2515155"/>
                            <a:ext cx="1511935" cy="325120"/>
                          </a:xfrm>
                          <a:prstGeom prst="rect">
                            <a:avLst/>
                          </a:prstGeom>
                          <a:noFill/>
                        </wps:spPr>
                        <wps:txbx>
                          <w:txbxContent>
                            <w:p w:rsidR="00CC02B6" w:rsidRDefault="00CC02B6" w:rsidP="00A826C5">
                              <w:pPr>
                                <w:pStyle w:val="NormalWeb"/>
                                <w:spacing w:before="0" w:beforeAutospacing="0" w:after="0" w:afterAutospacing="0"/>
                                <w:jc w:val="center"/>
                              </w:pPr>
                              <w:r>
                                <w:rPr>
                                  <w:color w:val="FFFFFF" w:themeColor="background1"/>
                                  <w:kern w:val="24"/>
                                  <w:sz w:val="16"/>
                                  <w:szCs w:val="16"/>
                                </w:rPr>
                                <w:t>FLEXIBILIDAD Y DISCRECION</w:t>
                              </w:r>
                            </w:p>
                          </w:txbxContent>
                        </wps:txbx>
                        <wps:bodyPr wrap="square" rtlCol="0">
                          <a:noAutofit/>
                        </wps:bodyPr>
                      </wps:wsp>
                    </wpg:wgp>
                  </a:graphicData>
                </a:graphic>
                <wp14:sizeRelH relativeFrom="margin">
                  <wp14:pctWidth>0</wp14:pctWidth>
                </wp14:sizeRelH>
              </wp:anchor>
            </w:drawing>
          </mc:Choice>
          <mc:Fallback>
            <w:pict>
              <v:group id="1 Grupo" o:spid="_x0000_s1026" style="position:absolute;margin-left:374pt;margin-top:6.35pt;width:425.2pt;height:271.45pt;z-index:251666432;mso-position-horizontal:right;mso-position-horizontal-relative:margin;mso-width-relative:margin" coordsize="46702,344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width:46702;height:344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lOzDCAAAA2wAAAA8AAABkcnMvZG93bnJldi54bWxET01rwkAQvQv9D8sUvOmmRaykrhICKWK9&#10;RL30NuxOk7TZ2ZBdY/z3XUHobR7vc9bb0bZioN43jhW8zBMQxNqZhisF51MxW4HwAdlg65gU3MjD&#10;dvM0WWNq3JVLGo6hEjGEfYoK6hC6VEqva7Lo564jjty36y2GCPtKmh6vMdy28jVJltJiw7Ghxo7y&#10;mvTv8WIVFPt9+aZ/jM4P5U5/Zl9D8eEGpabPY/YOItAY/sUP987E+Qu4/xIPkJ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w5TswwgAAANsAAAAPAAAAAAAAAAAAAAAAAJ8C&#10;AABkcnMvZG93bnJldi54bWxQSwUGAAAAAAQABAD3AAAAjgMAAAAA&#10;">
                  <v:imagedata r:id="rId12" o:title="GRAFICA"/>
                </v:shape>
                <v:shapetype id="_x0000_t202" coordsize="21600,21600" o:spt="202" path="m,l,21600r21600,l21600,xe">
                  <v:stroke joinstyle="miter"/>
                  <v:path gradientshapeok="t" o:connecttype="rect"/>
                </v:shapetype>
                <v:shape id="3 CuadroTexto" o:spid="_x0000_s1028" type="#_x0000_t202" style="position:absolute;left:8734;top:11831;width:15125;height:3251;rotation:-314526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ufL8EA&#10;AADbAAAADwAAAGRycy9kb3ducmV2LnhtbERPTWsCMRC9C/0PYQq9adZStWyNImIXqfTQtb0Pm3Gz&#10;mkyWTdTtv28Kgrd5vM+ZL3tnxYW60HhWMB5lIIgrrxuuFXzv34evIEJE1mg9k4JfCrBcPAzmmGt/&#10;5S+6lLEWKYRDjgpMjG0uZagMOQwj3xIn7uA7hzHBrpa6w2sKd1Y+Z9lUOmw4NRhsaW2oOpVnp+Bj&#10;w58zs7VFbWz/cvwpml2xKZV6euxXbyAi9fEuvrm3Os2fwP8v6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7ny/BAAAA2wAAAA8AAAAAAAAAAAAAAAAAmAIAAGRycy9kb3du&#10;cmV2LnhtbFBLBQYAAAAABAAEAPUAAACGAwAAAAA=&#10;" filled="f" stroked="f">
                  <v:textbox>
                    <w:txbxContent>
                      <w:p w:rsidR="00CC02B6" w:rsidRDefault="00CC02B6" w:rsidP="00A826C5">
                        <w:pPr>
                          <w:pStyle w:val="NormalWeb"/>
                          <w:spacing w:before="0" w:beforeAutospacing="0" w:after="0" w:afterAutospacing="0"/>
                          <w:jc w:val="center"/>
                        </w:pPr>
                        <w:r>
                          <w:rPr>
                            <w:color w:val="FFFFFF" w:themeColor="background1"/>
                            <w:kern w:val="24"/>
                            <w:sz w:val="16"/>
                            <w:szCs w:val="16"/>
                          </w:rPr>
                          <w:t>ENFOQUE INTERNO E INTEGRACION</w:t>
                        </w:r>
                      </w:p>
                    </w:txbxContent>
                  </v:textbox>
                </v:shape>
                <v:shape id="5 CuadroTexto" o:spid="_x0000_s1029" type="#_x0000_t202" style="position:absolute;left:24349;top:11875;width:15119;height:3251;rotation:328334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Mb0b8A&#10;AADbAAAADwAAAGRycy9kb3ducmV2LnhtbERPTYvCMBC9C/6HMII3TV2hSDUtIlRlb+oiexyasa02&#10;k9Jktf77jSB4m8f7nFXWm0bcqXO1ZQWzaQSCuLC65lLBzymfLEA4j6yxsUwKnuQgS4eDFSbaPvhA&#10;96MvRQhhl6CCyvs2kdIVFRl0U9sSB+5iO4M+wK6UusNHCDeN/IqiWBqsOTRU2NKmouJ2/DMKvuf+&#10;dt5dLe5lzK4pfvP8vJ0pNR716yUIT73/iN/uvQ7zY3j9Eg6Q6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QxvRvwAAANsAAAAPAAAAAAAAAAAAAAAAAJgCAABkcnMvZG93bnJl&#10;di54bWxQSwUGAAAAAAQABAD1AAAAhAMAAAAA&#10;" filled="f" stroked="f">
                  <v:textbox>
                    <w:txbxContent>
                      <w:p w:rsidR="00CC02B6" w:rsidRDefault="00CC02B6" w:rsidP="00A826C5">
                        <w:pPr>
                          <w:pStyle w:val="NormalWeb"/>
                          <w:spacing w:before="0" w:beforeAutospacing="0" w:after="0" w:afterAutospacing="0"/>
                          <w:jc w:val="center"/>
                        </w:pPr>
                        <w:r>
                          <w:rPr>
                            <w:color w:val="FFFFFF" w:themeColor="background1"/>
                            <w:kern w:val="24"/>
                            <w:sz w:val="16"/>
                            <w:szCs w:val="16"/>
                          </w:rPr>
                          <w:t>ENFOQUE EXTERNO Y DIFERENCIACION</w:t>
                        </w:r>
                      </w:p>
                    </w:txbxContent>
                  </v:textbox>
                </v:shape>
                <v:shape id="6 CuadroTexto" o:spid="_x0000_s1030" type="#_x0000_t202" style="position:absolute;left:10598;top:24943;width:12960;height:3251;rotation:-8377665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zEsIA&#10;AADbAAAADwAAAGRycy9kb3ducmV2LnhtbERPTWsCMRC9F/ofwhS81Wx70LIaRVpEoYq4Kl7HzbhZ&#10;3EzWTarrvzdCwds83ucMx62txIUaXzpW8NFNQBDnTpdcKNhupu9fIHxA1lg5JgU38jAevb4MMdXu&#10;ymu6ZKEQMYR9igpMCHUqpc8NWfRdVxNH7ugaiyHCppC6wWsMt5X8TJKetFhybDBY07eh/JT9WQWL&#10;8rj6PdmdOfsf3C8O02Vvdlsq1XlrJwMQgdrwFP+75zrO78Pjl3iAH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y7MSwgAAANsAAAAPAAAAAAAAAAAAAAAAAJgCAABkcnMvZG93&#10;bnJldi54bWxQSwUGAAAAAAQABAD1AAAAhwMAAAAA&#10;" filled="f" stroked="f">
                  <v:textbox>
                    <w:txbxContent>
                      <w:p w:rsidR="00CC02B6" w:rsidRDefault="00CC02B6" w:rsidP="00A826C5">
                        <w:pPr>
                          <w:pStyle w:val="NormalWeb"/>
                          <w:spacing w:before="0" w:beforeAutospacing="0" w:after="0" w:afterAutospacing="0"/>
                          <w:jc w:val="center"/>
                        </w:pPr>
                        <w:r>
                          <w:rPr>
                            <w:color w:val="FFFFFF" w:themeColor="background1"/>
                            <w:kern w:val="24"/>
                            <w:sz w:val="16"/>
                            <w:szCs w:val="16"/>
                          </w:rPr>
                          <w:t>ESTABILIDAD Y CONTROL</w:t>
                        </w:r>
                      </w:p>
                    </w:txbxContent>
                  </v:textbox>
                </v:shape>
                <v:shape id="7 CuadroTexto" o:spid="_x0000_s1031" type="#_x0000_t202" style="position:absolute;left:24238;top:25151;width:15119;height:3251;rotation:832528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hDFL4A&#10;AADbAAAADwAAAGRycy9kb3ducmV2LnhtbERPy6rCMBDdC/5DGMGNaKLIVatRRBDv1hduh2Zsi82k&#10;NFGrX38jCHc3h/OcxaqxpXhQ7QvHGoYDBYI4dabgTMPpuO1PQfiAbLB0TBpe5GG1bLcWmBj35D09&#10;DiETMYR9ghryEKpESp/mZNEPXEUcuaurLYYI60yaGp8x3JZypNSPtFhwbMixok1O6e1wtxrOapdt&#10;/XjC6nS8bXaX8z3Id0/rbqdZz0EEasK/+Ov+NXH+DD6/xAPk8g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Y4QxS+AAAA2wAAAA8AAAAAAAAAAAAAAAAAmAIAAGRycy9kb3ducmV2&#10;LnhtbFBLBQYAAAAABAAEAPUAAACDAwAAAAA=&#10;" filled="f" stroked="f">
                  <v:textbox>
                    <w:txbxContent>
                      <w:p w:rsidR="00CC02B6" w:rsidRDefault="00CC02B6" w:rsidP="00A826C5">
                        <w:pPr>
                          <w:pStyle w:val="NormalWeb"/>
                          <w:spacing w:before="0" w:beforeAutospacing="0" w:after="0" w:afterAutospacing="0"/>
                          <w:jc w:val="center"/>
                        </w:pPr>
                        <w:r>
                          <w:rPr>
                            <w:color w:val="FFFFFF" w:themeColor="background1"/>
                            <w:kern w:val="24"/>
                            <w:sz w:val="16"/>
                            <w:szCs w:val="16"/>
                          </w:rPr>
                          <w:t>FLEXIBILIDAD Y DISCRECION</w:t>
                        </w:r>
                      </w:p>
                    </w:txbxContent>
                  </v:textbox>
                </v:shape>
                <w10:wrap anchorx="margin"/>
              </v:group>
            </w:pict>
          </mc:Fallback>
        </mc:AlternateContent>
      </w: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A826C5" w:rsidRPr="005D4A01" w:rsidRDefault="00A826C5" w:rsidP="005D4A01">
      <w:pPr>
        <w:keepNext/>
        <w:autoSpaceDE w:val="0"/>
        <w:autoSpaceDN w:val="0"/>
        <w:adjustRightInd w:val="0"/>
        <w:spacing w:line="480" w:lineRule="auto"/>
        <w:rPr>
          <w:rFonts w:ascii="Times New Roman" w:hAnsi="Times New Roman" w:cs="Times New Roman"/>
          <w:sz w:val="24"/>
          <w:szCs w:val="24"/>
        </w:rPr>
      </w:pPr>
    </w:p>
    <w:p w:rsidR="00466EB7" w:rsidRPr="005D4A01" w:rsidRDefault="0052538C" w:rsidP="005D4A01">
      <w:pPr>
        <w:pStyle w:val="Epgrafe"/>
        <w:spacing w:line="480" w:lineRule="auto"/>
        <w:rPr>
          <w:rFonts w:ascii="Times New Roman" w:hAnsi="Times New Roman" w:cs="Times New Roman"/>
          <w:i w:val="0"/>
          <w:color w:val="auto"/>
          <w:sz w:val="24"/>
          <w:szCs w:val="24"/>
        </w:rPr>
      </w:pPr>
      <w:r w:rsidRPr="005D4A01">
        <w:rPr>
          <w:rFonts w:ascii="Times New Roman" w:hAnsi="Times New Roman" w:cs="Times New Roman"/>
          <w:i w:val="0"/>
          <w:color w:val="auto"/>
          <w:sz w:val="24"/>
          <w:szCs w:val="24"/>
        </w:rPr>
        <w:t>Fig. 1. Perfil de la Cultura Organizacional BITER No. 8</w:t>
      </w:r>
    </w:p>
    <w:p w:rsidR="00965102" w:rsidRPr="005D4A01" w:rsidRDefault="00965102" w:rsidP="005D4A01">
      <w:pPr>
        <w:autoSpaceDE w:val="0"/>
        <w:autoSpaceDN w:val="0"/>
        <w:adjustRightInd w:val="0"/>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 xml:space="preserve">Los porcentajes en los ítems de puntuación (Figura 1). </w:t>
      </w:r>
      <w:r w:rsidRPr="005D4A01">
        <w:rPr>
          <w:rFonts w:ascii="Times New Roman" w:hAnsi="Times New Roman" w:cs="Times New Roman"/>
          <w:sz w:val="24"/>
          <w:szCs w:val="24"/>
          <w:lang w:val="es-CO"/>
        </w:rPr>
        <w:t xml:space="preserve"> (1) El tipo de cultura  que domina la  organización del BITER No. 8 es la Cultura Clan con un porcentaje del  28%. (2) Las discrepancias entre su actual y su cultura futura preferida es de - 0,4% con </w:t>
      </w:r>
      <w:r w:rsidRPr="005D4A01">
        <w:rPr>
          <w:rFonts w:ascii="Times New Roman" w:hAnsi="Times New Roman" w:cs="Times New Roman"/>
          <w:sz w:val="24"/>
          <w:szCs w:val="24"/>
          <w:lang w:val="es-CO"/>
        </w:rPr>
        <w:lastRenderedPageBreak/>
        <w:t xml:space="preserve">un porcentaje de la cultura preferente de 27,6%. (3) La puntuación  del tipo de cultura  que domina la  organización se encuentra con un rango de diferencia de 0,5% de la Cultura Jerárquica con un porcentaje del 27,5% y una puntuación preferente de 26,3 % (4) La congruencia de los perfiles de la cultura generados en los diferentes atributos así: Cultura </w:t>
      </w:r>
      <w:proofErr w:type="spellStart"/>
      <w:r w:rsidRPr="005D4A01">
        <w:rPr>
          <w:rFonts w:ascii="Times New Roman" w:hAnsi="Times New Roman" w:cs="Times New Roman"/>
          <w:sz w:val="24"/>
          <w:szCs w:val="24"/>
          <w:lang w:val="es-CO"/>
        </w:rPr>
        <w:t>Adhocracia</w:t>
      </w:r>
      <w:proofErr w:type="spellEnd"/>
      <w:r w:rsidRPr="005D4A01">
        <w:rPr>
          <w:rFonts w:ascii="Times New Roman" w:hAnsi="Times New Roman" w:cs="Times New Roman"/>
          <w:sz w:val="24"/>
          <w:szCs w:val="24"/>
          <w:lang w:val="es-CO"/>
        </w:rPr>
        <w:t xml:space="preserve"> puntúa en el ahora con un 19% y una puntuación preferente de 21%;  La cultura de Mercado puntúa en el ahora con 24% y una puntuación preferente de 23%.</w:t>
      </w:r>
    </w:p>
    <w:p w:rsidR="00965102" w:rsidRPr="005D4A01" w:rsidRDefault="009464F4"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Ejército Nacional </w:t>
      </w:r>
      <w:r w:rsidR="00965102" w:rsidRPr="005D4A01">
        <w:rPr>
          <w:rFonts w:ascii="Times New Roman" w:hAnsi="Times New Roman" w:cs="Times New Roman"/>
          <w:sz w:val="24"/>
          <w:szCs w:val="24"/>
          <w:lang w:val="es-CO"/>
        </w:rPr>
        <w:t xml:space="preserve"> se ajusta al estereotipo </w:t>
      </w:r>
      <w:r w:rsidRPr="005D4A01">
        <w:rPr>
          <w:rFonts w:ascii="Times New Roman" w:hAnsi="Times New Roman" w:cs="Times New Roman"/>
          <w:sz w:val="24"/>
          <w:szCs w:val="24"/>
          <w:lang w:val="es-CO"/>
        </w:rPr>
        <w:t xml:space="preserve">de estas culturas </w:t>
      </w:r>
      <w:r w:rsidR="00965102" w:rsidRPr="005D4A01">
        <w:rPr>
          <w:rFonts w:ascii="Times New Roman" w:hAnsi="Times New Roman" w:cs="Times New Roman"/>
          <w:sz w:val="24"/>
          <w:szCs w:val="24"/>
          <w:lang w:val="es-CO"/>
        </w:rPr>
        <w:t xml:space="preserve">de una manera eficiente, estable, sistema </w:t>
      </w:r>
      <w:r w:rsidRPr="005D4A01">
        <w:rPr>
          <w:rFonts w:ascii="Times New Roman" w:hAnsi="Times New Roman" w:cs="Times New Roman"/>
          <w:sz w:val="24"/>
          <w:szCs w:val="24"/>
          <w:lang w:val="es-CO"/>
        </w:rPr>
        <w:t xml:space="preserve">controlado, dominado por los </w:t>
      </w:r>
      <w:r w:rsidR="00965102" w:rsidRPr="005D4A01">
        <w:rPr>
          <w:rFonts w:ascii="Times New Roman" w:hAnsi="Times New Roman" w:cs="Times New Roman"/>
          <w:sz w:val="24"/>
          <w:szCs w:val="24"/>
          <w:lang w:val="es-CO"/>
        </w:rPr>
        <w:t xml:space="preserve"> cuadrante</w:t>
      </w:r>
      <w:r w:rsidRPr="005D4A01">
        <w:rPr>
          <w:rFonts w:ascii="Times New Roman" w:hAnsi="Times New Roman" w:cs="Times New Roman"/>
          <w:sz w:val="24"/>
          <w:szCs w:val="24"/>
          <w:lang w:val="es-CO"/>
        </w:rPr>
        <w:t xml:space="preserve">s clan y </w:t>
      </w:r>
      <w:r w:rsidR="00965102" w:rsidRPr="005D4A01">
        <w:rPr>
          <w:rFonts w:ascii="Times New Roman" w:hAnsi="Times New Roman" w:cs="Times New Roman"/>
          <w:sz w:val="24"/>
          <w:szCs w:val="24"/>
          <w:lang w:val="es-CO"/>
        </w:rPr>
        <w:t xml:space="preserve"> jerarquía.</w:t>
      </w:r>
    </w:p>
    <w:p w:rsidR="00965102" w:rsidRPr="005D4A01" w:rsidRDefault="008F5D99" w:rsidP="00FD17BA">
      <w:pPr>
        <w:spacing w:line="480" w:lineRule="auto"/>
        <w:ind w:firstLine="708"/>
        <w:jc w:val="both"/>
        <w:rPr>
          <w:rFonts w:ascii="Times New Roman" w:hAnsi="Times New Roman" w:cs="Times New Roman"/>
          <w:sz w:val="24"/>
          <w:szCs w:val="24"/>
        </w:rPr>
      </w:pPr>
      <w:r w:rsidRPr="005D4A01">
        <w:rPr>
          <w:rFonts w:ascii="Times New Roman" w:hAnsi="Times New Roman" w:cs="Times New Roman"/>
          <w:sz w:val="24"/>
          <w:szCs w:val="24"/>
        </w:rPr>
        <w:t>A continuación se puntúan los atributos de la cultura que figuran en las seis dimensiones del instrumento OCAI. Esto para determinar el grado en que cada dimensión refleja el mismo tipo de cultura dominante, es decir el grado en que sus dimensiones son congruentes</w:t>
      </w:r>
      <w:r w:rsidR="002B2E9E" w:rsidRPr="005D4A01">
        <w:rPr>
          <w:rFonts w:ascii="Times New Roman" w:hAnsi="Times New Roman" w:cs="Times New Roman"/>
          <w:sz w:val="24"/>
          <w:szCs w:val="24"/>
        </w:rPr>
        <w:t>.</w:t>
      </w:r>
    </w:p>
    <w:p w:rsidR="002B2E9E" w:rsidRPr="005D4A01" w:rsidRDefault="002B2E9E" w:rsidP="00FD17BA">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figura 2 indica las puntuaciones en los porcentajes obtenidos en la  dimensión  Características Organizacionales. La congruencia de la dimensión generada en los diferentes perfiles de cultura así: cultura clan puntúa en el ahora 27,5% y una puntuación preferente de 24%; la cultura </w:t>
      </w:r>
      <w:proofErr w:type="spellStart"/>
      <w:r w:rsidRPr="005D4A01">
        <w:rPr>
          <w:rFonts w:ascii="Times New Roman" w:hAnsi="Times New Roman" w:cs="Times New Roman"/>
          <w:sz w:val="24"/>
          <w:szCs w:val="24"/>
          <w:lang w:val="es-CO"/>
        </w:rPr>
        <w:t>adhocracia</w:t>
      </w:r>
      <w:proofErr w:type="spellEnd"/>
      <w:r w:rsidRPr="005D4A01">
        <w:rPr>
          <w:rFonts w:ascii="Times New Roman" w:hAnsi="Times New Roman" w:cs="Times New Roman"/>
          <w:sz w:val="24"/>
          <w:szCs w:val="24"/>
          <w:lang w:val="es-CO"/>
        </w:rPr>
        <w:t xml:space="preserve"> puntúa en el ahora 16% y una puntuación preferente de 14%; la cultura de mercado puntúa en el ahora 31% y una puntuación preferente de 37% y la cultura jerárquica puntúa en el ahora 20% y una puntuación preferente de 24%.</w:t>
      </w:r>
    </w:p>
    <w:p w:rsidR="002B2E9E" w:rsidRPr="005D4A01" w:rsidRDefault="002B2E9E" w:rsidP="005D4A01">
      <w:pPr>
        <w:spacing w:line="480" w:lineRule="auto"/>
        <w:jc w:val="both"/>
        <w:rPr>
          <w:rFonts w:ascii="Times New Roman" w:hAnsi="Times New Roman" w:cs="Times New Roman"/>
          <w:sz w:val="24"/>
          <w:szCs w:val="24"/>
        </w:rPr>
      </w:pPr>
    </w:p>
    <w:p w:rsidR="00730DF3" w:rsidRPr="005D4A01" w:rsidRDefault="00730DF3" w:rsidP="005D4A01">
      <w:pPr>
        <w:spacing w:line="480" w:lineRule="auto"/>
        <w:jc w:val="both"/>
        <w:rPr>
          <w:rFonts w:ascii="Times New Roman" w:hAnsi="Times New Roman" w:cs="Times New Roman"/>
          <w:sz w:val="24"/>
          <w:szCs w:val="24"/>
          <w:lang w:val="es-CO"/>
        </w:rPr>
      </w:pPr>
    </w:p>
    <w:p w:rsidR="00730DF3" w:rsidRPr="005D4A01" w:rsidRDefault="00730DF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lastRenderedPageBreak/>
        <w:drawing>
          <wp:inline distT="0" distB="0" distL="0" distR="0" wp14:anchorId="7F48B510" wp14:editId="23572DFC">
            <wp:extent cx="5400040" cy="2619375"/>
            <wp:effectExtent l="0" t="0" r="10160"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F5D99" w:rsidRPr="005D4A01" w:rsidRDefault="008F5D99"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Fig. 2. Características</w:t>
      </w:r>
      <w:r w:rsidR="000A594F">
        <w:rPr>
          <w:rFonts w:ascii="Times New Roman" w:hAnsi="Times New Roman" w:cs="Times New Roman"/>
          <w:sz w:val="24"/>
          <w:szCs w:val="24"/>
          <w:lang w:val="es-CO"/>
        </w:rPr>
        <w:t xml:space="preserve"> Dominantes</w:t>
      </w:r>
      <w:r w:rsidRPr="005D4A01">
        <w:rPr>
          <w:rFonts w:ascii="Times New Roman" w:hAnsi="Times New Roman" w:cs="Times New Roman"/>
          <w:sz w:val="24"/>
          <w:szCs w:val="24"/>
          <w:lang w:val="es-CO"/>
        </w:rPr>
        <w:t xml:space="preserve"> Organizacionales </w:t>
      </w:r>
    </w:p>
    <w:p w:rsidR="002B2E9E" w:rsidRPr="005D4A01" w:rsidRDefault="002B2E9E"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Figura 3 indica las puntuaciones en los porcentajes obtenidos en Liderazgo Organizacional.  La congruencia de la dimensión generada en los diferentes perfiles de cultura así: cultura clan puntúa en el ahora 21% y una puntuación preferente de 24%; la cultura </w:t>
      </w:r>
      <w:proofErr w:type="spellStart"/>
      <w:r w:rsidRPr="005D4A01">
        <w:rPr>
          <w:rFonts w:ascii="Times New Roman" w:hAnsi="Times New Roman" w:cs="Times New Roman"/>
          <w:sz w:val="24"/>
          <w:szCs w:val="24"/>
          <w:lang w:val="es-CO"/>
        </w:rPr>
        <w:t>adhocracia</w:t>
      </w:r>
      <w:proofErr w:type="spellEnd"/>
      <w:r w:rsidRPr="005D4A01">
        <w:rPr>
          <w:rFonts w:ascii="Times New Roman" w:hAnsi="Times New Roman" w:cs="Times New Roman"/>
          <w:sz w:val="24"/>
          <w:szCs w:val="24"/>
          <w:lang w:val="es-CO"/>
        </w:rPr>
        <w:t xml:space="preserve"> puntúa en el ahora 21% y una puntuación preferente de 25%; la cultura de mercado puntúa en el ahora 20% y una puntuación preferente de 18,5% y la cultura jerárquica puntúa en el ahora 36% y una puntuación preferente de 30%.</w:t>
      </w:r>
    </w:p>
    <w:p w:rsidR="00B72369" w:rsidRPr="005D4A01" w:rsidRDefault="00F16FEE"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drawing>
          <wp:inline distT="0" distB="0" distL="0" distR="0" wp14:anchorId="628BEA19" wp14:editId="2CA09AD9">
            <wp:extent cx="5400040" cy="2686050"/>
            <wp:effectExtent l="0" t="0" r="1016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01B93" w:rsidRPr="005D4A01" w:rsidRDefault="00301B93"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Fig. 3. Liderazgo Organizacional </w:t>
      </w:r>
    </w:p>
    <w:p w:rsidR="00301B93" w:rsidRPr="005D4A01" w:rsidRDefault="00B01F6B"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Figura 4 indica las puntuaciones en los porcentajes obtenidos en la Dimensión de Gestión de E</w:t>
      </w:r>
      <w:r w:rsidR="00CA5671" w:rsidRPr="005D4A01">
        <w:rPr>
          <w:rFonts w:ascii="Times New Roman" w:hAnsi="Times New Roman" w:cs="Times New Roman"/>
          <w:sz w:val="24"/>
          <w:szCs w:val="24"/>
          <w:lang w:val="es-CO"/>
        </w:rPr>
        <w:t>mpleados. La congruencia de la dimensión generada en los diferentes perfiles de cultura así: cultura clan puntúa</w:t>
      </w:r>
      <w:r w:rsidR="007A17B5" w:rsidRPr="005D4A01">
        <w:rPr>
          <w:rFonts w:ascii="Times New Roman" w:hAnsi="Times New Roman" w:cs="Times New Roman"/>
          <w:sz w:val="24"/>
          <w:szCs w:val="24"/>
          <w:lang w:val="es-CO"/>
        </w:rPr>
        <w:t xml:space="preserve"> en el ahora 34</w:t>
      </w:r>
      <w:r w:rsidR="00CA5671" w:rsidRPr="005D4A01">
        <w:rPr>
          <w:rFonts w:ascii="Times New Roman" w:hAnsi="Times New Roman" w:cs="Times New Roman"/>
          <w:sz w:val="24"/>
          <w:szCs w:val="24"/>
          <w:lang w:val="es-CO"/>
        </w:rPr>
        <w:t>% y</w:t>
      </w:r>
      <w:r w:rsidR="004259B5" w:rsidRPr="005D4A01">
        <w:rPr>
          <w:rFonts w:ascii="Times New Roman" w:hAnsi="Times New Roman" w:cs="Times New Roman"/>
          <w:sz w:val="24"/>
          <w:szCs w:val="24"/>
          <w:lang w:val="es-CO"/>
        </w:rPr>
        <w:t xml:space="preserve"> una puntuación preferente de 28</w:t>
      </w:r>
      <w:r w:rsidR="00CA5671" w:rsidRPr="005D4A01">
        <w:rPr>
          <w:rFonts w:ascii="Times New Roman" w:hAnsi="Times New Roman" w:cs="Times New Roman"/>
          <w:sz w:val="24"/>
          <w:szCs w:val="24"/>
          <w:lang w:val="es-CO"/>
        </w:rPr>
        <w:t xml:space="preserve">%; la cultura </w:t>
      </w:r>
      <w:proofErr w:type="spellStart"/>
      <w:r w:rsidR="00CA5671" w:rsidRPr="005D4A01">
        <w:rPr>
          <w:rFonts w:ascii="Times New Roman" w:hAnsi="Times New Roman" w:cs="Times New Roman"/>
          <w:sz w:val="24"/>
          <w:szCs w:val="24"/>
          <w:lang w:val="es-CO"/>
        </w:rPr>
        <w:t>adhocracia</w:t>
      </w:r>
      <w:proofErr w:type="spellEnd"/>
      <w:r w:rsidR="00CA5671" w:rsidRPr="005D4A01">
        <w:rPr>
          <w:rFonts w:ascii="Times New Roman" w:hAnsi="Times New Roman" w:cs="Times New Roman"/>
          <w:sz w:val="24"/>
          <w:szCs w:val="24"/>
          <w:lang w:val="es-CO"/>
        </w:rPr>
        <w:t xml:space="preserve"> puntúa </w:t>
      </w:r>
      <w:r w:rsidR="007A17B5" w:rsidRPr="005D4A01">
        <w:rPr>
          <w:rFonts w:ascii="Times New Roman" w:hAnsi="Times New Roman" w:cs="Times New Roman"/>
          <w:sz w:val="24"/>
          <w:szCs w:val="24"/>
          <w:lang w:val="es-CO"/>
        </w:rPr>
        <w:t>en el ahora 14</w:t>
      </w:r>
      <w:r w:rsidR="00CA5671" w:rsidRPr="005D4A01">
        <w:rPr>
          <w:rFonts w:ascii="Times New Roman" w:hAnsi="Times New Roman" w:cs="Times New Roman"/>
          <w:sz w:val="24"/>
          <w:szCs w:val="24"/>
          <w:lang w:val="es-CO"/>
        </w:rPr>
        <w:t>% y</w:t>
      </w:r>
      <w:r w:rsidR="004259B5" w:rsidRPr="005D4A01">
        <w:rPr>
          <w:rFonts w:ascii="Times New Roman" w:hAnsi="Times New Roman" w:cs="Times New Roman"/>
          <w:sz w:val="24"/>
          <w:szCs w:val="24"/>
          <w:lang w:val="es-CO"/>
        </w:rPr>
        <w:t xml:space="preserve"> una puntuación preferente de 19</w:t>
      </w:r>
      <w:r w:rsidR="00CA5671" w:rsidRPr="005D4A01">
        <w:rPr>
          <w:rFonts w:ascii="Times New Roman" w:hAnsi="Times New Roman" w:cs="Times New Roman"/>
          <w:sz w:val="24"/>
          <w:szCs w:val="24"/>
          <w:lang w:val="es-CO"/>
        </w:rPr>
        <w:t xml:space="preserve">%; la cultura de mercado puntúa en el ahora </w:t>
      </w:r>
      <w:r w:rsidR="007A17B5" w:rsidRPr="005D4A01">
        <w:rPr>
          <w:rFonts w:ascii="Times New Roman" w:hAnsi="Times New Roman" w:cs="Times New Roman"/>
          <w:sz w:val="24"/>
          <w:szCs w:val="24"/>
          <w:lang w:val="es-CO"/>
        </w:rPr>
        <w:t>18</w:t>
      </w:r>
      <w:r w:rsidR="00CA5671" w:rsidRPr="005D4A01">
        <w:rPr>
          <w:rFonts w:ascii="Times New Roman" w:hAnsi="Times New Roman" w:cs="Times New Roman"/>
          <w:sz w:val="24"/>
          <w:szCs w:val="24"/>
          <w:lang w:val="es-CO"/>
        </w:rPr>
        <w:t>% y</w:t>
      </w:r>
      <w:r w:rsidR="004259B5" w:rsidRPr="005D4A01">
        <w:rPr>
          <w:rFonts w:ascii="Times New Roman" w:hAnsi="Times New Roman" w:cs="Times New Roman"/>
          <w:sz w:val="24"/>
          <w:szCs w:val="24"/>
          <w:lang w:val="es-CO"/>
        </w:rPr>
        <w:t xml:space="preserve"> una puntuación preferente de 19</w:t>
      </w:r>
      <w:r w:rsidR="00CA5671" w:rsidRPr="005D4A01">
        <w:rPr>
          <w:rFonts w:ascii="Times New Roman" w:hAnsi="Times New Roman" w:cs="Times New Roman"/>
          <w:sz w:val="24"/>
          <w:szCs w:val="24"/>
          <w:lang w:val="es-CO"/>
        </w:rPr>
        <w:t>% y la cultura jerárquica puntúa</w:t>
      </w:r>
      <w:r w:rsidR="007A17B5" w:rsidRPr="005D4A01">
        <w:rPr>
          <w:rFonts w:ascii="Times New Roman" w:hAnsi="Times New Roman" w:cs="Times New Roman"/>
          <w:sz w:val="24"/>
          <w:szCs w:val="24"/>
          <w:lang w:val="es-CO"/>
        </w:rPr>
        <w:t xml:space="preserve"> en el ahora 36</w:t>
      </w:r>
      <w:r w:rsidR="00CA5671" w:rsidRPr="005D4A01">
        <w:rPr>
          <w:rFonts w:ascii="Times New Roman" w:hAnsi="Times New Roman" w:cs="Times New Roman"/>
          <w:sz w:val="24"/>
          <w:szCs w:val="24"/>
          <w:lang w:val="es-CO"/>
        </w:rPr>
        <w:t>% y u</w:t>
      </w:r>
      <w:r w:rsidR="004259B5" w:rsidRPr="005D4A01">
        <w:rPr>
          <w:rFonts w:ascii="Times New Roman" w:hAnsi="Times New Roman" w:cs="Times New Roman"/>
          <w:sz w:val="24"/>
          <w:szCs w:val="24"/>
          <w:lang w:val="es-CO"/>
        </w:rPr>
        <w:t>na puntuación preferente de 36</w:t>
      </w:r>
      <w:r w:rsidR="00CA5671" w:rsidRPr="005D4A01">
        <w:rPr>
          <w:rFonts w:ascii="Times New Roman" w:hAnsi="Times New Roman" w:cs="Times New Roman"/>
          <w:sz w:val="24"/>
          <w:szCs w:val="24"/>
          <w:lang w:val="es-CO"/>
        </w:rPr>
        <w:t>%.</w:t>
      </w:r>
    </w:p>
    <w:p w:rsidR="005B66CE" w:rsidRPr="005D4A01" w:rsidRDefault="00F16FEE"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drawing>
          <wp:inline distT="0" distB="0" distL="0" distR="0" wp14:anchorId="2861418A" wp14:editId="361C0248">
            <wp:extent cx="5400040" cy="3150235"/>
            <wp:effectExtent l="0" t="0" r="10160" b="1206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20D61" w:rsidRPr="005D4A01" w:rsidRDefault="00420D6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Fig. 4. Gestión de Empleados</w:t>
      </w:r>
    </w:p>
    <w:p w:rsidR="000E6E5C" w:rsidRPr="005D4A01" w:rsidRDefault="0004297C" w:rsidP="00982A52">
      <w:pPr>
        <w:spacing w:line="480" w:lineRule="auto"/>
        <w:ind w:firstLine="708"/>
        <w:jc w:val="both"/>
        <w:rPr>
          <w:rFonts w:ascii="Times New Roman" w:hAnsi="Times New Roman" w:cs="Times New Roman"/>
          <w:sz w:val="24"/>
          <w:szCs w:val="24"/>
          <w:lang w:val="es-CO"/>
        </w:rPr>
      </w:pPr>
      <w:r w:rsidRPr="005D4A01">
        <w:rPr>
          <w:rFonts w:ascii="Times New Roman" w:eastAsia="Times New Roman" w:hAnsi="Times New Roman" w:cs="Times New Roman"/>
          <w:color w:val="000000"/>
          <w:sz w:val="24"/>
          <w:szCs w:val="24"/>
          <w:lang w:eastAsia="es-CO"/>
        </w:rPr>
        <w:t>La Figura</w:t>
      </w:r>
      <w:r w:rsidR="000E6E5C" w:rsidRPr="005D4A01">
        <w:rPr>
          <w:rFonts w:ascii="Times New Roman" w:eastAsia="Times New Roman" w:hAnsi="Times New Roman" w:cs="Times New Roman"/>
          <w:color w:val="000000"/>
          <w:sz w:val="24"/>
          <w:szCs w:val="24"/>
          <w:lang w:eastAsia="es-CO"/>
        </w:rPr>
        <w:t xml:space="preserve"> 5</w:t>
      </w:r>
      <w:r w:rsidRPr="005D4A01">
        <w:rPr>
          <w:rFonts w:ascii="Times New Roman" w:eastAsia="Times New Roman" w:hAnsi="Times New Roman" w:cs="Times New Roman"/>
          <w:color w:val="000000"/>
          <w:sz w:val="24"/>
          <w:szCs w:val="24"/>
          <w:lang w:eastAsia="es-CO"/>
        </w:rPr>
        <w:t xml:space="preserve">  presenta los resultados en porcentajes que puntuó la muestra respecto a</w:t>
      </w:r>
      <w:r w:rsidR="00153594" w:rsidRPr="005D4A01">
        <w:rPr>
          <w:rFonts w:ascii="Times New Roman" w:eastAsia="Times New Roman" w:hAnsi="Times New Roman" w:cs="Times New Roman"/>
          <w:color w:val="000000"/>
          <w:sz w:val="24"/>
          <w:szCs w:val="24"/>
          <w:lang w:eastAsia="es-CO"/>
        </w:rPr>
        <w:t xml:space="preserve"> </w:t>
      </w:r>
      <w:r w:rsidR="000E6E5C" w:rsidRPr="005D4A01">
        <w:rPr>
          <w:rFonts w:ascii="Times New Roman" w:eastAsia="Times New Roman" w:hAnsi="Times New Roman" w:cs="Times New Roman"/>
          <w:color w:val="000000"/>
          <w:sz w:val="24"/>
          <w:szCs w:val="24"/>
          <w:lang w:eastAsia="es-CO"/>
        </w:rPr>
        <w:t xml:space="preserve">la organización pegamento. </w:t>
      </w:r>
      <w:r w:rsidR="000E6E5C" w:rsidRPr="005D4A01">
        <w:rPr>
          <w:rFonts w:ascii="Times New Roman" w:hAnsi="Times New Roman" w:cs="Times New Roman"/>
          <w:sz w:val="24"/>
          <w:szCs w:val="24"/>
          <w:lang w:val="es-CO"/>
        </w:rPr>
        <w:t xml:space="preserve">La congruencia de la dimensión generada en los diferentes perfiles de cultura así: cultura clan puntúa en el ahora 32% y una puntuación preferente de 27%; la cultura </w:t>
      </w:r>
      <w:proofErr w:type="spellStart"/>
      <w:r w:rsidR="000E6E5C" w:rsidRPr="005D4A01">
        <w:rPr>
          <w:rFonts w:ascii="Times New Roman" w:hAnsi="Times New Roman" w:cs="Times New Roman"/>
          <w:sz w:val="24"/>
          <w:szCs w:val="24"/>
          <w:lang w:val="es-CO"/>
        </w:rPr>
        <w:t>adhocracia</w:t>
      </w:r>
      <w:proofErr w:type="spellEnd"/>
      <w:r w:rsidR="000E6E5C" w:rsidRPr="005D4A01">
        <w:rPr>
          <w:rFonts w:ascii="Times New Roman" w:hAnsi="Times New Roman" w:cs="Times New Roman"/>
          <w:sz w:val="24"/>
          <w:szCs w:val="24"/>
          <w:lang w:val="es-CO"/>
        </w:rPr>
        <w:t xml:space="preserve"> puntúa en el ahora 21% y una puntuación preferente de 19%; la cultura de mercado puntúa en el ahora 26% y una puntuación preferente de 30% y la cultura jerárquica puntúa en el ahora 17,5% y una puntuación preferente de 22,5%.</w:t>
      </w:r>
    </w:p>
    <w:p w:rsidR="0004297C" w:rsidRPr="005D4A01" w:rsidRDefault="0004297C" w:rsidP="005D4A01">
      <w:pPr>
        <w:spacing w:line="480" w:lineRule="auto"/>
        <w:jc w:val="both"/>
        <w:rPr>
          <w:rFonts w:ascii="Times New Roman" w:hAnsi="Times New Roman" w:cs="Times New Roman"/>
          <w:sz w:val="24"/>
          <w:szCs w:val="24"/>
          <w:lang w:val="es-CO"/>
        </w:rPr>
      </w:pPr>
    </w:p>
    <w:p w:rsidR="00F16FEE" w:rsidRPr="005D4A01" w:rsidRDefault="00F16FEE"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drawing>
          <wp:inline distT="0" distB="0" distL="0" distR="0" wp14:anchorId="6B905201" wp14:editId="1AA6E601">
            <wp:extent cx="5400040" cy="3150235"/>
            <wp:effectExtent l="0" t="0" r="10160" b="1206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20D61" w:rsidRPr="005D4A01" w:rsidRDefault="00420D61"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Fig. 5. Organización Pegamento</w:t>
      </w:r>
    </w:p>
    <w:p w:rsidR="000E6E5C" w:rsidRPr="005D4A01" w:rsidRDefault="00420D61"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En cuanto a la Dimensión de Énfasis Estratégicos </w:t>
      </w:r>
      <w:r w:rsidR="00953EE4" w:rsidRPr="005D4A01">
        <w:rPr>
          <w:rFonts w:ascii="Times New Roman" w:hAnsi="Times New Roman" w:cs="Times New Roman"/>
          <w:sz w:val="24"/>
          <w:szCs w:val="24"/>
          <w:lang w:val="es-CO"/>
        </w:rPr>
        <w:t>en la figura 6 se puntúa los porcentajes de los perfiles de cult</w:t>
      </w:r>
      <w:r w:rsidR="00EB534B" w:rsidRPr="005D4A01">
        <w:rPr>
          <w:rFonts w:ascii="Times New Roman" w:hAnsi="Times New Roman" w:cs="Times New Roman"/>
          <w:sz w:val="24"/>
          <w:szCs w:val="24"/>
          <w:lang w:val="es-CO"/>
        </w:rPr>
        <w:t xml:space="preserve">ura. La cultura clan puntúa en el ahora 17% y una puntuación preferente de 19%; cultura </w:t>
      </w:r>
      <w:proofErr w:type="spellStart"/>
      <w:r w:rsidR="00EB534B" w:rsidRPr="005D4A01">
        <w:rPr>
          <w:rFonts w:ascii="Times New Roman" w:hAnsi="Times New Roman" w:cs="Times New Roman"/>
          <w:sz w:val="24"/>
          <w:szCs w:val="24"/>
          <w:lang w:val="es-CO"/>
        </w:rPr>
        <w:t>Adhocracia</w:t>
      </w:r>
      <w:proofErr w:type="spellEnd"/>
      <w:r w:rsidR="00EB534B" w:rsidRPr="005D4A01">
        <w:rPr>
          <w:rFonts w:ascii="Times New Roman" w:hAnsi="Times New Roman" w:cs="Times New Roman"/>
          <w:sz w:val="24"/>
          <w:szCs w:val="24"/>
          <w:lang w:val="es-CO"/>
        </w:rPr>
        <w:t xml:space="preserve"> puntúa en el ahora 29% y una puntuación preferente 31%; cultura de mercado puntúa en el ahora 22% y una puntuación preferente de 21% y la cultura jerárquica puntúa 31% y una puntuación preferente de 28%.</w:t>
      </w:r>
      <w:r w:rsidR="00982A52" w:rsidRPr="005D4A01">
        <w:rPr>
          <w:rFonts w:ascii="Times New Roman" w:hAnsi="Times New Roman" w:cs="Times New Roman"/>
          <w:noProof/>
          <w:sz w:val="24"/>
          <w:szCs w:val="24"/>
          <w:lang w:eastAsia="es-ES"/>
        </w:rPr>
        <w:drawing>
          <wp:inline distT="0" distB="0" distL="0" distR="0" wp14:anchorId="38E1BE15" wp14:editId="474606E4">
            <wp:extent cx="5154930" cy="2208179"/>
            <wp:effectExtent l="0" t="0" r="7620" b="190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B534B" w:rsidRPr="005D4A01" w:rsidRDefault="00EB534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 xml:space="preserve">Fig. 6. Énfasis Estratégicos </w:t>
      </w:r>
    </w:p>
    <w:p w:rsidR="00EB534B" w:rsidRPr="005D4A01" w:rsidRDefault="00EB534B"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Lo que respecta </w:t>
      </w:r>
      <w:r w:rsidR="00324123" w:rsidRPr="005D4A01">
        <w:rPr>
          <w:rFonts w:ascii="Times New Roman" w:hAnsi="Times New Roman" w:cs="Times New Roman"/>
          <w:sz w:val="24"/>
          <w:szCs w:val="24"/>
          <w:lang w:val="es-CO"/>
        </w:rPr>
        <w:t xml:space="preserve">a la última </w:t>
      </w:r>
      <w:r w:rsidR="00802B6A" w:rsidRPr="005D4A01">
        <w:rPr>
          <w:rFonts w:ascii="Times New Roman" w:hAnsi="Times New Roman" w:cs="Times New Roman"/>
          <w:sz w:val="24"/>
          <w:szCs w:val="24"/>
          <w:lang w:val="es-CO"/>
        </w:rPr>
        <w:t>D</w:t>
      </w:r>
      <w:r w:rsidR="00324123" w:rsidRPr="005D4A01">
        <w:rPr>
          <w:rFonts w:ascii="Times New Roman" w:hAnsi="Times New Roman" w:cs="Times New Roman"/>
          <w:sz w:val="24"/>
          <w:szCs w:val="24"/>
          <w:lang w:val="es-CO"/>
        </w:rPr>
        <w:t xml:space="preserve">imensión </w:t>
      </w:r>
      <w:r w:rsidR="00802B6A" w:rsidRPr="005D4A01">
        <w:rPr>
          <w:rFonts w:ascii="Times New Roman" w:hAnsi="Times New Roman" w:cs="Times New Roman"/>
          <w:sz w:val="24"/>
          <w:szCs w:val="24"/>
          <w:lang w:val="es-CO"/>
        </w:rPr>
        <w:t>Criterios de Éxito. La congruencia de la dimensión generada en los diferentes perfiles de cultura así: La cultura clan puntúa</w:t>
      </w:r>
      <w:r w:rsidR="00094001" w:rsidRPr="005D4A01">
        <w:rPr>
          <w:rFonts w:ascii="Times New Roman" w:hAnsi="Times New Roman" w:cs="Times New Roman"/>
          <w:sz w:val="24"/>
          <w:szCs w:val="24"/>
          <w:lang w:val="es-CO"/>
        </w:rPr>
        <w:t xml:space="preserve"> en el ahora 40</w:t>
      </w:r>
      <w:r w:rsidR="00802B6A" w:rsidRPr="005D4A01">
        <w:rPr>
          <w:rFonts w:ascii="Times New Roman" w:hAnsi="Times New Roman" w:cs="Times New Roman"/>
          <w:sz w:val="24"/>
          <w:szCs w:val="24"/>
          <w:lang w:val="es-CO"/>
        </w:rPr>
        <w:t xml:space="preserve">% y una puntuación </w:t>
      </w:r>
      <w:r w:rsidR="00094001" w:rsidRPr="005D4A01">
        <w:rPr>
          <w:rFonts w:ascii="Times New Roman" w:hAnsi="Times New Roman" w:cs="Times New Roman"/>
          <w:sz w:val="24"/>
          <w:szCs w:val="24"/>
          <w:lang w:val="es-CO"/>
        </w:rPr>
        <w:t>preferente de 43</w:t>
      </w:r>
      <w:r w:rsidR="00802B6A" w:rsidRPr="005D4A01">
        <w:rPr>
          <w:rFonts w:ascii="Times New Roman" w:hAnsi="Times New Roman" w:cs="Times New Roman"/>
          <w:sz w:val="24"/>
          <w:szCs w:val="24"/>
          <w:lang w:val="es-CO"/>
        </w:rPr>
        <w:t xml:space="preserve">%; cultura </w:t>
      </w:r>
      <w:proofErr w:type="spellStart"/>
      <w:r w:rsidR="00802B6A" w:rsidRPr="005D4A01">
        <w:rPr>
          <w:rFonts w:ascii="Times New Roman" w:hAnsi="Times New Roman" w:cs="Times New Roman"/>
          <w:sz w:val="24"/>
          <w:szCs w:val="24"/>
          <w:lang w:val="es-CO"/>
        </w:rPr>
        <w:t>Adhocracia</w:t>
      </w:r>
      <w:proofErr w:type="spellEnd"/>
      <w:r w:rsidR="00802B6A" w:rsidRPr="005D4A01">
        <w:rPr>
          <w:rFonts w:ascii="Times New Roman" w:hAnsi="Times New Roman" w:cs="Times New Roman"/>
          <w:sz w:val="24"/>
          <w:szCs w:val="24"/>
          <w:lang w:val="es-CO"/>
        </w:rPr>
        <w:t xml:space="preserve"> puntúa</w:t>
      </w:r>
      <w:r w:rsidR="00094001" w:rsidRPr="005D4A01">
        <w:rPr>
          <w:rFonts w:ascii="Times New Roman" w:hAnsi="Times New Roman" w:cs="Times New Roman"/>
          <w:sz w:val="24"/>
          <w:szCs w:val="24"/>
          <w:lang w:val="es-CO"/>
        </w:rPr>
        <w:t xml:space="preserve"> en el ahora 15</w:t>
      </w:r>
      <w:r w:rsidR="00802B6A" w:rsidRPr="005D4A01">
        <w:rPr>
          <w:rFonts w:ascii="Times New Roman" w:hAnsi="Times New Roman" w:cs="Times New Roman"/>
          <w:sz w:val="24"/>
          <w:szCs w:val="24"/>
          <w:lang w:val="es-CO"/>
        </w:rPr>
        <w:t xml:space="preserve">% y una puntuación </w:t>
      </w:r>
      <w:r w:rsidR="00094001" w:rsidRPr="005D4A01">
        <w:rPr>
          <w:rFonts w:ascii="Times New Roman" w:hAnsi="Times New Roman" w:cs="Times New Roman"/>
          <w:sz w:val="24"/>
          <w:szCs w:val="24"/>
          <w:lang w:val="es-CO"/>
        </w:rPr>
        <w:t>preferente 20</w:t>
      </w:r>
      <w:r w:rsidR="00802B6A" w:rsidRPr="005D4A01">
        <w:rPr>
          <w:rFonts w:ascii="Times New Roman" w:hAnsi="Times New Roman" w:cs="Times New Roman"/>
          <w:sz w:val="24"/>
          <w:szCs w:val="24"/>
          <w:lang w:val="es-CO"/>
        </w:rPr>
        <w:t>%; cultura de mercado puntúa en el ahora 22% y una puntuación prefere</w:t>
      </w:r>
      <w:r w:rsidR="00094001" w:rsidRPr="005D4A01">
        <w:rPr>
          <w:rFonts w:ascii="Times New Roman" w:hAnsi="Times New Roman" w:cs="Times New Roman"/>
          <w:sz w:val="24"/>
          <w:szCs w:val="24"/>
          <w:lang w:val="es-CO"/>
        </w:rPr>
        <w:t>nte de 18,5</w:t>
      </w:r>
      <w:r w:rsidR="00802B6A" w:rsidRPr="005D4A01">
        <w:rPr>
          <w:rFonts w:ascii="Times New Roman" w:hAnsi="Times New Roman" w:cs="Times New Roman"/>
          <w:sz w:val="24"/>
          <w:szCs w:val="24"/>
          <w:lang w:val="es-CO"/>
        </w:rPr>
        <w:t>% y la cultura jerárquica puntúa</w:t>
      </w:r>
      <w:r w:rsidR="00094001" w:rsidRPr="005D4A01">
        <w:rPr>
          <w:rFonts w:ascii="Times New Roman" w:hAnsi="Times New Roman" w:cs="Times New Roman"/>
          <w:sz w:val="24"/>
          <w:szCs w:val="24"/>
          <w:lang w:val="es-CO"/>
        </w:rPr>
        <w:t xml:space="preserve"> 23</w:t>
      </w:r>
      <w:r w:rsidR="00802B6A" w:rsidRPr="005D4A01">
        <w:rPr>
          <w:rFonts w:ascii="Times New Roman" w:hAnsi="Times New Roman" w:cs="Times New Roman"/>
          <w:sz w:val="24"/>
          <w:szCs w:val="24"/>
          <w:lang w:val="es-CO"/>
        </w:rPr>
        <w:t xml:space="preserve">% y una puntuación </w:t>
      </w:r>
      <w:r w:rsidR="00094001" w:rsidRPr="005D4A01">
        <w:rPr>
          <w:rFonts w:ascii="Times New Roman" w:hAnsi="Times New Roman" w:cs="Times New Roman"/>
          <w:sz w:val="24"/>
          <w:szCs w:val="24"/>
          <w:lang w:val="es-CO"/>
        </w:rPr>
        <w:t>preferente de 21</w:t>
      </w:r>
      <w:r w:rsidR="00802B6A" w:rsidRPr="005D4A01">
        <w:rPr>
          <w:rFonts w:ascii="Times New Roman" w:hAnsi="Times New Roman" w:cs="Times New Roman"/>
          <w:sz w:val="24"/>
          <w:szCs w:val="24"/>
          <w:lang w:val="es-CO"/>
        </w:rPr>
        <w:t>%.</w:t>
      </w:r>
    </w:p>
    <w:p w:rsidR="005B66CE" w:rsidRPr="005D4A01" w:rsidRDefault="00F676E4"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noProof/>
          <w:sz w:val="24"/>
          <w:szCs w:val="24"/>
          <w:lang w:eastAsia="es-ES"/>
        </w:rPr>
        <w:drawing>
          <wp:inline distT="0" distB="0" distL="0" distR="0" wp14:anchorId="09DC09D9" wp14:editId="59726D0C">
            <wp:extent cx="5400040" cy="3150235"/>
            <wp:effectExtent l="0" t="0" r="10160" b="1206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9020A" w:rsidRPr="005D4A01" w:rsidRDefault="0029020A"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Fig.7. Criterios de éxito </w:t>
      </w:r>
    </w:p>
    <w:p w:rsidR="005B66CE" w:rsidRPr="005D4A01" w:rsidRDefault="005B66CE" w:rsidP="005D4A01">
      <w:pPr>
        <w:spacing w:line="480" w:lineRule="auto"/>
        <w:jc w:val="both"/>
        <w:rPr>
          <w:rFonts w:ascii="Times New Roman" w:hAnsi="Times New Roman" w:cs="Times New Roman"/>
          <w:sz w:val="24"/>
          <w:szCs w:val="24"/>
          <w:lang w:val="es-CO"/>
        </w:rPr>
      </w:pPr>
    </w:p>
    <w:p w:rsidR="005B66CE" w:rsidRPr="005D4A01" w:rsidRDefault="005B66CE" w:rsidP="005D4A01">
      <w:pPr>
        <w:spacing w:line="480" w:lineRule="auto"/>
        <w:jc w:val="both"/>
        <w:rPr>
          <w:rFonts w:ascii="Times New Roman" w:hAnsi="Times New Roman" w:cs="Times New Roman"/>
          <w:sz w:val="24"/>
          <w:szCs w:val="24"/>
          <w:lang w:val="es-CO"/>
        </w:rPr>
      </w:pPr>
    </w:p>
    <w:p w:rsidR="005B66CE" w:rsidRPr="005D4A01" w:rsidRDefault="005B66CE" w:rsidP="005D4A01">
      <w:pPr>
        <w:spacing w:line="480" w:lineRule="auto"/>
        <w:jc w:val="both"/>
        <w:rPr>
          <w:rFonts w:ascii="Times New Roman" w:hAnsi="Times New Roman" w:cs="Times New Roman"/>
          <w:sz w:val="24"/>
          <w:szCs w:val="24"/>
          <w:lang w:val="es-CO"/>
        </w:rPr>
      </w:pPr>
    </w:p>
    <w:p w:rsidR="005B66CE" w:rsidRPr="005D4A01" w:rsidRDefault="005B66CE" w:rsidP="005D4A01">
      <w:pPr>
        <w:spacing w:line="480" w:lineRule="auto"/>
        <w:jc w:val="both"/>
        <w:rPr>
          <w:rFonts w:ascii="Times New Roman" w:hAnsi="Times New Roman" w:cs="Times New Roman"/>
          <w:sz w:val="24"/>
          <w:szCs w:val="24"/>
          <w:lang w:val="es-CO"/>
        </w:rPr>
      </w:pPr>
    </w:p>
    <w:p w:rsidR="005B66CE" w:rsidRPr="005D4A01" w:rsidRDefault="005B66CE" w:rsidP="005D4A01">
      <w:pPr>
        <w:spacing w:line="480" w:lineRule="auto"/>
        <w:jc w:val="both"/>
        <w:rPr>
          <w:rFonts w:ascii="Times New Roman" w:hAnsi="Times New Roman" w:cs="Times New Roman"/>
          <w:sz w:val="24"/>
          <w:szCs w:val="24"/>
          <w:lang w:val="es-CO"/>
        </w:rPr>
      </w:pPr>
    </w:p>
    <w:p w:rsidR="005B66CE" w:rsidRPr="005D4A01" w:rsidRDefault="00ED1F37" w:rsidP="00982A52">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DISCUSIÓN</w:t>
      </w:r>
    </w:p>
    <w:p w:rsidR="00642413" w:rsidRPr="005D4A01" w:rsidRDefault="00642413" w:rsidP="005D4A01">
      <w:pPr>
        <w:autoSpaceDE w:val="0"/>
        <w:autoSpaceDN w:val="0"/>
        <w:adjustRightInd w:val="0"/>
        <w:spacing w:line="480" w:lineRule="auto"/>
        <w:ind w:firstLine="708"/>
        <w:jc w:val="both"/>
        <w:rPr>
          <w:rFonts w:ascii="Times New Roman" w:hAnsi="Times New Roman" w:cs="Times New Roman"/>
          <w:sz w:val="24"/>
          <w:szCs w:val="24"/>
          <w:lang w:eastAsia="es-ES"/>
        </w:rPr>
      </w:pPr>
      <w:r w:rsidRPr="005D4A01">
        <w:rPr>
          <w:rFonts w:ascii="Times New Roman" w:eastAsia="Calibri" w:hAnsi="Times New Roman" w:cs="Times New Roman"/>
          <w:color w:val="000000"/>
          <w:sz w:val="24"/>
          <w:szCs w:val="24"/>
          <w:lang w:val="es-CO" w:eastAsia="es-CO"/>
        </w:rPr>
        <w:t xml:space="preserve">En la organización jerárquica y de </w:t>
      </w:r>
      <w:proofErr w:type="spellStart"/>
      <w:r w:rsidRPr="005D4A01">
        <w:rPr>
          <w:rFonts w:ascii="Times New Roman" w:eastAsia="Calibri" w:hAnsi="Times New Roman" w:cs="Times New Roman"/>
          <w:color w:val="000000"/>
          <w:sz w:val="24"/>
          <w:szCs w:val="24"/>
          <w:lang w:val="es-CO" w:eastAsia="es-CO"/>
        </w:rPr>
        <w:t>escalafonamiento</w:t>
      </w:r>
      <w:proofErr w:type="spellEnd"/>
      <w:r w:rsidRPr="005D4A01">
        <w:rPr>
          <w:rFonts w:ascii="Times New Roman" w:eastAsia="Calibri" w:hAnsi="Times New Roman" w:cs="Times New Roman"/>
          <w:color w:val="000000"/>
          <w:sz w:val="24"/>
          <w:szCs w:val="24"/>
          <w:lang w:val="es-CO" w:eastAsia="es-CO"/>
        </w:rPr>
        <w:t xml:space="preserve"> del Ejercito Nacional el criterio esencia del colectivo permite la posición de órganos de coordinación, comunicación y control en los que cada miembro posee alguna responsabilidad. De manera que  los oficiales y suboficiales por grados ocupan una posición y tienen cierto nivel de dirección. </w:t>
      </w:r>
      <w:r w:rsidRPr="005D4A01">
        <w:rPr>
          <w:rFonts w:ascii="Times New Roman" w:hAnsi="Times New Roman" w:cs="Times New Roman"/>
          <w:sz w:val="24"/>
          <w:szCs w:val="24"/>
        </w:rPr>
        <w:t xml:space="preserve"> La discusión se va a centrar  en el objetivo planteado inicialmente: </w:t>
      </w:r>
      <w:r w:rsidR="00E06160" w:rsidRPr="005D4A01">
        <w:rPr>
          <w:rFonts w:ascii="Times New Roman" w:hAnsi="Times New Roman" w:cs="Times New Roman"/>
          <w:sz w:val="24"/>
          <w:szCs w:val="24"/>
        </w:rPr>
        <w:t xml:space="preserve">Identificación de rasgos culturales dominantes en el </w:t>
      </w:r>
      <w:r w:rsidRPr="005D4A01">
        <w:rPr>
          <w:rFonts w:ascii="Times New Roman" w:hAnsi="Times New Roman" w:cs="Times New Roman"/>
          <w:sz w:val="24"/>
          <w:szCs w:val="24"/>
          <w:lang w:eastAsia="es-ES"/>
        </w:rPr>
        <w:t>Batallón de instrucción, entrenamiento y reentrenamiento No.</w:t>
      </w:r>
      <w:r w:rsidR="00E06160" w:rsidRPr="005D4A01">
        <w:rPr>
          <w:rFonts w:ascii="Times New Roman" w:hAnsi="Times New Roman" w:cs="Times New Roman"/>
          <w:sz w:val="24"/>
          <w:szCs w:val="24"/>
          <w:lang w:eastAsia="es-ES"/>
        </w:rPr>
        <w:t xml:space="preserve"> </w:t>
      </w:r>
      <w:r w:rsidRPr="005D4A01">
        <w:rPr>
          <w:rFonts w:ascii="Times New Roman" w:hAnsi="Times New Roman" w:cs="Times New Roman"/>
          <w:sz w:val="24"/>
          <w:szCs w:val="24"/>
          <w:lang w:eastAsia="es-ES"/>
        </w:rPr>
        <w:t xml:space="preserve">8 </w:t>
      </w:r>
      <w:r w:rsidR="00E06160" w:rsidRPr="005D4A01">
        <w:rPr>
          <w:rFonts w:ascii="Times New Roman" w:hAnsi="Times New Roman" w:cs="Times New Roman"/>
          <w:sz w:val="24"/>
          <w:szCs w:val="24"/>
          <w:lang w:eastAsia="es-ES"/>
        </w:rPr>
        <w:t xml:space="preserve"> </w:t>
      </w:r>
      <w:r w:rsidRPr="005D4A01">
        <w:rPr>
          <w:rFonts w:ascii="Times New Roman" w:hAnsi="Times New Roman" w:cs="Times New Roman"/>
          <w:sz w:val="24"/>
          <w:szCs w:val="24"/>
          <w:lang w:eastAsia="es-ES"/>
        </w:rPr>
        <w:t>del Ejército Nacional de Colombia.</w:t>
      </w:r>
    </w:p>
    <w:p w:rsidR="00B346DB" w:rsidRPr="005D4A01" w:rsidRDefault="00B346DB" w:rsidP="005D4A01">
      <w:pPr>
        <w:autoSpaceDE w:val="0"/>
        <w:autoSpaceDN w:val="0"/>
        <w:adjustRightInd w:val="0"/>
        <w:spacing w:line="480" w:lineRule="auto"/>
        <w:ind w:firstLine="708"/>
        <w:jc w:val="both"/>
        <w:rPr>
          <w:rFonts w:ascii="Times New Roman" w:hAnsi="Times New Roman" w:cs="Times New Roman"/>
          <w:sz w:val="24"/>
          <w:szCs w:val="24"/>
          <w:lang w:eastAsia="es-ES"/>
        </w:rPr>
      </w:pPr>
      <w:r w:rsidRPr="005D4A01">
        <w:rPr>
          <w:rFonts w:ascii="Times New Roman" w:hAnsi="Times New Roman" w:cs="Times New Roman"/>
          <w:sz w:val="24"/>
          <w:szCs w:val="24"/>
          <w:lang w:eastAsia="es-ES"/>
        </w:rPr>
        <w:t>En este trabajo se ha realizado una identificación de rasgos culturales dominantes  en una muestra de Soldados del Ejército Nacional sin trastornos médicos ni psicológicos graves, y con un nivel de funcionamiento normal. El primer hecho relevante es que</w:t>
      </w:r>
      <w:r w:rsidR="00522D5B" w:rsidRPr="005D4A01">
        <w:rPr>
          <w:rFonts w:ascii="Times New Roman" w:hAnsi="Times New Roman" w:cs="Times New Roman"/>
          <w:sz w:val="24"/>
          <w:szCs w:val="24"/>
          <w:lang w:eastAsia="es-ES"/>
        </w:rPr>
        <w:t xml:space="preserve"> en</w:t>
      </w:r>
      <w:r w:rsidRPr="005D4A01">
        <w:rPr>
          <w:rFonts w:ascii="Times New Roman" w:hAnsi="Times New Roman" w:cs="Times New Roman"/>
          <w:sz w:val="24"/>
          <w:szCs w:val="24"/>
          <w:lang w:eastAsia="es-ES"/>
        </w:rPr>
        <w:t xml:space="preserve"> </w:t>
      </w:r>
      <w:r w:rsidR="00522D5B" w:rsidRPr="005D4A01">
        <w:rPr>
          <w:rFonts w:ascii="Times New Roman" w:hAnsi="Times New Roman" w:cs="Times New Roman"/>
          <w:sz w:val="24"/>
          <w:szCs w:val="24"/>
          <w:lang w:eastAsia="es-ES"/>
        </w:rPr>
        <w:t xml:space="preserve">la cultura Clan dominante actual el rango de diferencia  de la preferente es de 0.4% menos. Lo cual indicaría que no habría cambio de cultura ya que para realizar el cambio debe puntuar por encima del 10%. </w:t>
      </w:r>
      <w:r w:rsidRPr="005D4A01">
        <w:rPr>
          <w:rFonts w:ascii="Times New Roman" w:hAnsi="Times New Roman" w:cs="Times New Roman"/>
          <w:sz w:val="24"/>
          <w:szCs w:val="24"/>
          <w:lang w:eastAsia="es-ES"/>
        </w:rPr>
        <w:t xml:space="preserve">El porcentaje establece un rango </w:t>
      </w:r>
      <w:r w:rsidR="00522D5B" w:rsidRPr="005D4A01">
        <w:rPr>
          <w:rFonts w:ascii="Times New Roman" w:hAnsi="Times New Roman" w:cs="Times New Roman"/>
          <w:sz w:val="24"/>
          <w:szCs w:val="24"/>
          <w:lang w:eastAsia="es-ES"/>
        </w:rPr>
        <w:t xml:space="preserve">no </w:t>
      </w:r>
      <w:r w:rsidRPr="005D4A01">
        <w:rPr>
          <w:rFonts w:ascii="Times New Roman" w:hAnsi="Times New Roman" w:cs="Times New Roman"/>
          <w:sz w:val="24"/>
          <w:szCs w:val="24"/>
          <w:lang w:eastAsia="es-ES"/>
        </w:rPr>
        <w:t xml:space="preserve">significativo de  </w:t>
      </w:r>
      <w:r w:rsidR="00522D5B" w:rsidRPr="005D4A01">
        <w:rPr>
          <w:rFonts w:ascii="Times New Roman" w:hAnsi="Times New Roman" w:cs="Times New Roman"/>
          <w:sz w:val="24"/>
          <w:szCs w:val="24"/>
          <w:lang w:eastAsia="es-ES"/>
        </w:rPr>
        <w:t>diferencia</w:t>
      </w:r>
      <w:r w:rsidRPr="005D4A01">
        <w:rPr>
          <w:rFonts w:ascii="Times New Roman" w:hAnsi="Times New Roman" w:cs="Times New Roman"/>
          <w:sz w:val="24"/>
          <w:szCs w:val="24"/>
          <w:lang w:eastAsia="es-ES"/>
        </w:rPr>
        <w:t>.</w:t>
      </w:r>
    </w:p>
    <w:p w:rsidR="006D5DCF" w:rsidRPr="005D4A01" w:rsidRDefault="00630759" w:rsidP="005D4A01">
      <w:pPr>
        <w:autoSpaceDE w:val="0"/>
        <w:autoSpaceDN w:val="0"/>
        <w:adjustRightInd w:val="0"/>
        <w:spacing w:line="480" w:lineRule="auto"/>
        <w:ind w:firstLine="708"/>
        <w:jc w:val="both"/>
        <w:rPr>
          <w:rFonts w:ascii="Times New Roman" w:eastAsia="Calibri" w:hAnsi="Times New Roman" w:cs="Times New Roman"/>
          <w:color w:val="000000"/>
          <w:sz w:val="24"/>
          <w:szCs w:val="24"/>
          <w:lang w:val="es-CO" w:eastAsia="es-CO"/>
        </w:rPr>
      </w:pPr>
      <w:r w:rsidRPr="005D4A01">
        <w:rPr>
          <w:rFonts w:ascii="Times New Roman" w:eastAsia="Calibri" w:hAnsi="Times New Roman" w:cs="Times New Roman"/>
          <w:color w:val="000000"/>
          <w:sz w:val="24"/>
          <w:szCs w:val="24"/>
          <w:lang w:val="es-CO" w:eastAsia="es-CO"/>
        </w:rPr>
        <w:t>Estos datos ponen de manifiesto el discreto estándar de la cultura castrense de aspectos correspondientes a la jerarquía. Este tipo de Cultura establecida  unidireccional, jerárquica y descendente a través de estructuras formales verticales del Ejercito Nacional.</w:t>
      </w:r>
    </w:p>
    <w:p w:rsidR="00B74C7F" w:rsidRPr="005D4A01" w:rsidRDefault="00B74C7F" w:rsidP="005D4A01">
      <w:pPr>
        <w:autoSpaceDE w:val="0"/>
        <w:autoSpaceDN w:val="0"/>
        <w:adjustRightInd w:val="0"/>
        <w:spacing w:line="480" w:lineRule="auto"/>
        <w:ind w:firstLine="708"/>
        <w:jc w:val="both"/>
        <w:rPr>
          <w:rFonts w:ascii="Times New Roman" w:eastAsia="Calibri" w:hAnsi="Times New Roman" w:cs="Times New Roman"/>
          <w:color w:val="000000"/>
          <w:sz w:val="24"/>
          <w:szCs w:val="24"/>
          <w:lang w:val="es-CO" w:eastAsia="es-CO"/>
        </w:rPr>
      </w:pPr>
      <w:r w:rsidRPr="005D4A01">
        <w:rPr>
          <w:rFonts w:ascii="Times New Roman" w:hAnsi="Times New Roman" w:cs="Times New Roman"/>
          <w:sz w:val="24"/>
          <w:szCs w:val="24"/>
          <w:lang w:val="es-CO"/>
        </w:rPr>
        <w:t>Se interpretó estos perfiles desde varias perspectivas diferentes: Al menos de cuatro normas disponibles: 1. El tipo de cultura que domina la organización. 2.  Las discrepancias entre la actual y la cultura futura preferida. 3.  La fuerza del tipo de cultura  que domina la  organización. 4.  La congruencia de los perfiles de la cultura generados en las diferentes dimensiones.</w:t>
      </w:r>
    </w:p>
    <w:p w:rsidR="009464F4" w:rsidRPr="005D4A01" w:rsidRDefault="00C85E87"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La</w:t>
      </w:r>
      <w:r w:rsidR="007A2F2F" w:rsidRPr="005D4A01">
        <w:rPr>
          <w:rFonts w:ascii="Times New Roman" w:hAnsi="Times New Roman" w:cs="Times New Roman"/>
          <w:sz w:val="24"/>
          <w:szCs w:val="24"/>
          <w:lang w:val="es-CO"/>
        </w:rPr>
        <w:t xml:space="preserve"> identificación de rasgos </w:t>
      </w:r>
      <w:r w:rsidRPr="005D4A01">
        <w:rPr>
          <w:rFonts w:ascii="Times New Roman" w:hAnsi="Times New Roman" w:cs="Times New Roman"/>
          <w:sz w:val="24"/>
          <w:szCs w:val="24"/>
          <w:lang w:val="es-CO"/>
        </w:rPr>
        <w:t xml:space="preserve"> cultura</w:t>
      </w:r>
      <w:r w:rsidR="007A2F2F" w:rsidRPr="005D4A01">
        <w:rPr>
          <w:rFonts w:ascii="Times New Roman" w:hAnsi="Times New Roman" w:cs="Times New Roman"/>
          <w:sz w:val="24"/>
          <w:szCs w:val="24"/>
          <w:lang w:val="es-CO"/>
        </w:rPr>
        <w:t>les</w:t>
      </w:r>
      <w:r w:rsidRPr="005D4A01">
        <w:rPr>
          <w:rFonts w:ascii="Times New Roman" w:hAnsi="Times New Roman" w:cs="Times New Roman"/>
          <w:sz w:val="24"/>
          <w:szCs w:val="24"/>
          <w:lang w:val="es-CO"/>
        </w:rPr>
        <w:t xml:space="preserve"> dominante</w:t>
      </w:r>
      <w:r w:rsidR="007A2F2F" w:rsidRPr="005D4A01">
        <w:rPr>
          <w:rFonts w:ascii="Times New Roman" w:hAnsi="Times New Roman" w:cs="Times New Roman"/>
          <w:sz w:val="24"/>
          <w:szCs w:val="24"/>
          <w:lang w:val="es-CO"/>
        </w:rPr>
        <w:t xml:space="preserve">s en la cultura </w:t>
      </w:r>
      <w:r w:rsidRPr="005D4A01">
        <w:rPr>
          <w:rFonts w:ascii="Times New Roman" w:hAnsi="Times New Roman" w:cs="Times New Roman"/>
          <w:sz w:val="24"/>
          <w:szCs w:val="24"/>
          <w:lang w:val="es-CO"/>
        </w:rPr>
        <w:t xml:space="preserve"> Clan </w:t>
      </w:r>
      <w:r w:rsidR="00AB1ACA" w:rsidRPr="005D4A01">
        <w:rPr>
          <w:rFonts w:ascii="Times New Roman" w:hAnsi="Times New Roman" w:cs="Times New Roman"/>
          <w:sz w:val="24"/>
          <w:szCs w:val="24"/>
          <w:lang w:val="es-CO"/>
        </w:rPr>
        <w:t xml:space="preserve">con un porcentaje de 28%; </w:t>
      </w:r>
      <w:r w:rsidR="007A2F2F" w:rsidRPr="005D4A01">
        <w:rPr>
          <w:rFonts w:ascii="Times New Roman" w:hAnsi="Times New Roman" w:cs="Times New Roman"/>
          <w:sz w:val="24"/>
          <w:szCs w:val="24"/>
          <w:lang w:val="es-CO"/>
        </w:rPr>
        <w:t xml:space="preserve"> el BITER No. 8 es u</w:t>
      </w:r>
      <w:r w:rsidR="009464F4" w:rsidRPr="005D4A01">
        <w:rPr>
          <w:rFonts w:ascii="Times New Roman" w:hAnsi="Times New Roman" w:cs="Times New Roman"/>
          <w:sz w:val="24"/>
          <w:szCs w:val="24"/>
          <w:lang w:val="es-CO"/>
        </w:rPr>
        <w:t>n lugar muy agradable para trabajar donde</w:t>
      </w:r>
      <w:r w:rsidR="007A2F2F" w:rsidRPr="005D4A01">
        <w:rPr>
          <w:rFonts w:ascii="Times New Roman" w:hAnsi="Times New Roman" w:cs="Times New Roman"/>
          <w:sz w:val="24"/>
          <w:szCs w:val="24"/>
          <w:lang w:val="es-CO"/>
        </w:rPr>
        <w:t xml:space="preserve"> las</w:t>
      </w:r>
      <w:r w:rsidR="009464F4" w:rsidRPr="005D4A01">
        <w:rPr>
          <w:rFonts w:ascii="Times New Roman" w:hAnsi="Times New Roman" w:cs="Times New Roman"/>
          <w:sz w:val="24"/>
          <w:szCs w:val="24"/>
          <w:lang w:val="es-CO"/>
        </w:rPr>
        <w:t xml:space="preserve"> personas comparten una gran cantidad de ellos mismos. Es como una gran </w:t>
      </w:r>
      <w:r w:rsidR="007A2F2F" w:rsidRPr="005D4A01">
        <w:rPr>
          <w:rFonts w:ascii="Times New Roman" w:hAnsi="Times New Roman" w:cs="Times New Roman"/>
          <w:sz w:val="24"/>
          <w:szCs w:val="24"/>
          <w:lang w:val="es-CO"/>
        </w:rPr>
        <w:t xml:space="preserve">familia. </w:t>
      </w:r>
      <w:r w:rsidR="009464F4" w:rsidRPr="005D4A01">
        <w:rPr>
          <w:rFonts w:ascii="Times New Roman" w:hAnsi="Times New Roman" w:cs="Times New Roman"/>
          <w:sz w:val="24"/>
          <w:szCs w:val="24"/>
          <w:lang w:val="es-CO"/>
        </w:rPr>
        <w:t xml:space="preserve">Los líderes, o la cabeza de la organización, son </w:t>
      </w:r>
      <w:r w:rsidR="007A2F2F" w:rsidRPr="005D4A01">
        <w:rPr>
          <w:rFonts w:ascii="Times New Roman" w:hAnsi="Times New Roman" w:cs="Times New Roman"/>
          <w:sz w:val="24"/>
          <w:szCs w:val="24"/>
          <w:lang w:val="es-CO"/>
        </w:rPr>
        <w:t>considerados como mentores</w:t>
      </w:r>
      <w:r w:rsidR="00D1430C" w:rsidRPr="005D4A01">
        <w:rPr>
          <w:rFonts w:ascii="Times New Roman" w:hAnsi="Times New Roman" w:cs="Times New Roman"/>
          <w:sz w:val="24"/>
          <w:szCs w:val="24"/>
          <w:lang w:val="es-CO"/>
        </w:rPr>
        <w:t xml:space="preserve">  y quizás incluso como figuras </w:t>
      </w:r>
      <w:r w:rsidR="002F05C8" w:rsidRPr="005D4A01">
        <w:rPr>
          <w:rFonts w:ascii="Times New Roman" w:hAnsi="Times New Roman" w:cs="Times New Roman"/>
          <w:sz w:val="24"/>
          <w:szCs w:val="24"/>
          <w:lang w:val="es-CO"/>
        </w:rPr>
        <w:t xml:space="preserve">paternas. </w:t>
      </w:r>
      <w:r w:rsidR="007A2F2F" w:rsidRPr="005D4A01">
        <w:rPr>
          <w:rFonts w:ascii="Times New Roman" w:hAnsi="Times New Roman" w:cs="Times New Roman"/>
          <w:sz w:val="24"/>
          <w:szCs w:val="24"/>
          <w:lang w:val="es-CO"/>
        </w:rPr>
        <w:t xml:space="preserve">El Batallón de Instrucción y Entrenamiento </w:t>
      </w:r>
      <w:r w:rsidR="009464F4" w:rsidRPr="005D4A01">
        <w:rPr>
          <w:rFonts w:ascii="Times New Roman" w:hAnsi="Times New Roman" w:cs="Times New Roman"/>
          <w:sz w:val="24"/>
          <w:szCs w:val="24"/>
          <w:lang w:val="es-CO"/>
        </w:rPr>
        <w:t xml:space="preserve"> </w:t>
      </w:r>
      <w:r w:rsidR="007A2F2F" w:rsidRPr="005D4A01">
        <w:rPr>
          <w:rFonts w:ascii="Times New Roman" w:hAnsi="Times New Roman" w:cs="Times New Roman"/>
          <w:sz w:val="24"/>
          <w:szCs w:val="24"/>
          <w:lang w:val="es-CO"/>
        </w:rPr>
        <w:t>se mantiene unido por la lealtad y</w:t>
      </w:r>
      <w:r w:rsidR="009464F4" w:rsidRPr="005D4A01">
        <w:rPr>
          <w:rFonts w:ascii="Times New Roman" w:hAnsi="Times New Roman" w:cs="Times New Roman"/>
          <w:sz w:val="24"/>
          <w:szCs w:val="24"/>
          <w:lang w:val="es-CO"/>
        </w:rPr>
        <w:t xml:space="preserve"> la tradición. El compromiso es alto. La organización hace hincapié en el </w:t>
      </w:r>
      <w:r w:rsidR="007A2F2F" w:rsidRPr="005D4A01">
        <w:rPr>
          <w:rFonts w:ascii="Times New Roman" w:hAnsi="Times New Roman" w:cs="Times New Roman"/>
          <w:sz w:val="24"/>
          <w:szCs w:val="24"/>
          <w:lang w:val="es-CO"/>
        </w:rPr>
        <w:t xml:space="preserve">beneficio a </w:t>
      </w:r>
      <w:r w:rsidR="009464F4" w:rsidRPr="005D4A01">
        <w:rPr>
          <w:rFonts w:ascii="Times New Roman" w:hAnsi="Times New Roman" w:cs="Times New Roman"/>
          <w:sz w:val="24"/>
          <w:szCs w:val="24"/>
          <w:lang w:val="es-CO"/>
        </w:rPr>
        <w:t xml:space="preserve">largo plazo </w:t>
      </w:r>
      <w:r w:rsidR="007A2F2F" w:rsidRPr="005D4A01">
        <w:rPr>
          <w:rFonts w:ascii="Times New Roman" w:hAnsi="Times New Roman" w:cs="Times New Roman"/>
          <w:sz w:val="24"/>
          <w:szCs w:val="24"/>
          <w:lang w:val="es-CO"/>
        </w:rPr>
        <w:t xml:space="preserve">del desarrollo del recurso humano </w:t>
      </w:r>
      <w:r w:rsidR="009464F4" w:rsidRPr="005D4A01">
        <w:rPr>
          <w:rFonts w:ascii="Times New Roman" w:hAnsi="Times New Roman" w:cs="Times New Roman"/>
          <w:sz w:val="24"/>
          <w:szCs w:val="24"/>
          <w:lang w:val="es-CO"/>
        </w:rPr>
        <w:t xml:space="preserve"> y concede gra</w:t>
      </w:r>
      <w:r w:rsidR="007A2F2F" w:rsidRPr="005D4A01">
        <w:rPr>
          <w:rFonts w:ascii="Times New Roman" w:hAnsi="Times New Roman" w:cs="Times New Roman"/>
          <w:sz w:val="24"/>
          <w:szCs w:val="24"/>
          <w:lang w:val="es-CO"/>
        </w:rPr>
        <w:t xml:space="preserve">n </w:t>
      </w:r>
      <w:r w:rsidR="009464F4" w:rsidRPr="005D4A01">
        <w:rPr>
          <w:rFonts w:ascii="Times New Roman" w:hAnsi="Times New Roman" w:cs="Times New Roman"/>
          <w:sz w:val="24"/>
          <w:szCs w:val="24"/>
          <w:lang w:val="es-CO"/>
        </w:rPr>
        <w:t xml:space="preserve"> </w:t>
      </w:r>
      <w:r w:rsidR="007A2F2F" w:rsidRPr="005D4A01">
        <w:rPr>
          <w:rFonts w:ascii="Times New Roman" w:hAnsi="Times New Roman" w:cs="Times New Roman"/>
          <w:sz w:val="24"/>
          <w:szCs w:val="24"/>
          <w:lang w:val="es-CO"/>
        </w:rPr>
        <w:t>importancia a</w:t>
      </w:r>
      <w:r w:rsidR="009464F4" w:rsidRPr="005D4A01">
        <w:rPr>
          <w:rFonts w:ascii="Times New Roman" w:hAnsi="Times New Roman" w:cs="Times New Roman"/>
          <w:sz w:val="24"/>
          <w:szCs w:val="24"/>
          <w:lang w:val="es-CO"/>
        </w:rPr>
        <w:t xml:space="preserve"> la cohesión y la moral.</w:t>
      </w:r>
    </w:p>
    <w:p w:rsidR="009464F4" w:rsidRPr="005D4A01" w:rsidRDefault="009464F4"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El éxito se define en términos de sensibilidad a</w:t>
      </w:r>
      <w:r w:rsidR="007A2F2F" w:rsidRPr="005D4A01">
        <w:rPr>
          <w:rFonts w:ascii="Times New Roman" w:hAnsi="Times New Roman" w:cs="Times New Roman"/>
          <w:sz w:val="24"/>
          <w:szCs w:val="24"/>
          <w:lang w:val="es-CO"/>
        </w:rPr>
        <w:t xml:space="preserve"> los ciudadanos </w:t>
      </w:r>
      <w:r w:rsidRPr="005D4A01">
        <w:rPr>
          <w:rFonts w:ascii="Times New Roman" w:hAnsi="Times New Roman" w:cs="Times New Roman"/>
          <w:sz w:val="24"/>
          <w:szCs w:val="24"/>
          <w:lang w:val="es-CO"/>
        </w:rPr>
        <w:t xml:space="preserve"> y la preocupación </w:t>
      </w:r>
      <w:r w:rsidR="00AB1ACA" w:rsidRPr="005D4A01">
        <w:rPr>
          <w:rFonts w:ascii="Times New Roman" w:hAnsi="Times New Roman" w:cs="Times New Roman"/>
          <w:sz w:val="24"/>
          <w:szCs w:val="24"/>
          <w:lang w:val="es-CO"/>
        </w:rPr>
        <w:t xml:space="preserve">por </w:t>
      </w:r>
      <w:r w:rsidR="007A2F2F" w:rsidRPr="005D4A01">
        <w:rPr>
          <w:rFonts w:ascii="Times New Roman" w:hAnsi="Times New Roman" w:cs="Times New Roman"/>
          <w:sz w:val="24"/>
          <w:szCs w:val="24"/>
          <w:lang w:val="es-CO"/>
        </w:rPr>
        <w:t>estos</w:t>
      </w:r>
      <w:r w:rsidR="00AB1ACA" w:rsidRPr="005D4A01">
        <w:rPr>
          <w:rFonts w:ascii="Times New Roman" w:hAnsi="Times New Roman" w:cs="Times New Roman"/>
          <w:sz w:val="24"/>
          <w:szCs w:val="24"/>
          <w:lang w:val="es-CO"/>
        </w:rPr>
        <w:t xml:space="preserve"> ya que d</w:t>
      </w:r>
      <w:r w:rsidR="00AB1ACA" w:rsidRPr="005D4A01">
        <w:rPr>
          <w:rFonts w:ascii="Times New Roman" w:hAnsi="Times New Roman" w:cs="Times New Roman"/>
          <w:sz w:val="24"/>
          <w:szCs w:val="24"/>
        </w:rPr>
        <w:t>de acuerdo a la constitución política, la misión principal del Ejercito Nacional es la de defensa de la soberanía, la independencia, la integridad del territorio nacional y del orden constitucional.</w:t>
      </w:r>
      <w:r w:rsidR="00AB1ACA" w:rsidRPr="005D4A01">
        <w:rPr>
          <w:rFonts w:ascii="Times New Roman" w:hAnsi="Times New Roman" w:cs="Times New Roman"/>
          <w:sz w:val="24"/>
          <w:szCs w:val="24"/>
          <w:lang w:val="es-CO"/>
        </w:rPr>
        <w:t xml:space="preserve"> En  L</w:t>
      </w:r>
      <w:r w:rsidRPr="005D4A01">
        <w:rPr>
          <w:rFonts w:ascii="Times New Roman" w:hAnsi="Times New Roman" w:cs="Times New Roman"/>
          <w:sz w:val="24"/>
          <w:szCs w:val="24"/>
          <w:lang w:val="es-CO"/>
        </w:rPr>
        <w:t xml:space="preserve">a organización </w:t>
      </w:r>
      <w:r w:rsidR="00AB1ACA" w:rsidRPr="005D4A01">
        <w:rPr>
          <w:rFonts w:ascii="Times New Roman" w:hAnsi="Times New Roman" w:cs="Times New Roman"/>
          <w:sz w:val="24"/>
          <w:szCs w:val="24"/>
          <w:lang w:val="es-CO"/>
        </w:rPr>
        <w:t>prima el trabajo en equipo</w:t>
      </w:r>
      <w:r w:rsidRPr="005D4A01">
        <w:rPr>
          <w:rFonts w:ascii="Times New Roman" w:hAnsi="Times New Roman" w:cs="Times New Roman"/>
          <w:sz w:val="24"/>
          <w:szCs w:val="24"/>
          <w:lang w:val="es-CO"/>
        </w:rPr>
        <w:t>, la participación, y el consenso.</w:t>
      </w:r>
    </w:p>
    <w:p w:rsidR="009464F4" w:rsidRPr="005D4A01" w:rsidRDefault="00AB1ACA"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segunda cultura dominante la cultura jerárquica con un 27% identifica la organización como u</w:t>
      </w:r>
      <w:r w:rsidR="009464F4" w:rsidRPr="005D4A01">
        <w:rPr>
          <w:rFonts w:ascii="Times New Roman" w:hAnsi="Times New Roman" w:cs="Times New Roman"/>
          <w:sz w:val="24"/>
          <w:szCs w:val="24"/>
          <w:lang w:val="es-CO"/>
        </w:rPr>
        <w:t xml:space="preserve">n lugar muy formalizado y estructurado </w:t>
      </w:r>
      <w:r w:rsidRPr="005D4A01">
        <w:rPr>
          <w:rFonts w:ascii="Times New Roman" w:hAnsi="Times New Roman" w:cs="Times New Roman"/>
          <w:sz w:val="24"/>
          <w:szCs w:val="24"/>
          <w:lang w:val="es-CO"/>
        </w:rPr>
        <w:t>para trabajar</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Los p</w:t>
      </w:r>
      <w:r w:rsidR="009464F4" w:rsidRPr="005D4A01">
        <w:rPr>
          <w:rFonts w:ascii="Times New Roman" w:hAnsi="Times New Roman" w:cs="Times New Roman"/>
          <w:sz w:val="24"/>
          <w:szCs w:val="24"/>
          <w:lang w:val="es-CO"/>
        </w:rPr>
        <w:t xml:space="preserve">rocedimientos gobiernan lo </w:t>
      </w:r>
      <w:r w:rsidRPr="005D4A01">
        <w:rPr>
          <w:rFonts w:ascii="Times New Roman" w:hAnsi="Times New Roman" w:cs="Times New Roman"/>
          <w:sz w:val="24"/>
          <w:szCs w:val="24"/>
          <w:lang w:val="es-CO"/>
        </w:rPr>
        <w:t xml:space="preserve">que la </w:t>
      </w:r>
      <w:r w:rsidR="009464F4" w:rsidRPr="005D4A01">
        <w:rPr>
          <w:rFonts w:ascii="Times New Roman" w:hAnsi="Times New Roman" w:cs="Times New Roman"/>
          <w:sz w:val="24"/>
          <w:szCs w:val="24"/>
          <w:lang w:val="es-CO"/>
        </w:rPr>
        <w:t>gente hace. El orgullo</w:t>
      </w:r>
      <w:r w:rsidR="00547E2D" w:rsidRPr="005D4A01">
        <w:rPr>
          <w:rFonts w:ascii="Times New Roman" w:hAnsi="Times New Roman" w:cs="Times New Roman"/>
          <w:sz w:val="24"/>
          <w:szCs w:val="24"/>
          <w:lang w:val="es-CO"/>
        </w:rPr>
        <w:t xml:space="preserve"> de los </w:t>
      </w:r>
      <w:r w:rsidR="009464F4" w:rsidRPr="005D4A01">
        <w:rPr>
          <w:rFonts w:ascii="Times New Roman" w:hAnsi="Times New Roman" w:cs="Times New Roman"/>
          <w:sz w:val="24"/>
          <w:szCs w:val="24"/>
          <w:lang w:val="es-CO"/>
        </w:rPr>
        <w:t xml:space="preserve"> líderes</w:t>
      </w:r>
      <w:r w:rsidR="00547E2D" w:rsidRPr="005D4A01">
        <w:rPr>
          <w:rFonts w:ascii="Times New Roman" w:hAnsi="Times New Roman" w:cs="Times New Roman"/>
          <w:sz w:val="24"/>
          <w:szCs w:val="24"/>
          <w:lang w:val="es-CO"/>
        </w:rPr>
        <w:t xml:space="preserve"> es</w:t>
      </w:r>
      <w:r w:rsidR="009464F4" w:rsidRPr="005D4A01">
        <w:rPr>
          <w:rFonts w:ascii="Times New Roman" w:hAnsi="Times New Roman" w:cs="Times New Roman"/>
          <w:sz w:val="24"/>
          <w:szCs w:val="24"/>
          <w:lang w:val="es-CO"/>
        </w:rPr>
        <w:t xml:space="preserve"> ser buenos coordinadores </w:t>
      </w:r>
      <w:r w:rsidR="00547E2D" w:rsidRPr="005D4A01">
        <w:rPr>
          <w:rFonts w:ascii="Times New Roman" w:hAnsi="Times New Roman" w:cs="Times New Roman"/>
          <w:sz w:val="24"/>
          <w:szCs w:val="24"/>
          <w:lang w:val="es-CO"/>
        </w:rPr>
        <w:t>y  organizadores, que están eficientemente dispuestos</w:t>
      </w:r>
      <w:r w:rsidR="009464F4" w:rsidRPr="005D4A01">
        <w:rPr>
          <w:rFonts w:ascii="Times New Roman" w:hAnsi="Times New Roman" w:cs="Times New Roman"/>
          <w:sz w:val="24"/>
          <w:szCs w:val="24"/>
          <w:lang w:val="es-CO"/>
        </w:rPr>
        <w:t>. El m</w:t>
      </w:r>
      <w:r w:rsidR="00547E2D" w:rsidRPr="005D4A01">
        <w:rPr>
          <w:rFonts w:ascii="Times New Roman" w:hAnsi="Times New Roman" w:cs="Times New Roman"/>
          <w:sz w:val="24"/>
          <w:szCs w:val="24"/>
          <w:lang w:val="es-CO"/>
        </w:rPr>
        <w:t>antenimiento y funcionamiento de la organización es más compleja</w:t>
      </w:r>
      <w:r w:rsidR="009464F4" w:rsidRPr="005D4A01">
        <w:rPr>
          <w:rFonts w:ascii="Times New Roman" w:hAnsi="Times New Roman" w:cs="Times New Roman"/>
          <w:sz w:val="24"/>
          <w:szCs w:val="24"/>
          <w:lang w:val="es-CO"/>
        </w:rPr>
        <w:t>.</w:t>
      </w:r>
    </w:p>
    <w:p w:rsidR="009464F4" w:rsidRPr="005D4A01" w:rsidRDefault="00547E2D"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Las r</w:t>
      </w:r>
      <w:r w:rsidR="009464F4" w:rsidRPr="005D4A01">
        <w:rPr>
          <w:rFonts w:ascii="Times New Roman" w:hAnsi="Times New Roman" w:cs="Times New Roman"/>
          <w:sz w:val="24"/>
          <w:szCs w:val="24"/>
          <w:lang w:val="es-CO"/>
        </w:rPr>
        <w:t>eglas y</w:t>
      </w:r>
      <w:r w:rsidRPr="005D4A01">
        <w:rPr>
          <w:rFonts w:ascii="Times New Roman" w:hAnsi="Times New Roman" w:cs="Times New Roman"/>
          <w:sz w:val="24"/>
          <w:szCs w:val="24"/>
          <w:lang w:val="es-CO"/>
        </w:rPr>
        <w:t xml:space="preserve"> las </w:t>
      </w:r>
      <w:r w:rsidR="009464F4" w:rsidRPr="005D4A01">
        <w:rPr>
          <w:rFonts w:ascii="Times New Roman" w:hAnsi="Times New Roman" w:cs="Times New Roman"/>
          <w:sz w:val="24"/>
          <w:szCs w:val="24"/>
          <w:lang w:val="es-CO"/>
        </w:rPr>
        <w:t xml:space="preserve"> políticas formales tienen </w:t>
      </w:r>
      <w:r w:rsidRPr="005D4A01">
        <w:rPr>
          <w:rFonts w:ascii="Times New Roman" w:hAnsi="Times New Roman" w:cs="Times New Roman"/>
          <w:sz w:val="24"/>
          <w:szCs w:val="24"/>
          <w:lang w:val="es-CO"/>
        </w:rPr>
        <w:t>la organización junta</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 xml:space="preserve">La estabilidad y el </w:t>
      </w:r>
      <w:r w:rsidR="009464F4" w:rsidRPr="005D4A01">
        <w:rPr>
          <w:rFonts w:ascii="Times New Roman" w:hAnsi="Times New Roman" w:cs="Times New Roman"/>
          <w:sz w:val="24"/>
          <w:szCs w:val="24"/>
          <w:lang w:val="es-CO"/>
        </w:rPr>
        <w:t xml:space="preserve"> rendimiento</w:t>
      </w:r>
      <w:r w:rsidRPr="005D4A01">
        <w:rPr>
          <w:rFonts w:ascii="Times New Roman" w:hAnsi="Times New Roman" w:cs="Times New Roman"/>
          <w:sz w:val="24"/>
          <w:szCs w:val="24"/>
          <w:lang w:val="es-CO"/>
        </w:rPr>
        <w:t xml:space="preserve"> a largo plazo  son  eficiente</w:t>
      </w:r>
      <w:r w:rsidR="00B74C7F" w:rsidRPr="005D4A01">
        <w:rPr>
          <w:rFonts w:ascii="Times New Roman" w:hAnsi="Times New Roman" w:cs="Times New Roman"/>
          <w:sz w:val="24"/>
          <w:szCs w:val="24"/>
          <w:lang w:val="es-CO"/>
        </w:rPr>
        <w:t>s</w:t>
      </w:r>
      <w:r w:rsidRPr="005D4A01">
        <w:rPr>
          <w:rFonts w:ascii="Times New Roman" w:hAnsi="Times New Roman" w:cs="Times New Roman"/>
          <w:sz w:val="24"/>
          <w:szCs w:val="24"/>
          <w:lang w:val="es-CO"/>
        </w:rPr>
        <w:t xml:space="preserve"> al igual que sus</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operaciones</w:t>
      </w:r>
      <w:r w:rsidR="009464F4" w:rsidRPr="005D4A01">
        <w:rPr>
          <w:rFonts w:ascii="Times New Roman" w:hAnsi="Times New Roman" w:cs="Times New Roman"/>
          <w:sz w:val="24"/>
          <w:szCs w:val="24"/>
          <w:lang w:val="es-CO"/>
        </w:rPr>
        <w:t xml:space="preserve">. El éxito se define en términos de la entrega </w:t>
      </w:r>
      <w:r w:rsidRPr="005D4A01">
        <w:rPr>
          <w:rFonts w:ascii="Times New Roman" w:hAnsi="Times New Roman" w:cs="Times New Roman"/>
          <w:sz w:val="24"/>
          <w:szCs w:val="24"/>
          <w:lang w:val="es-CO"/>
        </w:rPr>
        <w:t>confiable, la</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programación</w:t>
      </w:r>
      <w:r w:rsidR="009464F4" w:rsidRPr="005D4A01">
        <w:rPr>
          <w:rFonts w:ascii="Times New Roman" w:hAnsi="Times New Roman" w:cs="Times New Roman"/>
          <w:sz w:val="24"/>
          <w:szCs w:val="24"/>
          <w:lang w:val="es-CO"/>
        </w:rPr>
        <w:t xml:space="preserve"> y bajo costo. </w:t>
      </w:r>
      <w:r w:rsidR="00B74C7F" w:rsidRPr="005D4A01">
        <w:rPr>
          <w:rFonts w:ascii="Times New Roman" w:hAnsi="Times New Roman" w:cs="Times New Roman"/>
          <w:sz w:val="24"/>
          <w:szCs w:val="24"/>
          <w:lang w:val="es-CO"/>
        </w:rPr>
        <w:t>La</w:t>
      </w:r>
      <w:r w:rsidR="009464F4" w:rsidRPr="005D4A01">
        <w:rPr>
          <w:rFonts w:ascii="Times New Roman" w:hAnsi="Times New Roman" w:cs="Times New Roman"/>
          <w:sz w:val="24"/>
          <w:szCs w:val="24"/>
          <w:lang w:val="es-CO"/>
        </w:rPr>
        <w:t xml:space="preserve"> gestión de los empleados es en cuestión con un empleo seguro y la previsibilidad.</w:t>
      </w:r>
    </w:p>
    <w:p w:rsidR="00604116" w:rsidRPr="005D4A01" w:rsidRDefault="00604116"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En la cultura de mercado, según lo evaluado en el OCAI, está orientada a los resultados. Los líderes son los productores y competidores difíciles de conducir. Son </w:t>
      </w:r>
      <w:r w:rsidRPr="005D4A01">
        <w:rPr>
          <w:rFonts w:ascii="Times New Roman" w:hAnsi="Times New Roman" w:cs="Times New Roman"/>
          <w:sz w:val="24"/>
          <w:szCs w:val="24"/>
          <w:lang w:val="es-CO"/>
        </w:rPr>
        <w:lastRenderedPageBreak/>
        <w:t>duros y exigentes. El pegamento que mantiene la organización junta es el énfasis en ganar. La preocupación a largo plazo es en acciones competitivas y alcanzar las metas y objetivos de extensión. El   éxito se define en términos de cuota de mercado y penetración. Superando la competencia y el liderazgo en el mercado.</w:t>
      </w:r>
    </w:p>
    <w:p w:rsidR="005D1CBD" w:rsidRPr="005D4A01" w:rsidRDefault="000A594F" w:rsidP="00982A5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En suma, la cultura </w:t>
      </w:r>
      <w:proofErr w:type="spellStart"/>
      <w:r>
        <w:rPr>
          <w:rFonts w:ascii="Times New Roman" w:hAnsi="Times New Roman" w:cs="Times New Roman"/>
          <w:sz w:val="24"/>
          <w:szCs w:val="24"/>
          <w:lang w:val="es-CO"/>
        </w:rPr>
        <w:t>adhocrát</w:t>
      </w:r>
      <w:r w:rsidR="005D1CBD" w:rsidRPr="005D4A01">
        <w:rPr>
          <w:rFonts w:ascii="Times New Roman" w:hAnsi="Times New Roman" w:cs="Times New Roman"/>
          <w:sz w:val="24"/>
          <w:szCs w:val="24"/>
          <w:lang w:val="es-CO"/>
        </w:rPr>
        <w:t>i</w:t>
      </w:r>
      <w:r>
        <w:rPr>
          <w:rFonts w:ascii="Times New Roman" w:hAnsi="Times New Roman" w:cs="Times New Roman"/>
          <w:sz w:val="24"/>
          <w:szCs w:val="24"/>
          <w:lang w:val="es-CO"/>
        </w:rPr>
        <w:t>c</w:t>
      </w:r>
      <w:r w:rsidR="005D1CBD" w:rsidRPr="005D4A01">
        <w:rPr>
          <w:rFonts w:ascii="Times New Roman" w:hAnsi="Times New Roman" w:cs="Times New Roman"/>
          <w:sz w:val="24"/>
          <w:szCs w:val="24"/>
          <w:lang w:val="es-CO"/>
        </w:rPr>
        <w:t>a</w:t>
      </w:r>
      <w:proofErr w:type="spellEnd"/>
      <w:r w:rsidR="005D1CBD" w:rsidRPr="005D4A01">
        <w:rPr>
          <w:rFonts w:ascii="Times New Roman" w:hAnsi="Times New Roman" w:cs="Times New Roman"/>
          <w:sz w:val="24"/>
          <w:szCs w:val="24"/>
          <w:lang w:val="es-CO"/>
        </w:rPr>
        <w:t>,</w:t>
      </w:r>
      <w:r w:rsidR="002F05C8" w:rsidRPr="005D4A01">
        <w:rPr>
          <w:rFonts w:ascii="Times New Roman" w:hAnsi="Times New Roman" w:cs="Times New Roman"/>
          <w:sz w:val="24"/>
          <w:szCs w:val="24"/>
          <w:lang w:val="es-CO"/>
        </w:rPr>
        <w:t xml:space="preserve"> según la evaluación del</w:t>
      </w:r>
      <w:r w:rsidR="005D1CBD" w:rsidRPr="005D4A01">
        <w:rPr>
          <w:rFonts w:ascii="Times New Roman" w:hAnsi="Times New Roman" w:cs="Times New Roman"/>
          <w:sz w:val="24"/>
          <w:szCs w:val="24"/>
          <w:lang w:val="es-CO"/>
        </w:rPr>
        <w:t xml:space="preserve"> OCAI, se caracteriza por un lugar de trabajo dinámico, emprendedor y creativo. </w:t>
      </w:r>
      <w:r w:rsidR="002F05C8" w:rsidRPr="005D4A01">
        <w:rPr>
          <w:rFonts w:ascii="Times New Roman" w:hAnsi="Times New Roman" w:cs="Times New Roman"/>
          <w:sz w:val="24"/>
          <w:szCs w:val="24"/>
          <w:lang w:val="es-CO"/>
        </w:rPr>
        <w:t xml:space="preserve">Gente jugándose el cuello y tomando </w:t>
      </w:r>
      <w:r w:rsidR="005D1CBD" w:rsidRPr="005D4A01">
        <w:rPr>
          <w:rFonts w:ascii="Times New Roman" w:hAnsi="Times New Roman" w:cs="Times New Roman"/>
          <w:sz w:val="24"/>
          <w:szCs w:val="24"/>
          <w:lang w:val="es-CO"/>
        </w:rPr>
        <w:t>riesgos. El liderazgo efectivo es visionario, innovador y orientado al riesgo. El pegamento que mantiene la organización unida es el compromiso con la experimentación y la innovación.</w:t>
      </w:r>
    </w:p>
    <w:p w:rsidR="006D5DCF" w:rsidRPr="005D4A01" w:rsidRDefault="006D5DCF"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rPr>
        <w:t>La figura 1 indica como la cultura  clan en el Batallón de Instrucción y Entrenamiento  se centra en el  mantenimiento interno e integración de su gente  y la sensibilidad frente a los ciudadanos Colombianos.</w:t>
      </w:r>
      <w:r w:rsidR="00212EC1" w:rsidRPr="005D4A01">
        <w:rPr>
          <w:rFonts w:ascii="Times New Roman" w:hAnsi="Times New Roman" w:cs="Times New Roman"/>
          <w:sz w:val="24"/>
          <w:szCs w:val="24"/>
        </w:rPr>
        <w:t xml:space="preserve"> De igual manera como la cultura jerárquica en el  Batallón manifiesta que se </w:t>
      </w:r>
      <w:r w:rsidRPr="005D4A01">
        <w:rPr>
          <w:rFonts w:ascii="Times New Roman" w:hAnsi="Times New Roman" w:cs="Times New Roman"/>
          <w:sz w:val="24"/>
          <w:szCs w:val="24"/>
          <w:lang w:val="es-CO"/>
        </w:rPr>
        <w:t>centra en el mantenimiento interno con una necesidad de estabilidad y control. Las partes estandarizadas están dominadas por la cultura del clan, conjunto con  la cultura jerárquica que es la segunda más dominante.</w:t>
      </w:r>
    </w:p>
    <w:p w:rsidR="009464F4" w:rsidRPr="005D4A01" w:rsidRDefault="00A61D82"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El Batallón de Instrucción y Entrenamiento No. 8 evidencia </w:t>
      </w:r>
      <w:r w:rsidR="009464F4" w:rsidRPr="005D4A01">
        <w:rPr>
          <w:rFonts w:ascii="Times New Roman" w:hAnsi="Times New Roman" w:cs="Times New Roman"/>
          <w:sz w:val="24"/>
          <w:szCs w:val="24"/>
          <w:lang w:val="es-CO"/>
        </w:rPr>
        <w:t>una fuerte cultura de clan y una</w:t>
      </w:r>
      <w:r w:rsidR="00B74C7F" w:rsidRPr="005D4A01">
        <w:rPr>
          <w:rFonts w:ascii="Times New Roman" w:hAnsi="Times New Roman" w:cs="Times New Roman"/>
          <w:sz w:val="24"/>
          <w:szCs w:val="24"/>
          <w:lang w:val="es-CO"/>
        </w:rPr>
        <w:t xml:space="preserve"> fuerte cultura jerárquica. Este</w:t>
      </w:r>
      <w:r w:rsidR="009464F4" w:rsidRPr="005D4A01">
        <w:rPr>
          <w:rFonts w:ascii="Times New Roman" w:hAnsi="Times New Roman" w:cs="Times New Roman"/>
          <w:sz w:val="24"/>
          <w:szCs w:val="24"/>
          <w:lang w:val="es-CO"/>
        </w:rPr>
        <w:t xml:space="preserve"> perfil de la cultura </w:t>
      </w:r>
      <w:r w:rsidR="00B74C7F" w:rsidRPr="005D4A01">
        <w:rPr>
          <w:rFonts w:ascii="Times New Roman" w:hAnsi="Times New Roman" w:cs="Times New Roman"/>
          <w:sz w:val="24"/>
          <w:szCs w:val="24"/>
          <w:lang w:val="es-CO"/>
        </w:rPr>
        <w:t xml:space="preserve"> del Batallón de Instrucción y Entrenamiento identifica marcadamente  el tipo de  liderazgo más valorado</w:t>
      </w:r>
      <w:r w:rsidR="009464F4" w:rsidRPr="005D4A01">
        <w:rPr>
          <w:rFonts w:ascii="Times New Roman" w:hAnsi="Times New Roman" w:cs="Times New Roman"/>
          <w:sz w:val="24"/>
          <w:szCs w:val="24"/>
          <w:lang w:val="es-CO"/>
        </w:rPr>
        <w:t xml:space="preserve">, qué comportamientos son más susceptibles de </w:t>
      </w:r>
      <w:r w:rsidR="00B74C7F" w:rsidRPr="005D4A01">
        <w:rPr>
          <w:rFonts w:ascii="Times New Roman" w:hAnsi="Times New Roman" w:cs="Times New Roman"/>
          <w:sz w:val="24"/>
          <w:szCs w:val="24"/>
          <w:lang w:val="es-CO"/>
        </w:rPr>
        <w:t>ser reconocidos y recompensados,</w:t>
      </w:r>
      <w:r w:rsidR="009464F4" w:rsidRPr="005D4A01">
        <w:rPr>
          <w:rFonts w:ascii="Times New Roman" w:hAnsi="Times New Roman" w:cs="Times New Roman"/>
          <w:sz w:val="24"/>
          <w:szCs w:val="24"/>
          <w:lang w:val="es-CO"/>
        </w:rPr>
        <w:t xml:space="preserve"> y qué tipos de estilos de gestión son los </w:t>
      </w:r>
      <w:r w:rsidR="00B74C7F" w:rsidRPr="005D4A01">
        <w:rPr>
          <w:rFonts w:ascii="Times New Roman" w:hAnsi="Times New Roman" w:cs="Times New Roman"/>
          <w:sz w:val="24"/>
          <w:szCs w:val="24"/>
          <w:lang w:val="es-CO"/>
        </w:rPr>
        <w:t>preferidos. Los porcentajes</w:t>
      </w:r>
      <w:r w:rsidR="00333A0A" w:rsidRPr="005D4A01">
        <w:rPr>
          <w:rFonts w:ascii="Times New Roman" w:hAnsi="Times New Roman" w:cs="Times New Roman"/>
          <w:sz w:val="24"/>
          <w:szCs w:val="24"/>
          <w:lang w:val="es-CO"/>
        </w:rPr>
        <w:t xml:space="preserve"> indican que </w:t>
      </w:r>
      <w:r w:rsidR="00B74C7F" w:rsidRPr="005D4A01">
        <w:rPr>
          <w:rFonts w:ascii="Times New Roman" w:hAnsi="Times New Roman" w:cs="Times New Roman"/>
          <w:sz w:val="24"/>
          <w:szCs w:val="24"/>
          <w:lang w:val="es-CO"/>
        </w:rPr>
        <w:t xml:space="preserve"> la cultura es apropiada</w:t>
      </w:r>
      <w:r w:rsidR="009464F4" w:rsidRPr="005D4A01">
        <w:rPr>
          <w:rFonts w:ascii="Times New Roman" w:hAnsi="Times New Roman" w:cs="Times New Roman"/>
          <w:sz w:val="24"/>
          <w:szCs w:val="24"/>
          <w:lang w:val="es-CO"/>
        </w:rPr>
        <w:t xml:space="preserve"> para su entorno</w:t>
      </w:r>
      <w:r w:rsidR="00B74C7F" w:rsidRPr="005D4A01">
        <w:rPr>
          <w:rFonts w:ascii="Times New Roman" w:hAnsi="Times New Roman" w:cs="Times New Roman"/>
          <w:sz w:val="24"/>
          <w:szCs w:val="24"/>
          <w:lang w:val="es-CO"/>
        </w:rPr>
        <w:t>, sus</w:t>
      </w:r>
      <w:r w:rsidR="009464F4" w:rsidRPr="005D4A01">
        <w:rPr>
          <w:rFonts w:ascii="Times New Roman" w:hAnsi="Times New Roman" w:cs="Times New Roman"/>
          <w:sz w:val="24"/>
          <w:szCs w:val="24"/>
          <w:lang w:val="es-CO"/>
        </w:rPr>
        <w:t xml:space="preserve"> </w:t>
      </w:r>
      <w:r w:rsidR="00B74C7F" w:rsidRPr="005D4A01">
        <w:rPr>
          <w:rFonts w:ascii="Times New Roman" w:hAnsi="Times New Roman" w:cs="Times New Roman"/>
          <w:sz w:val="24"/>
          <w:szCs w:val="24"/>
          <w:lang w:val="es-CO"/>
        </w:rPr>
        <w:t>objetivos</w:t>
      </w:r>
      <w:r w:rsidR="009464F4" w:rsidRPr="005D4A01">
        <w:rPr>
          <w:rFonts w:ascii="Times New Roman" w:hAnsi="Times New Roman" w:cs="Times New Roman"/>
          <w:sz w:val="24"/>
          <w:szCs w:val="24"/>
          <w:lang w:val="es-CO"/>
        </w:rPr>
        <w:t>,</w:t>
      </w:r>
      <w:r w:rsidR="00B74C7F" w:rsidRPr="005D4A01">
        <w:rPr>
          <w:rFonts w:ascii="Times New Roman" w:hAnsi="Times New Roman" w:cs="Times New Roman"/>
          <w:sz w:val="24"/>
          <w:szCs w:val="24"/>
          <w:lang w:val="es-CO"/>
        </w:rPr>
        <w:t xml:space="preserve"> el estilo y las inclinaciones del Batallón. </w:t>
      </w:r>
    </w:p>
    <w:p w:rsidR="009464F4" w:rsidRPr="005D4A01" w:rsidRDefault="009464F4"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Otra importante fuente de información son las discrepancias </w:t>
      </w:r>
      <w:r w:rsidR="00A61D82" w:rsidRPr="005D4A01">
        <w:rPr>
          <w:rFonts w:ascii="Times New Roman" w:hAnsi="Times New Roman" w:cs="Times New Roman"/>
          <w:sz w:val="24"/>
          <w:szCs w:val="24"/>
          <w:lang w:val="es-CO"/>
        </w:rPr>
        <w:t>entre la</w:t>
      </w:r>
      <w:r w:rsidRPr="005D4A01">
        <w:rPr>
          <w:rFonts w:ascii="Times New Roman" w:hAnsi="Times New Roman" w:cs="Times New Roman"/>
          <w:sz w:val="24"/>
          <w:szCs w:val="24"/>
          <w:lang w:val="es-CO"/>
        </w:rPr>
        <w:t xml:space="preserve"> cultura organizacional actual y lo que </w:t>
      </w:r>
      <w:r w:rsidR="00A61D82" w:rsidRPr="005D4A01">
        <w:rPr>
          <w:rFonts w:ascii="Times New Roman" w:hAnsi="Times New Roman" w:cs="Times New Roman"/>
          <w:sz w:val="24"/>
          <w:szCs w:val="24"/>
          <w:lang w:val="es-CO"/>
        </w:rPr>
        <w:t xml:space="preserve">se </w:t>
      </w:r>
      <w:r w:rsidRPr="005D4A01">
        <w:rPr>
          <w:rFonts w:ascii="Times New Roman" w:hAnsi="Times New Roman" w:cs="Times New Roman"/>
          <w:sz w:val="24"/>
          <w:szCs w:val="24"/>
          <w:lang w:val="es-CO"/>
        </w:rPr>
        <w:t xml:space="preserve"> prefiere. Mediante la observación de las área</w:t>
      </w:r>
      <w:r w:rsidR="00A61D82" w:rsidRPr="005D4A01">
        <w:rPr>
          <w:rFonts w:ascii="Times New Roman" w:hAnsi="Times New Roman" w:cs="Times New Roman"/>
          <w:sz w:val="24"/>
          <w:szCs w:val="24"/>
          <w:lang w:val="es-CO"/>
        </w:rPr>
        <w:t>s de mayor discrepancia entre la</w:t>
      </w:r>
      <w:r w:rsidRPr="005D4A01">
        <w:rPr>
          <w:rFonts w:ascii="Times New Roman" w:hAnsi="Times New Roman" w:cs="Times New Roman"/>
          <w:sz w:val="24"/>
          <w:szCs w:val="24"/>
          <w:lang w:val="es-CO"/>
        </w:rPr>
        <w:t xml:space="preserve"> cultura futura preferida y la cu</w:t>
      </w:r>
      <w:r w:rsidR="00A61D82" w:rsidRPr="005D4A01">
        <w:rPr>
          <w:rFonts w:ascii="Times New Roman" w:hAnsi="Times New Roman" w:cs="Times New Roman"/>
          <w:sz w:val="24"/>
          <w:szCs w:val="24"/>
          <w:lang w:val="es-CO"/>
        </w:rPr>
        <w:t xml:space="preserve">ltura actual de los perfiles el </w:t>
      </w:r>
      <w:r w:rsidR="00A61D82" w:rsidRPr="005D4A01">
        <w:rPr>
          <w:rFonts w:ascii="Times New Roman" w:hAnsi="Times New Roman" w:cs="Times New Roman"/>
          <w:sz w:val="24"/>
          <w:szCs w:val="24"/>
          <w:lang w:val="es-CO"/>
        </w:rPr>
        <w:lastRenderedPageBreak/>
        <w:t>rango es menor.  D</w:t>
      </w:r>
      <w:r w:rsidRPr="005D4A01">
        <w:rPr>
          <w:rFonts w:ascii="Times New Roman" w:hAnsi="Times New Roman" w:cs="Times New Roman"/>
          <w:sz w:val="24"/>
          <w:szCs w:val="24"/>
          <w:lang w:val="es-CO"/>
        </w:rPr>
        <w:t xml:space="preserve">e las diferencias más amplias </w:t>
      </w:r>
      <w:r w:rsidR="00A61D82" w:rsidRPr="005D4A01">
        <w:rPr>
          <w:rFonts w:ascii="Times New Roman" w:hAnsi="Times New Roman" w:cs="Times New Roman"/>
          <w:sz w:val="24"/>
          <w:szCs w:val="24"/>
          <w:lang w:val="es-CO"/>
        </w:rPr>
        <w:t xml:space="preserve">en las dimensiones </w:t>
      </w:r>
      <w:r w:rsidRPr="005D4A01">
        <w:rPr>
          <w:rFonts w:ascii="Times New Roman" w:hAnsi="Times New Roman" w:cs="Times New Roman"/>
          <w:sz w:val="24"/>
          <w:szCs w:val="24"/>
          <w:lang w:val="es-CO"/>
        </w:rPr>
        <w:t>de lo qu</w:t>
      </w:r>
      <w:r w:rsidR="00A61D82" w:rsidRPr="005D4A01">
        <w:rPr>
          <w:rFonts w:ascii="Times New Roman" w:hAnsi="Times New Roman" w:cs="Times New Roman"/>
          <w:sz w:val="24"/>
          <w:szCs w:val="24"/>
          <w:lang w:val="es-CO"/>
        </w:rPr>
        <w:t>e se prefiere frente a la</w:t>
      </w:r>
      <w:r w:rsidRPr="005D4A01">
        <w:rPr>
          <w:rFonts w:ascii="Times New Roman" w:hAnsi="Times New Roman" w:cs="Times New Roman"/>
          <w:sz w:val="24"/>
          <w:szCs w:val="24"/>
          <w:lang w:val="es-CO"/>
        </w:rPr>
        <w:t xml:space="preserve"> actual </w:t>
      </w:r>
      <w:r w:rsidR="00A61D82" w:rsidRPr="005D4A01">
        <w:rPr>
          <w:rFonts w:ascii="Times New Roman" w:hAnsi="Times New Roman" w:cs="Times New Roman"/>
          <w:sz w:val="24"/>
          <w:szCs w:val="24"/>
          <w:lang w:val="es-CO"/>
        </w:rPr>
        <w:t>es de 0.5.</w:t>
      </w:r>
    </w:p>
    <w:p w:rsidR="009464F4" w:rsidRPr="005D4A01" w:rsidRDefault="00A61D82"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Se es </w:t>
      </w:r>
      <w:r w:rsidR="009464F4" w:rsidRPr="005D4A01">
        <w:rPr>
          <w:rFonts w:ascii="Times New Roman" w:hAnsi="Times New Roman" w:cs="Times New Roman"/>
          <w:sz w:val="24"/>
          <w:szCs w:val="24"/>
          <w:lang w:val="es-CO"/>
        </w:rPr>
        <w:t xml:space="preserve"> especialmente sensible a las dife</w:t>
      </w:r>
      <w:r w:rsidRPr="005D4A01">
        <w:rPr>
          <w:rFonts w:ascii="Times New Roman" w:hAnsi="Times New Roman" w:cs="Times New Roman"/>
          <w:sz w:val="24"/>
          <w:szCs w:val="24"/>
          <w:lang w:val="es-CO"/>
        </w:rPr>
        <w:t xml:space="preserve">rencias de más de diez puntos  a </w:t>
      </w:r>
      <w:r w:rsidR="009464F4" w:rsidRPr="005D4A01">
        <w:rPr>
          <w:rFonts w:ascii="Times New Roman" w:hAnsi="Times New Roman" w:cs="Times New Roman"/>
          <w:sz w:val="24"/>
          <w:szCs w:val="24"/>
          <w:lang w:val="es-CO"/>
        </w:rPr>
        <w:t>considerar</w:t>
      </w:r>
      <w:r w:rsidRPr="005D4A01">
        <w:rPr>
          <w:rFonts w:ascii="Times New Roman" w:hAnsi="Times New Roman" w:cs="Times New Roman"/>
          <w:sz w:val="24"/>
          <w:szCs w:val="24"/>
          <w:lang w:val="es-CO"/>
        </w:rPr>
        <w:t xml:space="preserve"> </w:t>
      </w:r>
      <w:r w:rsidR="009464F4" w:rsidRPr="005D4A01">
        <w:rPr>
          <w:rFonts w:ascii="Times New Roman" w:hAnsi="Times New Roman" w:cs="Times New Roman"/>
          <w:sz w:val="24"/>
          <w:szCs w:val="24"/>
          <w:lang w:val="es-CO"/>
        </w:rPr>
        <w:t>lo que hay que cambiar c</w:t>
      </w:r>
      <w:r w:rsidRPr="005D4A01">
        <w:rPr>
          <w:rFonts w:ascii="Times New Roman" w:hAnsi="Times New Roman" w:cs="Times New Roman"/>
          <w:sz w:val="24"/>
          <w:szCs w:val="24"/>
          <w:lang w:val="es-CO"/>
        </w:rPr>
        <w:t>on el fin de cerrar las brechas</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Una</w:t>
      </w:r>
      <w:r w:rsidR="009464F4" w:rsidRPr="005D4A01">
        <w:rPr>
          <w:rFonts w:ascii="Times New Roman" w:hAnsi="Times New Roman" w:cs="Times New Roman"/>
          <w:sz w:val="24"/>
          <w:szCs w:val="24"/>
          <w:lang w:val="es-CO"/>
        </w:rPr>
        <w:t xml:space="preserve"> cultura </w:t>
      </w:r>
      <w:r w:rsidRPr="005D4A01">
        <w:rPr>
          <w:rFonts w:ascii="Times New Roman" w:hAnsi="Times New Roman" w:cs="Times New Roman"/>
          <w:sz w:val="24"/>
          <w:szCs w:val="24"/>
          <w:lang w:val="es-CO"/>
        </w:rPr>
        <w:t xml:space="preserve">congruente </w:t>
      </w:r>
      <w:r w:rsidR="006D5DCF" w:rsidRPr="005D4A01">
        <w:rPr>
          <w:rFonts w:ascii="Times New Roman" w:hAnsi="Times New Roman" w:cs="Times New Roman"/>
          <w:sz w:val="24"/>
          <w:szCs w:val="24"/>
          <w:lang w:val="es-CO"/>
        </w:rPr>
        <w:t xml:space="preserve">como la del Batallón de Instrucción y Entrenamiento No. 8 </w:t>
      </w:r>
      <w:r w:rsidRPr="005D4A01">
        <w:rPr>
          <w:rFonts w:ascii="Times New Roman" w:hAnsi="Times New Roman" w:cs="Times New Roman"/>
          <w:sz w:val="24"/>
          <w:szCs w:val="24"/>
          <w:lang w:val="es-CO"/>
        </w:rPr>
        <w:t>con la estrategia</w:t>
      </w:r>
      <w:r w:rsidR="009464F4" w:rsidRPr="005D4A01">
        <w:rPr>
          <w:rFonts w:ascii="Times New Roman" w:hAnsi="Times New Roman" w:cs="Times New Roman"/>
          <w:sz w:val="24"/>
          <w:szCs w:val="24"/>
          <w:lang w:val="es-CO"/>
        </w:rPr>
        <w:t>, el es</w:t>
      </w:r>
      <w:r w:rsidRPr="005D4A01">
        <w:rPr>
          <w:rFonts w:ascii="Times New Roman" w:hAnsi="Times New Roman" w:cs="Times New Roman"/>
          <w:sz w:val="24"/>
          <w:szCs w:val="24"/>
          <w:lang w:val="es-CO"/>
        </w:rPr>
        <w:t>tilo de liderazgo</w:t>
      </w:r>
      <w:r w:rsidR="009464F4" w:rsidRPr="005D4A01">
        <w:rPr>
          <w:rFonts w:ascii="Times New Roman" w:hAnsi="Times New Roman" w:cs="Times New Roman"/>
          <w:sz w:val="24"/>
          <w:szCs w:val="24"/>
          <w:lang w:val="es-CO"/>
        </w:rPr>
        <w:t xml:space="preserve">, sistema de </w:t>
      </w:r>
      <w:r w:rsidR="006D5DCF" w:rsidRPr="005D4A01">
        <w:rPr>
          <w:rFonts w:ascii="Times New Roman" w:hAnsi="Times New Roman" w:cs="Times New Roman"/>
          <w:sz w:val="24"/>
          <w:szCs w:val="24"/>
          <w:lang w:val="es-CO"/>
        </w:rPr>
        <w:t>recompensa,</w:t>
      </w:r>
      <w:r w:rsidR="009464F4" w:rsidRPr="005D4A01">
        <w:rPr>
          <w:rFonts w:ascii="Times New Roman" w:hAnsi="Times New Roman" w:cs="Times New Roman"/>
          <w:sz w:val="24"/>
          <w:szCs w:val="24"/>
          <w:lang w:val="es-CO"/>
        </w:rPr>
        <w:t xml:space="preserve"> el enfoque </w:t>
      </w:r>
      <w:r w:rsidR="006D5DCF" w:rsidRPr="005D4A01">
        <w:rPr>
          <w:rFonts w:ascii="Times New Roman" w:hAnsi="Times New Roman" w:cs="Times New Roman"/>
          <w:sz w:val="24"/>
          <w:szCs w:val="24"/>
          <w:lang w:val="es-CO"/>
        </w:rPr>
        <w:t>a la gestión de los militares,</w:t>
      </w:r>
      <w:r w:rsidR="009464F4" w:rsidRPr="005D4A01">
        <w:rPr>
          <w:rFonts w:ascii="Times New Roman" w:hAnsi="Times New Roman" w:cs="Times New Roman"/>
          <w:sz w:val="24"/>
          <w:szCs w:val="24"/>
          <w:lang w:val="es-CO"/>
        </w:rPr>
        <w:t xml:space="preserve"> y las características dominantes de todo tienden a enfatizar el mismo conjunto de valores culturales. En </w:t>
      </w:r>
      <w:r w:rsidR="006D5DCF" w:rsidRPr="005D4A01">
        <w:rPr>
          <w:rFonts w:ascii="Times New Roman" w:hAnsi="Times New Roman" w:cs="Times New Roman"/>
          <w:sz w:val="24"/>
          <w:szCs w:val="24"/>
          <w:lang w:val="es-CO"/>
        </w:rPr>
        <w:t xml:space="preserve">esta </w:t>
      </w:r>
      <w:r w:rsidR="009464F4" w:rsidRPr="005D4A01">
        <w:rPr>
          <w:rFonts w:ascii="Times New Roman" w:hAnsi="Times New Roman" w:cs="Times New Roman"/>
          <w:sz w:val="24"/>
          <w:szCs w:val="24"/>
          <w:lang w:val="es-CO"/>
        </w:rPr>
        <w:t xml:space="preserve"> organización de este tipo, cada una de las parcelas individu</w:t>
      </w:r>
      <w:r w:rsidR="006D5DCF" w:rsidRPr="005D4A01">
        <w:rPr>
          <w:rFonts w:ascii="Times New Roman" w:hAnsi="Times New Roman" w:cs="Times New Roman"/>
          <w:sz w:val="24"/>
          <w:szCs w:val="24"/>
          <w:lang w:val="es-CO"/>
        </w:rPr>
        <w:t xml:space="preserve">ales en las figuras 2, 3, 4, 5,6 y 7  se ven </w:t>
      </w:r>
      <w:r w:rsidR="009464F4" w:rsidRPr="005D4A01">
        <w:rPr>
          <w:rFonts w:ascii="Times New Roman" w:hAnsi="Times New Roman" w:cs="Times New Roman"/>
          <w:sz w:val="24"/>
          <w:szCs w:val="24"/>
          <w:lang w:val="es-CO"/>
        </w:rPr>
        <w:t>similar</w:t>
      </w:r>
      <w:r w:rsidR="006D5DCF" w:rsidRPr="005D4A01">
        <w:rPr>
          <w:rFonts w:ascii="Times New Roman" w:hAnsi="Times New Roman" w:cs="Times New Roman"/>
          <w:sz w:val="24"/>
          <w:szCs w:val="24"/>
          <w:lang w:val="es-CO"/>
        </w:rPr>
        <w:t>es</w:t>
      </w:r>
      <w:r w:rsidR="009464F4" w:rsidRPr="005D4A01">
        <w:rPr>
          <w:rFonts w:ascii="Times New Roman" w:hAnsi="Times New Roman" w:cs="Times New Roman"/>
          <w:sz w:val="24"/>
          <w:szCs w:val="24"/>
          <w:lang w:val="es-CO"/>
        </w:rPr>
        <w:t>.</w:t>
      </w:r>
    </w:p>
    <w:p w:rsidR="00604116" w:rsidRDefault="006D5DCF" w:rsidP="00982A5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estabilidad y control de la cultura  jerárquica en el  tiempo indica al Batallón de Instrucción y Entrenamiento como una organización eficaz</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que apoya y desarrolla</w:t>
      </w:r>
      <w:r w:rsidR="009464F4"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a sus militares en la cultura  clan.</w:t>
      </w:r>
      <w:r w:rsidR="002F05C8" w:rsidRPr="005D4A01">
        <w:rPr>
          <w:rFonts w:ascii="Times New Roman" w:hAnsi="Times New Roman" w:cs="Times New Roman"/>
          <w:sz w:val="24"/>
          <w:szCs w:val="24"/>
          <w:lang w:val="es-CO"/>
        </w:rPr>
        <w:t xml:space="preserve"> La cultura del clan es una </w:t>
      </w:r>
      <w:r w:rsidR="00604116" w:rsidRPr="005D4A01">
        <w:rPr>
          <w:rFonts w:ascii="Times New Roman" w:hAnsi="Times New Roman" w:cs="Times New Roman"/>
          <w:sz w:val="24"/>
          <w:szCs w:val="24"/>
          <w:lang w:val="es-CO"/>
        </w:rPr>
        <w:t>forma ideal de organización</w:t>
      </w:r>
      <w:r w:rsidR="002F05C8" w:rsidRPr="005D4A01">
        <w:rPr>
          <w:rFonts w:ascii="Times New Roman" w:hAnsi="Times New Roman" w:cs="Times New Roman"/>
          <w:sz w:val="24"/>
          <w:szCs w:val="24"/>
          <w:lang w:val="es-CO"/>
        </w:rPr>
        <w:t>.</w:t>
      </w:r>
    </w:p>
    <w:p w:rsidR="00057F9B" w:rsidRDefault="00057F9B" w:rsidP="00982A52">
      <w:pPr>
        <w:spacing w:line="480" w:lineRule="auto"/>
        <w:ind w:firstLine="708"/>
        <w:jc w:val="both"/>
        <w:rPr>
          <w:rFonts w:ascii="Times New Roman" w:hAnsi="Times New Roman" w:cs="Times New Roman"/>
          <w:sz w:val="24"/>
          <w:szCs w:val="24"/>
          <w:lang w:val="es-CO"/>
        </w:rPr>
      </w:pPr>
    </w:p>
    <w:p w:rsidR="00057F9B" w:rsidRDefault="00057F9B" w:rsidP="00982A52">
      <w:pPr>
        <w:spacing w:line="480" w:lineRule="auto"/>
        <w:ind w:firstLine="708"/>
        <w:jc w:val="both"/>
        <w:rPr>
          <w:rFonts w:ascii="Times New Roman" w:hAnsi="Times New Roman" w:cs="Times New Roman"/>
          <w:sz w:val="24"/>
          <w:szCs w:val="24"/>
          <w:lang w:val="es-CO"/>
        </w:rPr>
      </w:pPr>
    </w:p>
    <w:p w:rsidR="00057F9B" w:rsidRDefault="00057F9B" w:rsidP="00982A52">
      <w:pPr>
        <w:spacing w:line="480" w:lineRule="auto"/>
        <w:ind w:firstLine="708"/>
        <w:jc w:val="both"/>
        <w:rPr>
          <w:rFonts w:ascii="Times New Roman" w:hAnsi="Times New Roman" w:cs="Times New Roman"/>
          <w:sz w:val="24"/>
          <w:szCs w:val="24"/>
          <w:lang w:val="es-CO"/>
        </w:rPr>
      </w:pPr>
    </w:p>
    <w:p w:rsidR="00057F9B" w:rsidRDefault="00057F9B" w:rsidP="00982A52">
      <w:pPr>
        <w:spacing w:line="480" w:lineRule="auto"/>
        <w:ind w:firstLine="708"/>
        <w:jc w:val="both"/>
        <w:rPr>
          <w:rFonts w:ascii="Times New Roman" w:hAnsi="Times New Roman" w:cs="Times New Roman"/>
          <w:sz w:val="24"/>
          <w:szCs w:val="24"/>
          <w:lang w:val="es-CO"/>
        </w:rPr>
      </w:pPr>
    </w:p>
    <w:p w:rsidR="00057F9B" w:rsidRPr="005D4A01" w:rsidRDefault="00057F9B" w:rsidP="00982A52">
      <w:pPr>
        <w:spacing w:line="480" w:lineRule="auto"/>
        <w:ind w:firstLine="708"/>
        <w:jc w:val="both"/>
        <w:rPr>
          <w:rFonts w:ascii="Times New Roman" w:hAnsi="Times New Roman" w:cs="Times New Roman"/>
          <w:sz w:val="24"/>
          <w:szCs w:val="24"/>
          <w:lang w:val="es-CO"/>
        </w:rPr>
      </w:pPr>
    </w:p>
    <w:p w:rsidR="00057F9B" w:rsidRDefault="00057F9B" w:rsidP="005D4A01">
      <w:pPr>
        <w:spacing w:line="480" w:lineRule="auto"/>
        <w:jc w:val="both"/>
        <w:rPr>
          <w:rFonts w:ascii="Times New Roman" w:hAnsi="Times New Roman" w:cs="Times New Roman"/>
          <w:b/>
          <w:sz w:val="24"/>
          <w:szCs w:val="24"/>
          <w:lang w:val="es-CO"/>
        </w:rPr>
      </w:pPr>
    </w:p>
    <w:p w:rsidR="00057F9B" w:rsidRDefault="00057F9B" w:rsidP="005D4A01">
      <w:pPr>
        <w:spacing w:line="480" w:lineRule="auto"/>
        <w:jc w:val="both"/>
        <w:rPr>
          <w:rFonts w:ascii="Times New Roman" w:hAnsi="Times New Roman" w:cs="Times New Roman"/>
          <w:b/>
          <w:sz w:val="24"/>
          <w:szCs w:val="24"/>
          <w:lang w:val="es-CO"/>
        </w:rPr>
      </w:pPr>
    </w:p>
    <w:p w:rsidR="00057F9B" w:rsidRDefault="00057F9B" w:rsidP="005D4A01">
      <w:pPr>
        <w:spacing w:line="480" w:lineRule="auto"/>
        <w:jc w:val="both"/>
        <w:rPr>
          <w:rFonts w:ascii="Times New Roman" w:hAnsi="Times New Roman" w:cs="Times New Roman"/>
          <w:b/>
          <w:sz w:val="24"/>
          <w:szCs w:val="24"/>
          <w:lang w:val="es-CO"/>
        </w:rPr>
      </w:pPr>
    </w:p>
    <w:p w:rsidR="00057F9B" w:rsidRDefault="00057F9B" w:rsidP="005D4A01">
      <w:pPr>
        <w:spacing w:line="480" w:lineRule="auto"/>
        <w:jc w:val="both"/>
        <w:rPr>
          <w:rFonts w:ascii="Times New Roman" w:hAnsi="Times New Roman" w:cs="Times New Roman"/>
          <w:b/>
          <w:sz w:val="24"/>
          <w:szCs w:val="24"/>
          <w:lang w:val="es-CO"/>
        </w:rPr>
      </w:pPr>
    </w:p>
    <w:p w:rsidR="00E67D5B" w:rsidRPr="005D4A01" w:rsidRDefault="00E67D5B" w:rsidP="00057F9B">
      <w:pPr>
        <w:spacing w:line="48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PLAN DE INTERVENCIÓN DE LA CULTURA ORGANIZACIONAL</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Para la elaboración del plan de intervención del cambio en la cultura organizacional, se formulan estrategias de ajuste de la cultura de la organización y su entorno. De acuerdo con Denison (1990), son dos factores los importantes a tomar en consideración:</w:t>
      </w:r>
    </w:p>
    <w:p w:rsidR="00E67D5B" w:rsidRPr="005D4A01" w:rsidRDefault="00057F9B" w:rsidP="00057F9B">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E67D5B" w:rsidRPr="005D4A01">
        <w:rPr>
          <w:rFonts w:ascii="Times New Roman" w:hAnsi="Times New Roman" w:cs="Times New Roman"/>
          <w:sz w:val="24"/>
          <w:szCs w:val="24"/>
          <w:lang w:val="es-CO"/>
        </w:rPr>
        <w:t>El grado en el cual el medio ambiente competitivo requiere de fortalecimiento o estabilidad.</w:t>
      </w:r>
    </w:p>
    <w:p w:rsidR="00E67D5B" w:rsidRPr="005D4A01" w:rsidRDefault="00057F9B" w:rsidP="00057F9B">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2. </w:t>
      </w:r>
      <w:r w:rsidR="00E67D5B" w:rsidRPr="005D4A01">
        <w:rPr>
          <w:rFonts w:ascii="Times New Roman" w:hAnsi="Times New Roman" w:cs="Times New Roman"/>
          <w:sz w:val="24"/>
          <w:szCs w:val="24"/>
          <w:lang w:val="es-CO"/>
        </w:rPr>
        <w:t>El grado de enfoque y fuerza interna  de la estrategia.</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En la formulación de la estrategia para el fortalecimiento de la cultura jerárquica  se toma en cuenta todo el contexto social que se refleja en la organización. Esto significa que las estrategias de fortalecimiento  de la cultural jerárquica, es formulada bajo el enfoque de contingencias, que toma en cuenta el medio ambiente cultural del Batallón de Instrucción y Entrenamiento No. 8 y la cultura nacional en  que se encuentra el Ejército Nacional de Colombia.</w:t>
      </w:r>
    </w:p>
    <w:p w:rsidR="00E67D5B" w:rsidRPr="005D4A01" w:rsidRDefault="00E67D5B" w:rsidP="005D4A01">
      <w:pPr>
        <w:spacing w:line="480" w:lineRule="auto"/>
        <w:jc w:val="center"/>
        <w:rPr>
          <w:rFonts w:ascii="Times New Roman" w:hAnsi="Times New Roman" w:cs="Times New Roman"/>
          <w:sz w:val="24"/>
          <w:szCs w:val="24"/>
          <w:lang w:val="es-CO"/>
        </w:rPr>
      </w:pPr>
      <w:r w:rsidRPr="005D4A01">
        <w:rPr>
          <w:rFonts w:ascii="Times New Roman" w:hAnsi="Times New Roman" w:cs="Times New Roman"/>
          <w:sz w:val="24"/>
          <w:szCs w:val="24"/>
          <w:lang w:val="es-CO"/>
        </w:rPr>
        <w:t>IMPLEMENTACIÓN EN EL FORTALECIMIENTO CULTURAL ORGANIZACIONAL</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Los procesos de fortalecimiento que se efectúan a nivel de los elementos superficiales de la cultura, son más factibles de efectuar.</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Los comandantes de la organización </w:t>
      </w:r>
      <w:r w:rsidR="0072141A" w:rsidRPr="005D4A01">
        <w:rPr>
          <w:rFonts w:ascii="Times New Roman" w:hAnsi="Times New Roman" w:cs="Times New Roman"/>
          <w:sz w:val="24"/>
          <w:szCs w:val="24"/>
          <w:lang w:val="es-CO"/>
        </w:rPr>
        <w:t>tienen</w:t>
      </w:r>
      <w:r w:rsidRPr="005D4A01">
        <w:rPr>
          <w:rFonts w:ascii="Times New Roman" w:hAnsi="Times New Roman" w:cs="Times New Roman"/>
          <w:sz w:val="24"/>
          <w:szCs w:val="24"/>
          <w:lang w:val="es-CO"/>
        </w:rPr>
        <w:t xml:space="preserve"> un papel importante en la administración del fortalecimiento de la cultura jerárquica, al orientar y guiar los esfuerzos de los miembros hacia la creación y conservación de normatividad, procesos y procedimientos  que son funcionales para su sobrevivencia y crecimiento, ante las </w:t>
      </w:r>
      <w:r w:rsidRPr="005D4A01">
        <w:rPr>
          <w:rFonts w:ascii="Times New Roman" w:hAnsi="Times New Roman" w:cs="Times New Roman"/>
          <w:sz w:val="24"/>
          <w:szCs w:val="24"/>
          <w:lang w:val="es-CO"/>
        </w:rPr>
        <w:lastRenderedPageBreak/>
        <w:t xml:space="preserve">fuerzas desafiantes de un medio ambiente Colombiano en constante movimiento político. </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Los comandantes pueden administrar el fortalecimiento de la cultura jerárquica en la organización realizando diferentes actividades, entre las cuales destacan, según </w:t>
      </w:r>
      <w:proofErr w:type="spellStart"/>
      <w:r w:rsidRPr="005D4A01">
        <w:rPr>
          <w:rFonts w:ascii="Times New Roman" w:hAnsi="Times New Roman" w:cs="Times New Roman"/>
          <w:sz w:val="24"/>
          <w:szCs w:val="24"/>
          <w:lang w:val="es-CO"/>
        </w:rPr>
        <w:t>Schein</w:t>
      </w:r>
      <w:proofErr w:type="spellEnd"/>
      <w:r w:rsidRPr="005D4A01">
        <w:rPr>
          <w:rFonts w:ascii="Times New Roman" w:hAnsi="Times New Roman" w:cs="Times New Roman"/>
          <w:sz w:val="24"/>
          <w:szCs w:val="24"/>
          <w:lang w:val="es-CO"/>
        </w:rPr>
        <w:t xml:space="preserve"> (1990).</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Señalar las amenazas a la organización y alentar los esfuerzos cuando el fortalecimiento es deseable y posible.</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w:t>
      </w:r>
      <w:r w:rsidR="00057F9B">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Las posiciones clave en la organización deben ser cubiertas con personas que tengan las características de los elementos buscados.</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w:t>
      </w:r>
      <w:r w:rsidR="00057F9B">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Recompensar sistemáticamente a los subalternos con la adopción de  directrices que lleven al fortalecimiento de  la cultura.</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w:t>
      </w:r>
      <w:r w:rsidR="00057F9B">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Seducir o cohesionar a los miembros de la organización para que adopten los  patrones conductuales que sean más consistentes con el fortalecimiento de la  cultura jerárquica.</w:t>
      </w:r>
    </w:p>
    <w:p w:rsidR="00E67D5B" w:rsidRPr="005D4A01" w:rsidRDefault="00E67D5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La estrategia a seguir:</w:t>
      </w:r>
    </w:p>
    <w:p w:rsidR="00E67D5B" w:rsidRPr="005D4A01" w:rsidRDefault="00057F9B" w:rsidP="005D4A01">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Fortalecimiento planeado de la cultura jerárquica</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La planeación metódica del fortalecimiento de la  cultura jerárquica para que se efectúen sin rupturas  con los sistemas de normas  imperantes, antes más bien, con la aceptación voluntaria del fortalecimiento de las normas  deseables. Hay un gran número de técnicas que son usadas por los facilitadores del cambio cultural en las organizaciones, como lo señala </w:t>
      </w:r>
      <w:proofErr w:type="spellStart"/>
      <w:r w:rsidRPr="005D4A01">
        <w:rPr>
          <w:rFonts w:ascii="Times New Roman" w:hAnsi="Times New Roman" w:cs="Times New Roman"/>
          <w:sz w:val="24"/>
          <w:szCs w:val="24"/>
          <w:lang w:val="es-CO"/>
        </w:rPr>
        <w:t>Sherwood</w:t>
      </w:r>
      <w:proofErr w:type="spellEnd"/>
      <w:r w:rsidRPr="005D4A01">
        <w:rPr>
          <w:rFonts w:ascii="Times New Roman" w:hAnsi="Times New Roman" w:cs="Times New Roman"/>
          <w:sz w:val="24"/>
          <w:szCs w:val="24"/>
          <w:lang w:val="es-CO"/>
        </w:rPr>
        <w:t xml:space="preserve"> (1988). Algunas de las herramientas más usadas en este tipo de estrategia de cambio cultural, son los programas de capacitación y </w:t>
      </w:r>
      <w:r w:rsidRPr="005D4A01">
        <w:rPr>
          <w:rFonts w:ascii="Times New Roman" w:hAnsi="Times New Roman" w:cs="Times New Roman"/>
          <w:sz w:val="24"/>
          <w:szCs w:val="24"/>
          <w:lang w:val="es-CO"/>
        </w:rPr>
        <w:lastRenderedPageBreak/>
        <w:t xml:space="preserve">adiestramiento directivo y el empleo de encuestas para la retroalimentación. Según Harrison y </w:t>
      </w:r>
      <w:proofErr w:type="spellStart"/>
      <w:r w:rsidRPr="005D4A01">
        <w:rPr>
          <w:rFonts w:ascii="Times New Roman" w:hAnsi="Times New Roman" w:cs="Times New Roman"/>
          <w:sz w:val="24"/>
          <w:szCs w:val="24"/>
          <w:lang w:val="es-CO"/>
        </w:rPr>
        <w:t>Pietry</w:t>
      </w:r>
      <w:proofErr w:type="spellEnd"/>
      <w:r w:rsidRPr="005D4A01">
        <w:rPr>
          <w:rFonts w:ascii="Times New Roman" w:hAnsi="Times New Roman" w:cs="Times New Roman"/>
          <w:sz w:val="24"/>
          <w:szCs w:val="24"/>
          <w:lang w:val="es-CO"/>
        </w:rPr>
        <w:t xml:space="preserve"> (1991), el cambio cultural a través de programas de desarrollo directivo y encuesta por retroalimentación, se realiza a través de un proceso similar al siguiente:</w:t>
      </w:r>
    </w:p>
    <w:p w:rsidR="00E67D5B" w:rsidRPr="005D4A01" w:rsidRDefault="00057F9B" w:rsidP="00057F9B">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E67D5B" w:rsidRPr="005D4A01">
        <w:rPr>
          <w:rFonts w:ascii="Times New Roman" w:hAnsi="Times New Roman" w:cs="Times New Roman"/>
          <w:sz w:val="24"/>
          <w:szCs w:val="24"/>
          <w:lang w:val="es-CO"/>
        </w:rPr>
        <w:t>El programa de fortalecimiento se inicia con un curso tradicional de entrenamiento y reentrenamiento directivo.</w:t>
      </w:r>
    </w:p>
    <w:p w:rsidR="00E67D5B" w:rsidRPr="005D4A01" w:rsidRDefault="00057F9B" w:rsidP="00057F9B">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2. </w:t>
      </w:r>
      <w:r w:rsidR="00E67D5B" w:rsidRPr="005D4A01">
        <w:rPr>
          <w:rFonts w:ascii="Times New Roman" w:hAnsi="Times New Roman" w:cs="Times New Roman"/>
          <w:sz w:val="24"/>
          <w:szCs w:val="24"/>
          <w:lang w:val="es-CO"/>
        </w:rPr>
        <w:t>Aplicación de cuestionarios para retroalimentación que proporcionen datos e información acerca de las actitudes y percepciones de los comandantes y subalternos, a quienes se les dan a conocer y son discutidos en grupos de trabajo.</w:t>
      </w:r>
    </w:p>
    <w:p w:rsidR="00E67D5B" w:rsidRPr="005D4A01" w:rsidRDefault="00057F9B" w:rsidP="00057F9B">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3. </w:t>
      </w:r>
      <w:r w:rsidR="00E67D5B" w:rsidRPr="005D4A01">
        <w:rPr>
          <w:rFonts w:ascii="Times New Roman" w:hAnsi="Times New Roman" w:cs="Times New Roman"/>
          <w:sz w:val="24"/>
          <w:szCs w:val="24"/>
          <w:lang w:val="es-CO"/>
        </w:rPr>
        <w:t>La alta comandancia  motiva y refuerza el fortalecimiento de la  cultura jerárquica.</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Tomando como base los apuntes anteriores en la formulación e implementación de esta estrategia, un programa completo de fortalecimiento de la  cultura jerárquica en el Batallón de Instrucción y Entrenamiento No. 8  se efectuaría de la siguiente manera:</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Fase 1: Curso básico de habilidades de supervisión y dirección.</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Fase 2: Curso de habilidades de liderazgo.</w:t>
      </w:r>
    </w:p>
    <w:p w:rsidR="00E67D5B" w:rsidRPr="005D4A01" w:rsidRDefault="00E67D5B" w:rsidP="00057F9B">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Fase 3: Encuesta para retroalimentación, acción de planeación y reforzamiento directivo. La información que se genera ayuda a la definición y delimitación de los factores de riesgo. Esta fase consiste en tres componentes complementarios:</w:t>
      </w:r>
    </w:p>
    <w:p w:rsidR="00E67D5B" w:rsidRPr="005D4A01" w:rsidRDefault="00057F9B" w:rsidP="00057F9B">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E67D5B" w:rsidRPr="005D4A01">
        <w:rPr>
          <w:rFonts w:ascii="Times New Roman" w:hAnsi="Times New Roman" w:cs="Times New Roman"/>
          <w:sz w:val="24"/>
          <w:szCs w:val="24"/>
          <w:lang w:val="es-CO"/>
        </w:rPr>
        <w:t xml:space="preserve">Una intervención con encuesta para retroalimentación. Los datos generados deben ser interpretados y analizados en forma imparcial y objetiva. Se puede </w:t>
      </w:r>
      <w:r w:rsidR="00E67D5B" w:rsidRPr="005D4A01">
        <w:rPr>
          <w:rFonts w:ascii="Times New Roman" w:hAnsi="Times New Roman" w:cs="Times New Roman"/>
          <w:sz w:val="24"/>
          <w:szCs w:val="24"/>
          <w:lang w:val="es-CO"/>
        </w:rPr>
        <w:lastRenderedPageBreak/>
        <w:t>tener control sobre la información que se genera, cuando se decide por el tipo de preguntas que se deben realizar a los subalternos.</w:t>
      </w:r>
    </w:p>
    <w:p w:rsidR="00E67D5B" w:rsidRPr="005D4A01" w:rsidRDefault="00057F9B" w:rsidP="00057F9B">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2. </w:t>
      </w:r>
      <w:r w:rsidR="00E67D5B" w:rsidRPr="005D4A01">
        <w:rPr>
          <w:rFonts w:ascii="Times New Roman" w:hAnsi="Times New Roman" w:cs="Times New Roman"/>
          <w:sz w:val="24"/>
          <w:szCs w:val="24"/>
          <w:lang w:val="es-CO"/>
        </w:rPr>
        <w:t>Un curso sobre habilidades para resolución de problemas en equipo.</w:t>
      </w:r>
    </w:p>
    <w:p w:rsidR="00E67D5B" w:rsidRPr="005D4A01" w:rsidRDefault="00057F9B" w:rsidP="00057F9B">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3. </w:t>
      </w:r>
      <w:r w:rsidR="00E67D5B" w:rsidRPr="005D4A01">
        <w:rPr>
          <w:rFonts w:ascii="Times New Roman" w:hAnsi="Times New Roman" w:cs="Times New Roman"/>
          <w:sz w:val="24"/>
          <w:szCs w:val="24"/>
          <w:lang w:val="es-CO"/>
        </w:rPr>
        <w:t>Una presentación de eq</w:t>
      </w:r>
      <w:r w:rsidR="009E4CEB" w:rsidRPr="005D4A01">
        <w:rPr>
          <w:rFonts w:ascii="Times New Roman" w:hAnsi="Times New Roman" w:cs="Times New Roman"/>
          <w:sz w:val="24"/>
          <w:szCs w:val="24"/>
          <w:lang w:val="es-CO"/>
        </w:rPr>
        <w:t>uipo para la alta comandancia</w:t>
      </w:r>
      <w:r>
        <w:rPr>
          <w:rFonts w:ascii="Times New Roman" w:hAnsi="Times New Roman" w:cs="Times New Roman"/>
          <w:sz w:val="24"/>
          <w:szCs w:val="24"/>
          <w:lang w:val="es-CO"/>
        </w:rPr>
        <w:t>.</w:t>
      </w:r>
    </w:p>
    <w:p w:rsidR="00E67D5B" w:rsidRPr="005D4A01" w:rsidRDefault="00057F9B" w:rsidP="00057F9B">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4. </w:t>
      </w:r>
      <w:r w:rsidR="00E67D5B" w:rsidRPr="005D4A01">
        <w:rPr>
          <w:rFonts w:ascii="Times New Roman" w:hAnsi="Times New Roman" w:cs="Times New Roman"/>
          <w:sz w:val="24"/>
          <w:szCs w:val="24"/>
          <w:lang w:val="es-CO"/>
        </w:rPr>
        <w:t>El seguimiento.</w:t>
      </w:r>
    </w:p>
    <w:p w:rsidR="00E67D5B" w:rsidRPr="005D4A01" w:rsidRDefault="00E67D5B" w:rsidP="00057F9B">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Así, la cultura jerárquica  del BITER No. 8  donde se  implementaría el programa, debe ser el resultado del entrena</w:t>
      </w:r>
      <w:r w:rsidR="00057F9B">
        <w:rPr>
          <w:rFonts w:ascii="Times New Roman" w:hAnsi="Times New Roman" w:cs="Times New Roman"/>
          <w:sz w:val="24"/>
          <w:szCs w:val="24"/>
          <w:lang w:val="es-CO"/>
        </w:rPr>
        <w:t>miento directivo, el empleo de un</w:t>
      </w:r>
      <w:r w:rsidRPr="005D4A01">
        <w:rPr>
          <w:rFonts w:ascii="Times New Roman" w:hAnsi="Times New Roman" w:cs="Times New Roman"/>
          <w:sz w:val="24"/>
          <w:szCs w:val="24"/>
          <w:lang w:val="es-CO"/>
        </w:rPr>
        <w:t xml:space="preserve">a encuesta </w:t>
      </w:r>
      <w:r w:rsidR="00865912" w:rsidRPr="005D4A01">
        <w:rPr>
          <w:rFonts w:ascii="Times New Roman" w:hAnsi="Times New Roman" w:cs="Times New Roman"/>
          <w:sz w:val="24"/>
          <w:szCs w:val="24"/>
          <w:lang w:val="es-CO"/>
        </w:rPr>
        <w:t>retro alimentadora</w:t>
      </w:r>
      <w:r w:rsidRPr="005D4A01">
        <w:rPr>
          <w:rFonts w:ascii="Times New Roman" w:hAnsi="Times New Roman" w:cs="Times New Roman"/>
          <w:sz w:val="24"/>
          <w:szCs w:val="24"/>
          <w:lang w:val="es-CO"/>
        </w:rPr>
        <w:t xml:space="preserve"> y del reforzamiento del modelo de la cultura jerárquica. </w:t>
      </w:r>
    </w:p>
    <w:p w:rsidR="00E67D5B" w:rsidRPr="005D4A01" w:rsidRDefault="00E67D5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 debe tener en cuenta  las siguientes lecciones:</w:t>
      </w:r>
    </w:p>
    <w:p w:rsidR="00E67D5B" w:rsidRPr="005D4A01" w:rsidRDefault="00057F9B" w:rsidP="00057F9B">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E67D5B" w:rsidRPr="005D4A01">
        <w:rPr>
          <w:rFonts w:ascii="Times New Roman" w:hAnsi="Times New Roman" w:cs="Times New Roman"/>
          <w:sz w:val="24"/>
          <w:szCs w:val="24"/>
          <w:lang w:val="es-CO"/>
        </w:rPr>
        <w:t>El compromiso del comandante para lograr resultados a través del reforzamiento conductual de la cultura jerárquica.</w:t>
      </w:r>
    </w:p>
    <w:p w:rsidR="00E67D5B" w:rsidRDefault="00057F9B" w:rsidP="00057F9B">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2. </w:t>
      </w:r>
      <w:r w:rsidR="00E67D5B" w:rsidRPr="005D4A01">
        <w:rPr>
          <w:rFonts w:ascii="Times New Roman" w:hAnsi="Times New Roman" w:cs="Times New Roman"/>
          <w:sz w:val="24"/>
          <w:szCs w:val="24"/>
          <w:lang w:val="es-CO"/>
        </w:rPr>
        <w:t xml:space="preserve">La necesidad para la evaluación </w:t>
      </w:r>
      <w:proofErr w:type="gramStart"/>
      <w:r w:rsidR="000A594F" w:rsidRPr="005D4A01">
        <w:rPr>
          <w:rFonts w:ascii="Times New Roman" w:hAnsi="Times New Roman" w:cs="Times New Roman"/>
          <w:sz w:val="24"/>
          <w:szCs w:val="24"/>
          <w:lang w:val="es-CO"/>
        </w:rPr>
        <w:t>continua</w:t>
      </w:r>
      <w:proofErr w:type="gramEnd"/>
      <w:r w:rsidR="00E67D5B" w:rsidRPr="005D4A01">
        <w:rPr>
          <w:rFonts w:ascii="Times New Roman" w:hAnsi="Times New Roman" w:cs="Times New Roman"/>
          <w:sz w:val="24"/>
          <w:szCs w:val="24"/>
          <w:lang w:val="es-CO"/>
        </w:rPr>
        <w:t xml:space="preserve"> del proceso dinámico del fortalecimiento de la  cultura jerárquica.</w:t>
      </w:r>
    </w:p>
    <w:p w:rsidR="00865912" w:rsidRPr="005D4A01" w:rsidRDefault="00865912" w:rsidP="00865912">
      <w:pPr>
        <w:spacing w:line="480" w:lineRule="auto"/>
        <w:ind w:left="708"/>
        <w:jc w:val="center"/>
        <w:rPr>
          <w:rFonts w:ascii="Times New Roman" w:hAnsi="Times New Roman" w:cs="Times New Roman"/>
          <w:sz w:val="24"/>
          <w:szCs w:val="24"/>
          <w:lang w:val="es-CO"/>
        </w:rPr>
      </w:pPr>
      <w:r>
        <w:rPr>
          <w:rFonts w:ascii="Times New Roman" w:hAnsi="Times New Roman" w:cs="Times New Roman"/>
          <w:sz w:val="24"/>
          <w:szCs w:val="24"/>
          <w:lang w:val="es-CO"/>
        </w:rPr>
        <w:t>OBJETIVOS</w:t>
      </w:r>
    </w:p>
    <w:p w:rsidR="00E67D5B" w:rsidRPr="005D4A01" w:rsidRDefault="00865912" w:rsidP="005D4A01">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Objetivo General</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Fortalecer la cultura jerárquica en beneficio tanto de la productividad como del mejoramiento de las relaciones entre los militares pertenecientes al Batallón de Instrucción y Entrenamiento Militar No.8.</w:t>
      </w:r>
    </w:p>
    <w:p w:rsidR="00E67D5B" w:rsidRPr="005D4A01" w:rsidRDefault="00865912" w:rsidP="005D4A01">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Objetivos Específicos </w:t>
      </w:r>
    </w:p>
    <w:p w:rsidR="00E67D5B" w:rsidRPr="005D4A01" w:rsidRDefault="00E67D5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b/>
        <w:t xml:space="preserve">Mejorar la percepción colectiva de los militares respecto de su entorno organizacional, como condición para que su comportamiento se ajuste productiva y </w:t>
      </w:r>
      <w:r w:rsidRPr="005D4A01">
        <w:rPr>
          <w:rFonts w:ascii="Times New Roman" w:hAnsi="Times New Roman" w:cs="Times New Roman"/>
          <w:sz w:val="24"/>
          <w:szCs w:val="24"/>
          <w:lang w:val="es-CO"/>
        </w:rPr>
        <w:lastRenderedPageBreak/>
        <w:t>satisfactoriamente a los fines estratégicos del Batallón de Instrucción y Entrenamiento No. 8.</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Cualificar las políticas y prácticas de gestión.</w:t>
      </w:r>
    </w:p>
    <w:p w:rsidR="00E67D5B" w:rsidRPr="005D4A01" w:rsidRDefault="00E67D5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En la elaboración del plan de intervención, se tuvo en cuenta  los siguientes principios generales:</w:t>
      </w:r>
    </w:p>
    <w:p w:rsidR="00E67D5B" w:rsidRPr="005D4A01" w:rsidRDefault="00865912" w:rsidP="00865912">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1. </w:t>
      </w:r>
      <w:r w:rsidR="00E67D5B" w:rsidRPr="005D4A01">
        <w:rPr>
          <w:rFonts w:ascii="Times New Roman" w:hAnsi="Times New Roman" w:cs="Times New Roman"/>
          <w:sz w:val="24"/>
          <w:szCs w:val="24"/>
          <w:lang w:val="es-CO"/>
        </w:rPr>
        <w:t>Diagnóstico Previo: Se determinó que se debe fortalecer la cultura jerárquica y el plan de intervención en dos aspectos congruentes así:</w:t>
      </w:r>
    </w:p>
    <w:p w:rsidR="00E67D5B" w:rsidRPr="005D4A01" w:rsidRDefault="00865912" w:rsidP="00865912">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 xml:space="preserve">La organización es muy controlada y estructurada. Los procedimientos formales generalmente gobiernan lo que la gente hace. </w:t>
      </w:r>
    </w:p>
    <w:p w:rsidR="00E67D5B" w:rsidRPr="005D4A01" w:rsidRDefault="00865912" w:rsidP="00865912">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El pegamento que mantiene unida a la organización son las reglas y políticas formales. Mantener una organización de marcha fácil, es importante.</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2. </w:t>
      </w:r>
      <w:r w:rsidR="00E67D5B" w:rsidRPr="005D4A01">
        <w:rPr>
          <w:rFonts w:ascii="Times New Roman" w:hAnsi="Times New Roman" w:cs="Times New Roman"/>
          <w:sz w:val="24"/>
          <w:szCs w:val="24"/>
          <w:lang w:val="es-CO"/>
        </w:rPr>
        <w:t>Participación: Se contó con la participación de comandantes y subalternos.</w:t>
      </w:r>
    </w:p>
    <w:p w:rsidR="00E67D5B" w:rsidRPr="005D4A01" w:rsidRDefault="00865912" w:rsidP="00865912">
      <w:pPr>
        <w:spacing w:line="480" w:lineRule="auto"/>
        <w:ind w:left="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3. </w:t>
      </w:r>
      <w:r w:rsidR="00E67D5B" w:rsidRPr="005D4A01">
        <w:rPr>
          <w:rFonts w:ascii="Times New Roman" w:hAnsi="Times New Roman" w:cs="Times New Roman"/>
          <w:sz w:val="24"/>
          <w:szCs w:val="24"/>
          <w:lang w:val="es-CO"/>
        </w:rPr>
        <w:t>Integralidad: Abarca los dos ítems correspondientes a características dominantes y organización pegamento integrado en el instrumento OCAI, igualmente debe estar integrado con todas las dependencias del Batallón de Instrucción y Entrenamiento de modo que se consigan metas comunes y no contradictorias.</w:t>
      </w:r>
    </w:p>
    <w:p w:rsidR="00E1597C" w:rsidRDefault="00E67D5B" w:rsidP="00865912">
      <w:pPr>
        <w:spacing w:line="480" w:lineRule="auto"/>
        <w:ind w:firstLine="360"/>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Algunas de las herramientas, instrumentos o acciones con los cuales se realizaría el proceso de intervención se enuncian a continuación:</w:t>
      </w:r>
    </w:p>
    <w:p w:rsidR="00470D89" w:rsidRDefault="00470D89" w:rsidP="00865912">
      <w:pPr>
        <w:spacing w:line="480" w:lineRule="auto"/>
        <w:ind w:firstLine="360"/>
        <w:jc w:val="both"/>
        <w:rPr>
          <w:rFonts w:ascii="Times New Roman" w:hAnsi="Times New Roman" w:cs="Times New Roman"/>
          <w:sz w:val="24"/>
          <w:szCs w:val="24"/>
          <w:lang w:val="es-CO"/>
        </w:rPr>
      </w:pPr>
    </w:p>
    <w:p w:rsidR="00470D89" w:rsidRPr="005D4A01" w:rsidRDefault="00470D89" w:rsidP="00865912">
      <w:pPr>
        <w:spacing w:line="480" w:lineRule="auto"/>
        <w:ind w:firstLine="360"/>
        <w:jc w:val="both"/>
        <w:rPr>
          <w:rFonts w:ascii="Times New Roman" w:hAnsi="Times New Roman" w:cs="Times New Roman"/>
          <w:sz w:val="24"/>
          <w:szCs w:val="24"/>
          <w:lang w:val="es-CO"/>
        </w:rPr>
      </w:pPr>
    </w:p>
    <w:p w:rsidR="00E1597C" w:rsidRPr="00865912" w:rsidRDefault="00865912" w:rsidP="00865912">
      <w:pPr>
        <w:pStyle w:val="Prrafodelista"/>
        <w:numPr>
          <w:ilvl w:val="0"/>
          <w:numId w:val="2"/>
        </w:numPr>
        <w:spacing w:line="480" w:lineRule="auto"/>
        <w:jc w:val="both"/>
        <w:rPr>
          <w:rFonts w:ascii="Times New Roman" w:hAnsi="Times New Roman" w:cs="Times New Roman"/>
          <w:sz w:val="24"/>
          <w:szCs w:val="24"/>
          <w:lang w:val="es-CO"/>
        </w:rPr>
      </w:pPr>
      <w:r w:rsidRPr="00865912">
        <w:rPr>
          <w:rFonts w:ascii="Times New Roman" w:hAnsi="Times New Roman" w:cs="Times New Roman"/>
          <w:sz w:val="24"/>
          <w:szCs w:val="24"/>
          <w:lang w:val="es-CO"/>
        </w:rPr>
        <w:lastRenderedPageBreak/>
        <w:t>Seminario</w:t>
      </w:r>
    </w:p>
    <w:p w:rsidR="00E67D5B" w:rsidRPr="005D4A01" w:rsidRDefault="00E67D5B" w:rsidP="00865912">
      <w:pPr>
        <w:spacing w:line="480" w:lineRule="auto"/>
        <w:ind w:firstLine="360"/>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Articula de manera ágil la parte teórica con ejercicios prácticos, facilita los procesos de aprendizaje mediante la reflexión individual y grupal basados de igual forma en la experiencia vivida de cada participante.</w:t>
      </w:r>
    </w:p>
    <w:p w:rsidR="00E67D5B" w:rsidRPr="00865912" w:rsidRDefault="00E67D5B" w:rsidP="005D4A01">
      <w:pPr>
        <w:pStyle w:val="Prrafodelista"/>
        <w:numPr>
          <w:ilvl w:val="0"/>
          <w:numId w:val="2"/>
        </w:numPr>
        <w:spacing w:line="480" w:lineRule="auto"/>
        <w:jc w:val="both"/>
        <w:rPr>
          <w:rFonts w:ascii="Times New Roman" w:hAnsi="Times New Roman" w:cs="Times New Roman"/>
          <w:sz w:val="24"/>
          <w:szCs w:val="24"/>
          <w:lang w:val="es-CO"/>
        </w:rPr>
      </w:pPr>
      <w:r w:rsidRPr="00865912">
        <w:rPr>
          <w:rFonts w:ascii="Times New Roman" w:hAnsi="Times New Roman" w:cs="Times New Roman"/>
          <w:sz w:val="24"/>
          <w:szCs w:val="24"/>
          <w:lang w:val="es-CO"/>
        </w:rPr>
        <w:t>Trabajo en equipo</w:t>
      </w:r>
    </w:p>
    <w:p w:rsidR="00E67D5B" w:rsidRPr="005D4A01" w:rsidRDefault="00E67D5B" w:rsidP="00865912">
      <w:pPr>
        <w:spacing w:line="480" w:lineRule="auto"/>
        <w:ind w:firstLine="360"/>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Son técnicas de intervención psicosocial que contribuyen a que los equipos detecten sus relaciones de poder y su capacidad de influencia hacia los demás miembros del equipo.</w:t>
      </w:r>
    </w:p>
    <w:p w:rsidR="00E67D5B" w:rsidRPr="005D4A01" w:rsidRDefault="00E67D5B" w:rsidP="00865912">
      <w:pPr>
        <w:spacing w:line="480" w:lineRule="auto"/>
        <w:ind w:firstLine="360"/>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Además de considerar los principios mencionados para la elaboración del plan de intervención que permiten obtener un mejor panorama sobre la cultura jerárquica; se planea que para la realización de la intervención  de los dos componentes a fortalecer en  la cultura jerárquica y que se describen a continuación; las herramientas  de intervención descritas:</w:t>
      </w:r>
    </w:p>
    <w:p w:rsidR="00E67D5B" w:rsidRPr="005D4A01" w:rsidRDefault="00E67D5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Normatividad</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Todas los Ejércitos  requieren reglas apropiadas así como mecanismos justos y eficientes por medio de los cuales puedan aplicarlas. Las unidades y Batallones deben lograr sus metas dentro de una estructura reguladora que facilita  su trabajo. Los gobiernos y la gobernabilidad</w:t>
      </w:r>
      <w:r w:rsidR="00757ADD"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tienen considerable influencia de toda índole en las reglas de la sociedad y la efectividad con</w:t>
      </w:r>
      <w:r w:rsidR="00B86B37"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que se aplican.</w:t>
      </w:r>
    </w:p>
    <w:p w:rsidR="00E67D5B" w:rsidRPr="005D4A01" w:rsidRDefault="00E67D5B"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“Una norma, es todo lo que está escrito y aprobado, que rige a la organización, y que debe ser respetado por todos los integrantes. Una norma debe estar escrita detalladamente en los documentos de gestión empresarial: manual de organización y funciones, planes de capacitación, planes estratégicos, entre </w:t>
      </w:r>
      <w:r w:rsidRPr="005D4A01">
        <w:rPr>
          <w:rFonts w:ascii="Times New Roman" w:hAnsi="Times New Roman" w:cs="Times New Roman"/>
          <w:sz w:val="24"/>
          <w:szCs w:val="24"/>
          <w:lang w:val="es-CO"/>
        </w:rPr>
        <w:lastRenderedPageBreak/>
        <w:t xml:space="preserve">otros. Las reglas formales establecidas en la organización, tendrán directa incidencia en la consistencia y </w:t>
      </w:r>
      <w:r w:rsidR="00E1597C" w:rsidRPr="005D4A01">
        <w:rPr>
          <w:rFonts w:ascii="Times New Roman" w:hAnsi="Times New Roman" w:cs="Times New Roman"/>
          <w:sz w:val="24"/>
          <w:szCs w:val="24"/>
          <w:lang w:val="es-CO"/>
        </w:rPr>
        <w:t xml:space="preserve">previsión de la conducta de los </w:t>
      </w:r>
      <w:r w:rsidRPr="005D4A01">
        <w:rPr>
          <w:rFonts w:ascii="Times New Roman" w:hAnsi="Times New Roman" w:cs="Times New Roman"/>
          <w:sz w:val="24"/>
          <w:szCs w:val="24"/>
          <w:lang w:val="es-CO"/>
        </w:rPr>
        <w:t>miembros de la entidad”.</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Estrategia: Difundir las normas bajo las cuales funciona la organización tanto a nivel interno</w:t>
      </w:r>
      <w:r w:rsidR="0034479B" w:rsidRPr="005D4A01">
        <w:rPr>
          <w:rFonts w:ascii="Times New Roman" w:hAnsi="Times New Roman" w:cs="Times New Roman"/>
          <w:sz w:val="24"/>
          <w:szCs w:val="24"/>
          <w:lang w:val="es-CO"/>
        </w:rPr>
        <w:t>, c</w:t>
      </w:r>
      <w:r w:rsidR="00865912">
        <w:rPr>
          <w:rFonts w:ascii="Times New Roman" w:hAnsi="Times New Roman" w:cs="Times New Roman"/>
          <w:sz w:val="24"/>
          <w:szCs w:val="24"/>
          <w:lang w:val="es-CO"/>
        </w:rPr>
        <w:t>omo externo.</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Objetivo: Capacitar a los subalternos acerca de las diferentes normas morales y legales que</w:t>
      </w:r>
      <w:r w:rsidR="00607A9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regulan el quehacer institucional, de manera que haya un conocimiento amplio de las mismas</w:t>
      </w:r>
      <w:r w:rsidR="00607A99" w:rsidRPr="005D4A01">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y se puedan detectar las actuaciones que no las acatan.</w:t>
      </w:r>
    </w:p>
    <w:p w:rsidR="00E67D5B" w:rsidRPr="005D4A01" w:rsidRDefault="00E67D5B" w:rsidP="005D4A01">
      <w:pPr>
        <w:spacing w:line="480" w:lineRule="auto"/>
        <w:jc w:val="both"/>
        <w:rPr>
          <w:rFonts w:ascii="Times New Roman" w:hAnsi="Times New Roman" w:cs="Times New Roman"/>
          <w:sz w:val="24"/>
          <w:szCs w:val="24"/>
          <w:lang w:val="es-CO"/>
        </w:rPr>
      </w:pPr>
    </w:p>
    <w:p w:rsidR="00E67D5B" w:rsidRPr="005D4A01" w:rsidRDefault="00E67D5B" w:rsidP="005D4A01">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Acciones:</w:t>
      </w:r>
    </w:p>
    <w:p w:rsidR="00E67D5B" w:rsidRPr="005D4A01" w:rsidRDefault="00E67D5B"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Establecer y difundir los estándares de calidad de los procesos misionales, de apoyo y gestión institucional.</w:t>
      </w:r>
    </w:p>
    <w:p w:rsidR="00E67D5B" w:rsidRPr="005D4A01" w:rsidRDefault="00E67D5B"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Dar a conocer las políticas públicas y de la alta dirección pertinentes a las Fuerzas Militares  y el Ejército Nacional.</w:t>
      </w:r>
    </w:p>
    <w:p w:rsidR="00E67D5B" w:rsidRPr="005D4A01" w:rsidRDefault="00E67D5B"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 Dar a conocer el código de valores  y principios del Ejercito Nacional de Colombia. </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Difundir adecuadamente los procesos y procedimientos de trabajo.</w:t>
      </w:r>
    </w:p>
    <w:p w:rsidR="00E67D5B" w:rsidRPr="005D4A01" w:rsidRDefault="00E67D5B"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Capacitar sobre las normas generales de la administración pública y las específicas del Ejercito Nacional y del Batallón de Instrucción y Entrenamiento No. 8.</w:t>
      </w:r>
    </w:p>
    <w:p w:rsidR="00E67D5B" w:rsidRPr="005D4A01" w:rsidRDefault="00D07317"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Compilar</w:t>
      </w:r>
      <w:r w:rsidR="00E67D5B" w:rsidRPr="005D4A01">
        <w:rPr>
          <w:rFonts w:ascii="Times New Roman" w:hAnsi="Times New Roman" w:cs="Times New Roman"/>
          <w:sz w:val="24"/>
          <w:szCs w:val="24"/>
          <w:lang w:val="es-CO"/>
        </w:rPr>
        <w:t xml:space="preserve"> en documentos o en archivos electrónicos, las diferentes normas internas y externas de la organización como documentos de consulta.</w:t>
      </w:r>
    </w:p>
    <w:p w:rsidR="00E67D5B" w:rsidRPr="005D4A01" w:rsidRDefault="00E67D5B" w:rsidP="00865912">
      <w:pPr>
        <w:spacing w:line="480" w:lineRule="auto"/>
        <w:ind w:left="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 Realizar  escritos sobre alcances y limitaciones de las normas que regulan la entidad o las normas nuevas que la afecten.</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Descrito de esta manera en el ciclo de calidad del Batallón de Instrucción y Entrenamiento No. 8 del Ejercito Nacional con objetivos como:</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 xml:space="preserve">Implementar procesos de acuerdo a lo planeado en el subsistema de control estratégico que cumplan requisitos generales en la responsabilidad de Dirección y la gestión de recursos en un: </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Ambiente de control</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Direccionamiento estratégico</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Administración del riesgo</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Realizar seguimiento y medición de procesos, productos / servicios en el subsistema de control de gestión en la realización del producto o servicio en las actividades de:</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Control</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Información</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Comunicación pú</w:t>
      </w:r>
      <w:r w:rsidR="00E67D5B" w:rsidRPr="005D4A01">
        <w:rPr>
          <w:rFonts w:ascii="Times New Roman" w:hAnsi="Times New Roman" w:cs="Times New Roman"/>
          <w:sz w:val="24"/>
          <w:szCs w:val="24"/>
          <w:lang w:val="es-CO"/>
        </w:rPr>
        <w:t>blica</w:t>
      </w:r>
    </w:p>
    <w:p w:rsidR="00E67D5B" w:rsidRPr="005D4A01"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Tomar acciones con base en los resultados de la verificación para lograr la mejora continua en el subsistema de control de evaluación y de esta manera la medición, análisis y mejora de la:</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Autoevaluación</w:t>
      </w:r>
    </w:p>
    <w:p w:rsidR="00E67D5B" w:rsidRPr="005D4A01" w:rsidRDefault="00865912" w:rsidP="00865912">
      <w:pPr>
        <w:spacing w:line="480" w:lineRule="auto"/>
        <w:ind w:firstLine="708"/>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 </w:t>
      </w:r>
      <w:r w:rsidR="00E67D5B" w:rsidRPr="005D4A01">
        <w:rPr>
          <w:rFonts w:ascii="Times New Roman" w:hAnsi="Times New Roman" w:cs="Times New Roman"/>
          <w:sz w:val="24"/>
          <w:szCs w:val="24"/>
          <w:lang w:val="es-CO"/>
        </w:rPr>
        <w:t>Evaluación independiente</w:t>
      </w:r>
    </w:p>
    <w:p w:rsidR="00865912" w:rsidRDefault="00E67D5B" w:rsidP="00865912">
      <w:pPr>
        <w:spacing w:line="480" w:lineRule="auto"/>
        <w:ind w:firstLine="708"/>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lastRenderedPageBreak/>
        <w:t>Establecer políticas, objetivos, procesos, productos, controles, autoridades, responsabilidad en el subsistema de control de evaluación en la medición, análisis y mejora de los:</w:t>
      </w:r>
    </w:p>
    <w:p w:rsidR="003F74CE" w:rsidRPr="00865912" w:rsidRDefault="00865912" w:rsidP="00865912">
      <w:pPr>
        <w:pStyle w:val="Prrafodelista"/>
        <w:numPr>
          <w:ilvl w:val="0"/>
          <w:numId w:val="2"/>
        </w:numPr>
        <w:spacing w:line="480" w:lineRule="auto"/>
        <w:jc w:val="both"/>
        <w:rPr>
          <w:rFonts w:ascii="Times New Roman" w:hAnsi="Times New Roman" w:cs="Times New Roman"/>
          <w:sz w:val="24"/>
          <w:szCs w:val="24"/>
          <w:lang w:val="es-CO"/>
        </w:rPr>
      </w:pPr>
      <w:r w:rsidRPr="00865912">
        <w:rPr>
          <w:rFonts w:ascii="Times New Roman" w:hAnsi="Times New Roman" w:cs="Times New Roman"/>
          <w:sz w:val="24"/>
          <w:szCs w:val="24"/>
          <w:lang w:val="es-CO"/>
        </w:rPr>
        <w:t>Planes de mejoramiento</w:t>
      </w:r>
    </w:p>
    <w:p w:rsidR="000A594F" w:rsidRPr="000A594F" w:rsidRDefault="000A594F" w:rsidP="00390483">
      <w:pPr>
        <w:spacing w:line="360" w:lineRule="auto"/>
        <w:jc w:val="both"/>
        <w:rPr>
          <w:rFonts w:ascii="Times New Roman" w:hAnsi="Times New Roman" w:cs="Times New Roman"/>
          <w:sz w:val="24"/>
          <w:szCs w:val="24"/>
          <w:lang w:val="es-CO"/>
        </w:rPr>
      </w:pPr>
      <w:r w:rsidRPr="000A594F">
        <w:rPr>
          <w:rFonts w:ascii="Times New Roman" w:hAnsi="Times New Roman" w:cs="Times New Roman"/>
          <w:sz w:val="24"/>
          <w:szCs w:val="24"/>
          <w:lang w:val="es-CO"/>
        </w:rPr>
        <w:t>Tabla 3. Plan de Intervención</w:t>
      </w:r>
    </w:p>
    <w:tbl>
      <w:tblPr>
        <w:tblStyle w:val="Tablaconcuadrcula"/>
        <w:tblW w:w="9073" w:type="dxa"/>
        <w:tblInd w:w="-289" w:type="dxa"/>
        <w:tblLayout w:type="fixed"/>
        <w:tblLook w:val="04A0" w:firstRow="1" w:lastRow="0" w:firstColumn="1" w:lastColumn="0" w:noHBand="0" w:noVBand="1"/>
      </w:tblPr>
      <w:tblGrid>
        <w:gridCol w:w="2070"/>
        <w:gridCol w:w="2183"/>
        <w:gridCol w:w="1843"/>
        <w:gridCol w:w="1418"/>
        <w:gridCol w:w="1559"/>
      </w:tblGrid>
      <w:tr w:rsidR="00865912" w:rsidRPr="005D4A01" w:rsidTr="00D173FE">
        <w:trPr>
          <w:trHeight w:val="315"/>
        </w:trPr>
        <w:tc>
          <w:tcPr>
            <w:tcW w:w="9073" w:type="dxa"/>
            <w:gridSpan w:val="5"/>
            <w:noWrap/>
            <w:hideMark/>
          </w:tcPr>
          <w:p w:rsidR="00865912" w:rsidRPr="005D4A01" w:rsidRDefault="00865912" w:rsidP="00865912">
            <w:pPr>
              <w:jc w:val="center"/>
              <w:rPr>
                <w:rFonts w:ascii="Times New Roman" w:hAnsi="Times New Roman" w:cs="Times New Roman"/>
                <w:b/>
                <w:bCs/>
                <w:sz w:val="24"/>
                <w:szCs w:val="24"/>
              </w:rPr>
            </w:pPr>
            <w:r w:rsidRPr="005D4A01">
              <w:rPr>
                <w:rFonts w:ascii="Times New Roman" w:hAnsi="Times New Roman" w:cs="Times New Roman"/>
                <w:b/>
                <w:bCs/>
                <w:sz w:val="24"/>
                <w:szCs w:val="24"/>
              </w:rPr>
              <w:t>PLAN DE INTERVENCIÓN</w:t>
            </w:r>
          </w:p>
          <w:p w:rsidR="00865912" w:rsidRPr="005D4A01" w:rsidRDefault="00865912" w:rsidP="00865912">
            <w:pPr>
              <w:jc w:val="center"/>
              <w:rPr>
                <w:rFonts w:ascii="Times New Roman" w:hAnsi="Times New Roman" w:cs="Times New Roman"/>
                <w:sz w:val="24"/>
                <w:szCs w:val="24"/>
              </w:rPr>
            </w:pPr>
          </w:p>
        </w:tc>
      </w:tr>
      <w:tr w:rsidR="0095504F" w:rsidRPr="005D4A01" w:rsidTr="00D173FE">
        <w:trPr>
          <w:trHeight w:val="315"/>
        </w:trPr>
        <w:tc>
          <w:tcPr>
            <w:tcW w:w="2070" w:type="dxa"/>
            <w:hideMark/>
          </w:tcPr>
          <w:p w:rsidR="0095504F" w:rsidRPr="00865912" w:rsidRDefault="0095504F" w:rsidP="000255A4">
            <w:pPr>
              <w:rPr>
                <w:rFonts w:ascii="Times New Roman" w:hAnsi="Times New Roman" w:cs="Times New Roman"/>
                <w:b/>
                <w:bCs/>
              </w:rPr>
            </w:pPr>
            <w:r w:rsidRPr="00865912">
              <w:rPr>
                <w:rFonts w:ascii="Times New Roman" w:hAnsi="Times New Roman" w:cs="Times New Roman"/>
                <w:b/>
                <w:bCs/>
              </w:rPr>
              <w:t>OBJETIVOS</w:t>
            </w:r>
          </w:p>
        </w:tc>
        <w:tc>
          <w:tcPr>
            <w:tcW w:w="2183" w:type="dxa"/>
            <w:hideMark/>
          </w:tcPr>
          <w:p w:rsidR="0095504F" w:rsidRPr="00865912" w:rsidRDefault="0095504F" w:rsidP="000255A4">
            <w:pPr>
              <w:rPr>
                <w:rFonts w:ascii="Times New Roman" w:hAnsi="Times New Roman" w:cs="Times New Roman"/>
                <w:b/>
                <w:bCs/>
              </w:rPr>
            </w:pPr>
            <w:r w:rsidRPr="00865912">
              <w:rPr>
                <w:rFonts w:ascii="Times New Roman" w:hAnsi="Times New Roman" w:cs="Times New Roman"/>
                <w:b/>
                <w:bCs/>
              </w:rPr>
              <w:t>ACTIVIDADES</w:t>
            </w:r>
          </w:p>
        </w:tc>
        <w:tc>
          <w:tcPr>
            <w:tcW w:w="1843" w:type="dxa"/>
            <w:hideMark/>
          </w:tcPr>
          <w:p w:rsidR="0095504F" w:rsidRPr="00865912" w:rsidRDefault="0095504F" w:rsidP="000255A4">
            <w:pPr>
              <w:rPr>
                <w:rFonts w:ascii="Times New Roman" w:hAnsi="Times New Roman" w:cs="Times New Roman"/>
                <w:b/>
                <w:bCs/>
              </w:rPr>
            </w:pPr>
            <w:r w:rsidRPr="00865912">
              <w:rPr>
                <w:rFonts w:ascii="Times New Roman" w:hAnsi="Times New Roman" w:cs="Times New Roman"/>
                <w:b/>
                <w:bCs/>
              </w:rPr>
              <w:t>RESPONSABLE</w:t>
            </w:r>
          </w:p>
        </w:tc>
        <w:tc>
          <w:tcPr>
            <w:tcW w:w="1418" w:type="dxa"/>
            <w:hideMark/>
          </w:tcPr>
          <w:p w:rsidR="0095504F" w:rsidRPr="00865912" w:rsidRDefault="0095504F" w:rsidP="000255A4">
            <w:pPr>
              <w:rPr>
                <w:rFonts w:ascii="Times New Roman" w:hAnsi="Times New Roman" w:cs="Times New Roman"/>
                <w:b/>
                <w:bCs/>
              </w:rPr>
            </w:pPr>
            <w:r w:rsidRPr="00865912">
              <w:rPr>
                <w:rFonts w:ascii="Times New Roman" w:hAnsi="Times New Roman" w:cs="Times New Roman"/>
                <w:b/>
                <w:bCs/>
              </w:rPr>
              <w:t>RECURSOS</w:t>
            </w:r>
          </w:p>
        </w:tc>
        <w:tc>
          <w:tcPr>
            <w:tcW w:w="1559" w:type="dxa"/>
            <w:hideMark/>
          </w:tcPr>
          <w:p w:rsidR="0095504F" w:rsidRPr="00865912" w:rsidRDefault="0095504F" w:rsidP="000255A4">
            <w:pPr>
              <w:rPr>
                <w:rFonts w:ascii="Times New Roman" w:hAnsi="Times New Roman" w:cs="Times New Roman"/>
                <w:b/>
                <w:bCs/>
              </w:rPr>
            </w:pPr>
            <w:r w:rsidRPr="00865912">
              <w:rPr>
                <w:rFonts w:ascii="Times New Roman" w:hAnsi="Times New Roman" w:cs="Times New Roman"/>
                <w:b/>
                <w:bCs/>
              </w:rPr>
              <w:t>CRONOGRAMA</w:t>
            </w:r>
          </w:p>
        </w:tc>
      </w:tr>
      <w:tr w:rsidR="0095504F" w:rsidRPr="005D4A01" w:rsidTr="00D173FE">
        <w:trPr>
          <w:trHeight w:val="3060"/>
        </w:trPr>
        <w:tc>
          <w:tcPr>
            <w:tcW w:w="2070" w:type="dxa"/>
            <w:hideMark/>
          </w:tcPr>
          <w:p w:rsidR="0095504F" w:rsidRPr="00D173FE" w:rsidRDefault="00D173FE" w:rsidP="00D173FE">
            <w:pPr>
              <w:jc w:val="both"/>
              <w:rPr>
                <w:rFonts w:ascii="Times New Roman" w:hAnsi="Times New Roman" w:cs="Times New Roman"/>
              </w:rPr>
            </w:pPr>
            <w:r w:rsidRPr="00D173FE">
              <w:rPr>
                <w:rFonts w:ascii="Times New Roman" w:hAnsi="Times New Roman" w:cs="Times New Roman"/>
              </w:rPr>
              <w:t>1. Establecer</w:t>
            </w:r>
            <w:r w:rsidR="0095504F" w:rsidRPr="00D173FE">
              <w:rPr>
                <w:rFonts w:ascii="Times New Roman" w:hAnsi="Times New Roman" w:cs="Times New Roman"/>
              </w:rPr>
              <w:t xml:space="preserve"> y difundir los estándares de calidad de los procesos misionales, de apoyo y gestión institucional.</w:t>
            </w:r>
            <w:r w:rsidR="0095504F" w:rsidRPr="00D173FE">
              <w:rPr>
                <w:rFonts w:ascii="Times New Roman" w:hAnsi="Times New Roman" w:cs="Times New Roman"/>
              </w:rPr>
              <w:br/>
              <w:t>2. Dar a conocer las políticas públicas y de la alta dirección pertinentes a las Fuerzas Militares  y el Ejército Nacional.</w:t>
            </w:r>
            <w:r w:rsidR="0095504F" w:rsidRPr="00D173FE">
              <w:rPr>
                <w:rFonts w:ascii="Times New Roman" w:hAnsi="Times New Roman" w:cs="Times New Roman"/>
              </w:rPr>
              <w:br/>
              <w:t xml:space="preserve">3. Dar a conocer el código de valores  y principios del Ejercito Nacional de Colombia. </w:t>
            </w:r>
            <w:r w:rsidR="0095504F" w:rsidRPr="00D173FE">
              <w:rPr>
                <w:rFonts w:ascii="Times New Roman" w:hAnsi="Times New Roman" w:cs="Times New Roman"/>
              </w:rPr>
              <w:br/>
            </w:r>
            <w:r w:rsidRPr="00D173FE">
              <w:rPr>
                <w:rFonts w:ascii="Times New Roman" w:hAnsi="Times New Roman" w:cs="Times New Roman"/>
              </w:rPr>
              <w:t>4. Difundir</w:t>
            </w:r>
            <w:r w:rsidR="0095504F" w:rsidRPr="00D173FE">
              <w:rPr>
                <w:rFonts w:ascii="Times New Roman" w:hAnsi="Times New Roman" w:cs="Times New Roman"/>
              </w:rPr>
              <w:t xml:space="preserve"> adecuadamente los procesos y procedimientos de trabajo.</w:t>
            </w:r>
          </w:p>
        </w:tc>
        <w:tc>
          <w:tcPr>
            <w:tcW w:w="2183" w:type="dxa"/>
            <w:hideMark/>
          </w:tcPr>
          <w:p w:rsidR="0095504F" w:rsidRPr="00D173FE" w:rsidRDefault="0095504F" w:rsidP="00D173FE">
            <w:pPr>
              <w:jc w:val="both"/>
              <w:rPr>
                <w:rFonts w:ascii="Times New Roman" w:hAnsi="Times New Roman" w:cs="Times New Roman"/>
              </w:rPr>
            </w:pPr>
            <w:r w:rsidRPr="00D173FE">
              <w:rPr>
                <w:rFonts w:ascii="Times New Roman" w:hAnsi="Times New Roman" w:cs="Times New Roman"/>
              </w:rPr>
              <w:t>1. Capacitaciones de proceso de gestión de calidad.                                                             2. Capacitación sobre el plan estratégico.</w:t>
            </w:r>
          </w:p>
          <w:p w:rsidR="0095504F" w:rsidRPr="00D173FE" w:rsidRDefault="0095504F" w:rsidP="00D173FE">
            <w:pPr>
              <w:jc w:val="both"/>
              <w:rPr>
                <w:rFonts w:ascii="Times New Roman" w:hAnsi="Times New Roman" w:cs="Times New Roman"/>
              </w:rPr>
            </w:pPr>
            <w:r w:rsidRPr="00D173FE">
              <w:rPr>
                <w:rFonts w:ascii="Times New Roman" w:hAnsi="Times New Roman" w:cs="Times New Roman"/>
              </w:rPr>
              <w:t>3. Difundir el código de ética Militar</w:t>
            </w:r>
          </w:p>
          <w:p w:rsidR="0095504F" w:rsidRPr="00D173FE" w:rsidRDefault="0095504F" w:rsidP="00D173FE">
            <w:pPr>
              <w:jc w:val="both"/>
              <w:rPr>
                <w:rFonts w:ascii="Times New Roman" w:hAnsi="Times New Roman" w:cs="Times New Roman"/>
              </w:rPr>
            </w:pPr>
            <w:r w:rsidRPr="00D173FE">
              <w:rPr>
                <w:rFonts w:ascii="Times New Roman" w:hAnsi="Times New Roman" w:cs="Times New Roman"/>
              </w:rPr>
              <w:t>4. Difundir por medio de Boletines de procesos y procedimientos del trabajo</w:t>
            </w:r>
          </w:p>
          <w:p w:rsidR="0095504F" w:rsidRPr="00D173FE" w:rsidRDefault="0095504F" w:rsidP="00D173FE">
            <w:pPr>
              <w:jc w:val="both"/>
              <w:rPr>
                <w:rFonts w:ascii="Times New Roman" w:hAnsi="Times New Roman" w:cs="Times New Roman"/>
              </w:rPr>
            </w:pPr>
            <w:r w:rsidRPr="00D173FE">
              <w:rPr>
                <w:rFonts w:ascii="Times New Roman" w:hAnsi="Times New Roman" w:cs="Times New Roman"/>
              </w:rPr>
              <w:t>5. Dinámicas grupales para interiorización de valores</w:t>
            </w:r>
          </w:p>
        </w:tc>
        <w:tc>
          <w:tcPr>
            <w:tcW w:w="184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Ejecutivos, jefes de estado mayor</w:t>
            </w:r>
          </w:p>
        </w:tc>
        <w:tc>
          <w:tcPr>
            <w:tcW w:w="1418"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 xml:space="preserve">Video </w:t>
            </w:r>
            <w:proofErr w:type="spellStart"/>
            <w:r w:rsidRPr="00D173FE">
              <w:rPr>
                <w:rFonts w:ascii="Times New Roman" w:hAnsi="Times New Roman" w:cs="Times New Roman"/>
              </w:rPr>
              <w:t>Beam</w:t>
            </w:r>
            <w:proofErr w:type="spellEnd"/>
            <w:r w:rsidRPr="00D173FE">
              <w:rPr>
                <w:rFonts w:ascii="Times New Roman" w:hAnsi="Times New Roman" w:cs="Times New Roman"/>
              </w:rPr>
              <w:t>, portátiles, sonido, copias, Boletines, código de ética</w:t>
            </w:r>
          </w:p>
        </w:tc>
        <w:tc>
          <w:tcPr>
            <w:tcW w:w="1559"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Continuo- Mensualmente</w:t>
            </w:r>
          </w:p>
        </w:tc>
      </w:tr>
      <w:tr w:rsidR="0095504F" w:rsidRPr="005D4A01" w:rsidTr="00D173FE">
        <w:trPr>
          <w:trHeight w:val="708"/>
        </w:trPr>
        <w:tc>
          <w:tcPr>
            <w:tcW w:w="2070" w:type="dxa"/>
            <w:hideMark/>
          </w:tcPr>
          <w:p w:rsidR="0095504F" w:rsidRPr="00D173FE" w:rsidRDefault="00D173FE" w:rsidP="00D173FE">
            <w:pPr>
              <w:jc w:val="both"/>
              <w:rPr>
                <w:rFonts w:ascii="Times New Roman" w:hAnsi="Times New Roman" w:cs="Times New Roman"/>
              </w:rPr>
            </w:pPr>
            <w:r w:rsidRPr="00D173FE">
              <w:rPr>
                <w:rFonts w:ascii="Times New Roman" w:hAnsi="Times New Roman" w:cs="Times New Roman"/>
              </w:rPr>
              <w:t xml:space="preserve">1. </w:t>
            </w:r>
            <w:r w:rsidR="0095504F" w:rsidRPr="00D173FE">
              <w:rPr>
                <w:rFonts w:ascii="Times New Roman" w:hAnsi="Times New Roman" w:cs="Times New Roman"/>
              </w:rPr>
              <w:t>Cubrir las posiciones clave en la organización con personas que tengan las características de los elementos buscados.</w:t>
            </w:r>
          </w:p>
        </w:tc>
        <w:tc>
          <w:tcPr>
            <w:tcW w:w="2183" w:type="dxa"/>
            <w:hideMark/>
          </w:tcPr>
          <w:p w:rsidR="0095504F" w:rsidRPr="00D173FE" w:rsidRDefault="00D173FE" w:rsidP="00D173FE">
            <w:pPr>
              <w:jc w:val="both"/>
              <w:rPr>
                <w:rFonts w:ascii="Times New Roman" w:hAnsi="Times New Roman" w:cs="Times New Roman"/>
              </w:rPr>
            </w:pPr>
            <w:r w:rsidRPr="00D173FE">
              <w:rPr>
                <w:rFonts w:ascii="Times New Roman" w:hAnsi="Times New Roman" w:cs="Times New Roman"/>
              </w:rPr>
              <w:t>1. Creando</w:t>
            </w:r>
            <w:r w:rsidR="0095504F" w:rsidRPr="00D173FE">
              <w:rPr>
                <w:rFonts w:ascii="Times New Roman" w:hAnsi="Times New Roman" w:cs="Times New Roman"/>
              </w:rPr>
              <w:t xml:space="preserve"> equipos de trabajo por comités técnico, táctico, humanístico y físico.                         2. Aplicar encuesta para retroalimentación  del trabajo. Los datos generados deben ser interpretados y analizados en forma imparcial y objetiva. Se puede tener control sobre la información que se </w:t>
            </w:r>
            <w:r w:rsidR="0095504F" w:rsidRPr="00D173FE">
              <w:rPr>
                <w:rFonts w:ascii="Times New Roman" w:hAnsi="Times New Roman" w:cs="Times New Roman"/>
              </w:rPr>
              <w:lastRenderedPageBreak/>
              <w:t>genera, cuando se decide por el tipo de preguntas que se deben realizar a los subalternos.</w:t>
            </w:r>
          </w:p>
        </w:tc>
        <w:tc>
          <w:tcPr>
            <w:tcW w:w="184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lastRenderedPageBreak/>
              <w:t>Comandante, jefe de estado mayor, ejecutivos y jefes de personal.</w:t>
            </w:r>
          </w:p>
        </w:tc>
        <w:tc>
          <w:tcPr>
            <w:tcW w:w="1418"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Carpetas según los comités, Encuestas</w:t>
            </w:r>
          </w:p>
        </w:tc>
        <w:tc>
          <w:tcPr>
            <w:tcW w:w="1559"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Trimestralmente</w:t>
            </w:r>
          </w:p>
        </w:tc>
      </w:tr>
      <w:tr w:rsidR="0095504F" w:rsidRPr="005D4A01" w:rsidTr="00D173FE">
        <w:trPr>
          <w:trHeight w:val="1020"/>
        </w:trPr>
        <w:tc>
          <w:tcPr>
            <w:tcW w:w="2070"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lastRenderedPageBreak/>
              <w:t>-Recompensar sistemáticamente a los subalternos con la adopción de  directrices que lleven al fortalecimiento de  la cultura.</w:t>
            </w:r>
          </w:p>
        </w:tc>
        <w:tc>
          <w:tcPr>
            <w:tcW w:w="2183" w:type="dxa"/>
            <w:hideMark/>
          </w:tcPr>
          <w:p w:rsidR="0095504F" w:rsidRPr="00D173FE" w:rsidRDefault="00D173FE" w:rsidP="000255A4">
            <w:pPr>
              <w:rPr>
                <w:rFonts w:ascii="Times New Roman" w:hAnsi="Times New Roman" w:cs="Times New Roman"/>
              </w:rPr>
            </w:pPr>
            <w:r w:rsidRPr="00D173FE">
              <w:rPr>
                <w:rFonts w:ascii="Times New Roman" w:hAnsi="Times New Roman" w:cs="Times New Roman"/>
              </w:rPr>
              <w:t>1. Difundir</w:t>
            </w:r>
            <w:r w:rsidR="0095504F" w:rsidRPr="00D173FE">
              <w:rPr>
                <w:rFonts w:ascii="Times New Roman" w:hAnsi="Times New Roman" w:cs="Times New Roman"/>
              </w:rPr>
              <w:t xml:space="preserve"> las normas bajo las cuales funciona la organización tanto a nivel interno, como externo.                                           2.Dinámicas grupales  dirigidas hacia el reconocimiento de las personas y mejoramiento de las relaciones interpersonales              </w:t>
            </w:r>
          </w:p>
        </w:tc>
        <w:tc>
          <w:tcPr>
            <w:tcW w:w="184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 xml:space="preserve">Ejecutivo </w:t>
            </w:r>
            <w:r w:rsidR="00D173FE" w:rsidRPr="00D173FE">
              <w:rPr>
                <w:rFonts w:ascii="Times New Roman" w:hAnsi="Times New Roman" w:cs="Times New Roman"/>
              </w:rPr>
              <w:t>Psicóloga</w:t>
            </w:r>
          </w:p>
        </w:tc>
        <w:tc>
          <w:tcPr>
            <w:tcW w:w="1418"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 xml:space="preserve">Video </w:t>
            </w:r>
            <w:proofErr w:type="spellStart"/>
            <w:r w:rsidRPr="00D173FE">
              <w:rPr>
                <w:rFonts w:ascii="Times New Roman" w:hAnsi="Times New Roman" w:cs="Times New Roman"/>
              </w:rPr>
              <w:t>Beam</w:t>
            </w:r>
            <w:proofErr w:type="spellEnd"/>
            <w:r w:rsidRPr="00D173FE">
              <w:rPr>
                <w:rFonts w:ascii="Times New Roman" w:hAnsi="Times New Roman" w:cs="Times New Roman"/>
              </w:rPr>
              <w:t>, portátiles, sonido,  folletos, campo abierto</w:t>
            </w:r>
          </w:p>
        </w:tc>
        <w:tc>
          <w:tcPr>
            <w:tcW w:w="1559"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Continuo-mensualmente</w:t>
            </w:r>
          </w:p>
        </w:tc>
      </w:tr>
      <w:tr w:rsidR="0095504F" w:rsidRPr="005D4A01" w:rsidTr="00D173FE">
        <w:trPr>
          <w:trHeight w:val="1275"/>
        </w:trPr>
        <w:tc>
          <w:tcPr>
            <w:tcW w:w="2070"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-Seducir o cohesionar a los miembros de la organización para que adopten los  patrones conductuales que sean más consistentes con el fortalecimiento de la  cultura jerárquica.</w:t>
            </w:r>
          </w:p>
        </w:tc>
        <w:tc>
          <w:tcPr>
            <w:tcW w:w="2183" w:type="dxa"/>
            <w:hideMark/>
          </w:tcPr>
          <w:p w:rsidR="0095504F" w:rsidRPr="00D173FE" w:rsidRDefault="00D173FE" w:rsidP="000255A4">
            <w:pPr>
              <w:rPr>
                <w:rFonts w:ascii="Times New Roman" w:hAnsi="Times New Roman" w:cs="Times New Roman"/>
              </w:rPr>
            </w:pPr>
            <w:r w:rsidRPr="00D173FE">
              <w:rPr>
                <w:rFonts w:ascii="Times New Roman" w:hAnsi="Times New Roman" w:cs="Times New Roman"/>
              </w:rPr>
              <w:t>1. Curso</w:t>
            </w:r>
            <w:r w:rsidR="0095504F" w:rsidRPr="00D173FE">
              <w:rPr>
                <w:rFonts w:ascii="Times New Roman" w:hAnsi="Times New Roman" w:cs="Times New Roman"/>
              </w:rPr>
              <w:t xml:space="preserve"> sobre habilidades para la resolución de problemas en equipo y Liderazgo                                          2. Crear compromisos colectivos e individuales para la convivencia y el que hacer productivo                      </w:t>
            </w:r>
          </w:p>
        </w:tc>
        <w:tc>
          <w:tcPr>
            <w:tcW w:w="184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Comandante y Ejecutivo</w:t>
            </w:r>
          </w:p>
        </w:tc>
        <w:tc>
          <w:tcPr>
            <w:tcW w:w="1418"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 xml:space="preserve">Video </w:t>
            </w:r>
            <w:proofErr w:type="spellStart"/>
            <w:r w:rsidRPr="00D173FE">
              <w:rPr>
                <w:rFonts w:ascii="Times New Roman" w:hAnsi="Times New Roman" w:cs="Times New Roman"/>
              </w:rPr>
              <w:t>Beam</w:t>
            </w:r>
            <w:proofErr w:type="spellEnd"/>
            <w:r w:rsidRPr="00D173FE">
              <w:rPr>
                <w:rFonts w:ascii="Times New Roman" w:hAnsi="Times New Roman" w:cs="Times New Roman"/>
              </w:rPr>
              <w:t>, portátiles, sonido,  boletines</w:t>
            </w:r>
          </w:p>
        </w:tc>
        <w:tc>
          <w:tcPr>
            <w:tcW w:w="1559"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Trimestralmente</w:t>
            </w:r>
          </w:p>
        </w:tc>
      </w:tr>
      <w:tr w:rsidR="0095504F" w:rsidRPr="005D4A01" w:rsidTr="00D173FE">
        <w:trPr>
          <w:trHeight w:val="1530"/>
        </w:trPr>
        <w:tc>
          <w:tcPr>
            <w:tcW w:w="2070"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Fortalecer el entrenamiento y el reentrenamiento</w:t>
            </w:r>
          </w:p>
        </w:tc>
        <w:tc>
          <w:tcPr>
            <w:tcW w:w="218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 xml:space="preserve"> 1: Capacitación de habilidades de supervisión y dirección.                                      2. Capacitación de Habilidades de liderazgo.                                                 3. Estrategias pedagógicas. 4.Aplicación de cuestionarios para retroalimentación </w:t>
            </w:r>
          </w:p>
        </w:tc>
        <w:tc>
          <w:tcPr>
            <w:tcW w:w="184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Comandante,  Oficial de Instrucción y Entrenamiento, Psicóloga</w:t>
            </w:r>
          </w:p>
        </w:tc>
        <w:tc>
          <w:tcPr>
            <w:tcW w:w="1418"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 xml:space="preserve">Video </w:t>
            </w:r>
            <w:proofErr w:type="spellStart"/>
            <w:r w:rsidRPr="00D173FE">
              <w:rPr>
                <w:rFonts w:ascii="Times New Roman" w:hAnsi="Times New Roman" w:cs="Times New Roman"/>
              </w:rPr>
              <w:t>Beam</w:t>
            </w:r>
            <w:proofErr w:type="spellEnd"/>
            <w:r w:rsidRPr="00D173FE">
              <w:rPr>
                <w:rFonts w:ascii="Times New Roman" w:hAnsi="Times New Roman" w:cs="Times New Roman"/>
              </w:rPr>
              <w:t>, portátiles, sonido,  boletines, test</w:t>
            </w:r>
          </w:p>
        </w:tc>
        <w:tc>
          <w:tcPr>
            <w:tcW w:w="1559"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Trimestralmente</w:t>
            </w:r>
          </w:p>
        </w:tc>
      </w:tr>
      <w:tr w:rsidR="0095504F" w:rsidRPr="005D4A01" w:rsidTr="00D173FE">
        <w:trPr>
          <w:trHeight w:val="1530"/>
        </w:trPr>
        <w:tc>
          <w:tcPr>
            <w:tcW w:w="2070"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Motivar y reforzar el fortalecimiento de la cultura jerárquica</w:t>
            </w:r>
          </w:p>
        </w:tc>
        <w:tc>
          <w:tcPr>
            <w:tcW w:w="218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1. Realizar actividades de integración con el personal del Batallón enfocado en resolución de problemas y trabajo en equipo</w:t>
            </w:r>
          </w:p>
        </w:tc>
        <w:tc>
          <w:tcPr>
            <w:tcW w:w="1843"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Comandante,  Oficial de Instrucción y Entrenamiento, Psicóloga, B1, Psicóloga</w:t>
            </w:r>
          </w:p>
        </w:tc>
        <w:tc>
          <w:tcPr>
            <w:tcW w:w="1418"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Campo abierto, refrigerio, almuerzo, algo, papel bon, marcadores, pinturas, globos</w:t>
            </w:r>
          </w:p>
        </w:tc>
        <w:tc>
          <w:tcPr>
            <w:tcW w:w="1559" w:type="dxa"/>
            <w:hideMark/>
          </w:tcPr>
          <w:p w:rsidR="0095504F" w:rsidRPr="00D173FE" w:rsidRDefault="0095504F" w:rsidP="000255A4">
            <w:pPr>
              <w:rPr>
                <w:rFonts w:ascii="Times New Roman" w:hAnsi="Times New Roman" w:cs="Times New Roman"/>
              </w:rPr>
            </w:pPr>
            <w:r w:rsidRPr="00D173FE">
              <w:rPr>
                <w:rFonts w:ascii="Times New Roman" w:hAnsi="Times New Roman" w:cs="Times New Roman"/>
              </w:rPr>
              <w:t>Semestralmente</w:t>
            </w:r>
          </w:p>
        </w:tc>
      </w:tr>
    </w:tbl>
    <w:p w:rsidR="0095504F" w:rsidRPr="005D4A01" w:rsidRDefault="0095504F" w:rsidP="0095504F">
      <w:pPr>
        <w:tabs>
          <w:tab w:val="left" w:pos="6547"/>
        </w:tabs>
        <w:rPr>
          <w:rFonts w:ascii="Times New Roman" w:hAnsi="Times New Roman" w:cs="Times New Roman"/>
          <w:sz w:val="24"/>
          <w:szCs w:val="24"/>
        </w:rPr>
      </w:pPr>
      <w:r w:rsidRPr="005D4A01">
        <w:rPr>
          <w:rFonts w:ascii="Times New Roman" w:hAnsi="Times New Roman" w:cs="Times New Roman"/>
          <w:sz w:val="24"/>
          <w:szCs w:val="24"/>
        </w:rPr>
        <w:tab/>
      </w:r>
    </w:p>
    <w:p w:rsidR="00351558" w:rsidRPr="005D4A01" w:rsidRDefault="00351558" w:rsidP="00351558">
      <w:pPr>
        <w:rPr>
          <w:rFonts w:ascii="Times New Roman" w:hAnsi="Times New Roman" w:cs="Times New Roman"/>
          <w:sz w:val="24"/>
          <w:szCs w:val="24"/>
        </w:rPr>
      </w:pPr>
    </w:p>
    <w:p w:rsidR="00D219C8" w:rsidRPr="005D4A01" w:rsidRDefault="00D219C8" w:rsidP="00351558">
      <w:pPr>
        <w:rPr>
          <w:rFonts w:ascii="Times New Roman" w:hAnsi="Times New Roman" w:cs="Times New Roman"/>
          <w:sz w:val="24"/>
          <w:szCs w:val="24"/>
        </w:rPr>
      </w:pPr>
    </w:p>
    <w:p w:rsidR="000A594F" w:rsidRPr="000A594F" w:rsidRDefault="000A594F" w:rsidP="00390483">
      <w:pPr>
        <w:spacing w:line="360" w:lineRule="auto"/>
        <w:jc w:val="both"/>
        <w:rPr>
          <w:rFonts w:ascii="Times New Roman" w:hAnsi="Times New Roman" w:cs="Times New Roman"/>
          <w:sz w:val="24"/>
          <w:szCs w:val="24"/>
          <w:lang w:val="es-CO"/>
        </w:rPr>
      </w:pPr>
      <w:r w:rsidRPr="000A594F">
        <w:rPr>
          <w:rFonts w:ascii="Times New Roman" w:hAnsi="Times New Roman" w:cs="Times New Roman"/>
          <w:sz w:val="24"/>
          <w:szCs w:val="24"/>
          <w:lang w:val="es-CO"/>
        </w:rPr>
        <w:t>Tabla 4. Cronograma</w:t>
      </w:r>
    </w:p>
    <w:p w:rsidR="00F11319" w:rsidRPr="005D4A01" w:rsidRDefault="00F11319" w:rsidP="00390483">
      <w:pPr>
        <w:spacing w:line="360" w:lineRule="auto"/>
        <w:jc w:val="both"/>
        <w:rPr>
          <w:rFonts w:ascii="Times New Roman" w:hAnsi="Times New Roman" w:cs="Times New Roman"/>
          <w:b/>
          <w:sz w:val="24"/>
          <w:szCs w:val="24"/>
          <w:lang w:val="es-CO"/>
        </w:rPr>
      </w:pPr>
      <w:r w:rsidRPr="00D173FE">
        <w:rPr>
          <w:rFonts w:ascii="Times New Roman" w:hAnsi="Times New Roman" w:cs="Times New Roman"/>
          <w:noProof/>
          <w:sz w:val="28"/>
          <w:szCs w:val="28"/>
          <w:lang w:eastAsia="es-ES"/>
        </w:rPr>
        <w:drawing>
          <wp:inline distT="0" distB="0" distL="0" distR="0" wp14:anchorId="15CE4D70" wp14:editId="267D80A1">
            <wp:extent cx="5400040" cy="2719277"/>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040" cy="2719277"/>
                    </a:xfrm>
                    <a:prstGeom prst="rect">
                      <a:avLst/>
                    </a:prstGeom>
                    <a:noFill/>
                    <a:ln>
                      <a:noFill/>
                    </a:ln>
                  </pic:spPr>
                </pic:pic>
              </a:graphicData>
            </a:graphic>
          </wp:inline>
        </w:drawing>
      </w: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D219C8" w:rsidRPr="005D4A01" w:rsidRDefault="00D219C8" w:rsidP="00390483">
      <w:pPr>
        <w:spacing w:line="360" w:lineRule="auto"/>
        <w:jc w:val="both"/>
        <w:rPr>
          <w:rFonts w:ascii="Times New Roman" w:hAnsi="Times New Roman" w:cs="Times New Roman"/>
          <w:b/>
          <w:sz w:val="24"/>
          <w:szCs w:val="24"/>
          <w:lang w:val="es-CO"/>
        </w:rPr>
      </w:pPr>
    </w:p>
    <w:p w:rsidR="00543212" w:rsidRPr="005D4A01" w:rsidRDefault="00543212" w:rsidP="00CC12FA">
      <w:pPr>
        <w:spacing w:line="360" w:lineRule="auto"/>
        <w:jc w:val="center"/>
        <w:rPr>
          <w:rFonts w:ascii="Times New Roman" w:hAnsi="Times New Roman" w:cs="Times New Roman"/>
          <w:b/>
          <w:sz w:val="24"/>
          <w:szCs w:val="24"/>
          <w:lang w:val="es-CO"/>
        </w:rPr>
      </w:pPr>
      <w:r w:rsidRPr="005D4A01">
        <w:rPr>
          <w:rFonts w:ascii="Times New Roman" w:hAnsi="Times New Roman" w:cs="Times New Roman"/>
          <w:b/>
          <w:sz w:val="24"/>
          <w:szCs w:val="24"/>
          <w:lang w:val="es-CO"/>
        </w:rPr>
        <w:lastRenderedPageBreak/>
        <w:t>CONSIDERACIONES</w:t>
      </w:r>
    </w:p>
    <w:p w:rsidR="00543212" w:rsidRPr="005D4A01" w:rsidRDefault="00543212" w:rsidP="00CC12FA">
      <w:pPr>
        <w:spacing w:line="36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El  estilo de Cultura se caracteriza por ser vertical, a</w:t>
      </w:r>
      <w:r w:rsidR="00B20353" w:rsidRPr="005D4A01">
        <w:rPr>
          <w:rFonts w:ascii="Times New Roman" w:eastAsia="Times New Roman" w:hAnsi="Times New Roman" w:cs="Times New Roman"/>
          <w:sz w:val="24"/>
          <w:szCs w:val="24"/>
          <w:lang w:val="es-CO" w:eastAsia="es-ES"/>
        </w:rPr>
        <w:t xml:space="preserve">scendente y horizontal debido </w:t>
      </w:r>
      <w:r w:rsidRPr="005D4A01">
        <w:rPr>
          <w:rFonts w:ascii="Times New Roman" w:eastAsia="Times New Roman" w:hAnsi="Times New Roman" w:cs="Times New Roman"/>
          <w:sz w:val="24"/>
          <w:szCs w:val="24"/>
          <w:lang w:val="es-CO" w:eastAsia="es-ES"/>
        </w:rPr>
        <w:t xml:space="preserve"> al organigrama  </w:t>
      </w:r>
      <w:r w:rsidR="00B20353" w:rsidRPr="005D4A01">
        <w:rPr>
          <w:rFonts w:ascii="Times New Roman" w:eastAsia="Times New Roman" w:hAnsi="Times New Roman" w:cs="Times New Roman"/>
          <w:sz w:val="24"/>
          <w:szCs w:val="24"/>
          <w:lang w:val="es-CO" w:eastAsia="es-ES"/>
        </w:rPr>
        <w:t>en el</w:t>
      </w:r>
      <w:r w:rsidRPr="005D4A01">
        <w:rPr>
          <w:rFonts w:ascii="Times New Roman" w:eastAsia="Times New Roman" w:hAnsi="Times New Roman" w:cs="Times New Roman"/>
          <w:sz w:val="24"/>
          <w:szCs w:val="24"/>
          <w:lang w:val="es-CO" w:eastAsia="es-ES"/>
        </w:rPr>
        <w:t xml:space="preserve"> que se sigue la cadena de autoridad.</w:t>
      </w:r>
    </w:p>
    <w:p w:rsidR="00C85E87" w:rsidRPr="005D4A01" w:rsidRDefault="00543212" w:rsidP="00B20353">
      <w:pPr>
        <w:autoSpaceDE w:val="0"/>
        <w:autoSpaceDN w:val="0"/>
        <w:adjustRightInd w:val="0"/>
        <w:spacing w:after="0" w:line="36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El Direccionamiento Organizacional basado en normas y encasillamiento de procedimientos: es bien sabido por todo aquel que conoce el contexto militar, la rigidez de las normas y procedimientos que en esta organización se llevan;</w:t>
      </w:r>
      <w:r w:rsidR="00C85E87" w:rsidRPr="005D4A01">
        <w:rPr>
          <w:rFonts w:ascii="Times New Roman" w:eastAsia="Times New Roman" w:hAnsi="Times New Roman" w:cs="Times New Roman"/>
          <w:sz w:val="24"/>
          <w:szCs w:val="24"/>
          <w:lang w:val="es-CO" w:eastAsia="es-ES"/>
        </w:rPr>
        <w:t xml:space="preserve"> El direccionamiento organizacional en el contexto militar, se puede ubicar según </w:t>
      </w:r>
      <w:proofErr w:type="spellStart"/>
      <w:r w:rsidR="00C85E87" w:rsidRPr="005D4A01">
        <w:rPr>
          <w:rFonts w:ascii="Times New Roman" w:eastAsia="Times New Roman" w:hAnsi="Times New Roman" w:cs="Times New Roman"/>
          <w:sz w:val="24"/>
          <w:szCs w:val="24"/>
          <w:lang w:val="es-CO" w:eastAsia="es-ES"/>
        </w:rPr>
        <w:t>Guédez</w:t>
      </w:r>
      <w:proofErr w:type="spellEnd"/>
      <w:r w:rsidR="00C85E87" w:rsidRPr="005D4A01">
        <w:rPr>
          <w:rFonts w:ascii="Times New Roman" w:eastAsia="Times New Roman" w:hAnsi="Times New Roman" w:cs="Times New Roman"/>
          <w:sz w:val="24"/>
          <w:szCs w:val="24"/>
          <w:lang w:val="es-CO" w:eastAsia="es-ES"/>
        </w:rPr>
        <w:t xml:space="preserve"> (1998) como un estilo gerencial autocrático y burocrático, en el cual, quien ejerce sus funciones se ampara en la seguridad de una normativa estable e inflexible; es el estilo gerencial que precisa de la norma, los antecedentes, los controles, la consulta y la orden por escrito de sus superiores para tomar decisiones.</w:t>
      </w:r>
    </w:p>
    <w:p w:rsidR="00C85E87" w:rsidRPr="005D4A01" w:rsidRDefault="00C85E87" w:rsidP="00C85E87">
      <w:pPr>
        <w:autoSpaceDE w:val="0"/>
        <w:autoSpaceDN w:val="0"/>
        <w:adjustRightInd w:val="0"/>
        <w:spacing w:after="0" w:line="360" w:lineRule="auto"/>
        <w:rPr>
          <w:rFonts w:ascii="Times New Roman" w:eastAsia="Times New Roman" w:hAnsi="Times New Roman" w:cs="Times New Roman"/>
          <w:sz w:val="24"/>
          <w:szCs w:val="24"/>
          <w:lang w:val="es-CO" w:eastAsia="es-ES"/>
        </w:rPr>
      </w:pPr>
    </w:p>
    <w:p w:rsidR="00B20353" w:rsidRPr="005D4A01" w:rsidRDefault="00C85E87" w:rsidP="00B20353">
      <w:pPr>
        <w:autoSpaceDE w:val="0"/>
        <w:autoSpaceDN w:val="0"/>
        <w:adjustRightInd w:val="0"/>
        <w:spacing w:after="0" w:line="360" w:lineRule="auto"/>
        <w:ind w:firstLine="708"/>
        <w:jc w:val="both"/>
        <w:rPr>
          <w:rFonts w:ascii="Times New Roman" w:eastAsia="Times New Roman" w:hAnsi="Times New Roman" w:cs="Times New Roman"/>
          <w:sz w:val="24"/>
          <w:szCs w:val="24"/>
          <w:lang w:val="es-CO" w:eastAsia="es-ES"/>
        </w:rPr>
      </w:pPr>
      <w:r w:rsidRPr="005D4A01">
        <w:rPr>
          <w:rFonts w:ascii="Times New Roman" w:eastAsia="Times New Roman" w:hAnsi="Times New Roman" w:cs="Times New Roman"/>
          <w:sz w:val="24"/>
          <w:szCs w:val="24"/>
          <w:lang w:val="es-CO" w:eastAsia="es-ES"/>
        </w:rPr>
        <w:t xml:space="preserve">La formación académica de los oficiales: este aspecto está determinado por la naturaleza de la organización. La ley orgánica de Las Fuerzas Armadas Nacionales, establece la formación de oficiales basados en valores de obediencia, lealtad, disciplina, superioridad. La formación del oficial está dirigida hacia la dirección de un personal de tropa que ha sido designado para cumplir una misión de seguridad y defensa, </w:t>
      </w:r>
      <w:r w:rsidR="00B20353" w:rsidRPr="005D4A01">
        <w:rPr>
          <w:rFonts w:ascii="Times New Roman" w:eastAsia="Times New Roman" w:hAnsi="Times New Roman" w:cs="Times New Roman"/>
          <w:sz w:val="24"/>
          <w:szCs w:val="24"/>
          <w:lang w:eastAsia="es-CO"/>
        </w:rPr>
        <w:t xml:space="preserve">El </w:t>
      </w:r>
      <w:r w:rsidR="00B20353" w:rsidRPr="005D4A01">
        <w:rPr>
          <w:rFonts w:ascii="Times New Roman" w:eastAsia="Times New Roman" w:hAnsi="Times New Roman" w:cs="Times New Roman"/>
          <w:bCs/>
          <w:sz w:val="24"/>
          <w:szCs w:val="24"/>
          <w:lang w:eastAsia="es-CO"/>
        </w:rPr>
        <w:t>Ejército Nacional de Colombia</w:t>
      </w:r>
      <w:r w:rsidR="00B20353" w:rsidRPr="005D4A01">
        <w:rPr>
          <w:rFonts w:ascii="Times New Roman" w:eastAsia="Times New Roman" w:hAnsi="Times New Roman" w:cs="Times New Roman"/>
          <w:sz w:val="24"/>
          <w:szCs w:val="24"/>
          <w:lang w:eastAsia="es-CO"/>
        </w:rPr>
        <w:t xml:space="preserve"> es la </w:t>
      </w:r>
      <w:hyperlink r:id="rId20" w:tooltip="Fuerzas Militares de Colombia" w:history="1">
        <w:r w:rsidR="00B20353" w:rsidRPr="005D4A01">
          <w:rPr>
            <w:rFonts w:ascii="Times New Roman" w:eastAsia="Times New Roman" w:hAnsi="Times New Roman" w:cs="Times New Roman"/>
            <w:sz w:val="24"/>
            <w:szCs w:val="24"/>
            <w:lang w:eastAsia="es-CO"/>
          </w:rPr>
          <w:t>fuerza armada</w:t>
        </w:r>
      </w:hyperlink>
      <w:r w:rsidR="00B20353" w:rsidRPr="005D4A01">
        <w:rPr>
          <w:rFonts w:ascii="Times New Roman" w:eastAsia="Times New Roman" w:hAnsi="Times New Roman" w:cs="Times New Roman"/>
          <w:sz w:val="24"/>
          <w:szCs w:val="24"/>
          <w:lang w:eastAsia="es-CO"/>
        </w:rPr>
        <w:t xml:space="preserve"> terrestre legítima que opera en la </w:t>
      </w:r>
      <w:hyperlink r:id="rId21" w:tooltip="Colombia" w:history="1">
        <w:r w:rsidR="00B20353" w:rsidRPr="005D4A01">
          <w:rPr>
            <w:rFonts w:ascii="Times New Roman" w:eastAsia="Times New Roman" w:hAnsi="Times New Roman" w:cs="Times New Roman"/>
            <w:sz w:val="24"/>
            <w:szCs w:val="24"/>
            <w:lang w:eastAsia="es-CO"/>
          </w:rPr>
          <w:t>República de Colombia</w:t>
        </w:r>
      </w:hyperlink>
      <w:r w:rsidR="00B20353" w:rsidRPr="005D4A01">
        <w:rPr>
          <w:rFonts w:ascii="Times New Roman" w:eastAsia="Times New Roman" w:hAnsi="Times New Roman" w:cs="Times New Roman"/>
          <w:sz w:val="24"/>
          <w:szCs w:val="24"/>
          <w:lang w:eastAsia="es-CO"/>
        </w:rPr>
        <w:t>. De acuerdo a la constitución política, su misión principal es la de defensa de la soberanía, la independencia, la integridad del territorio nacional y del orden constitucional</w:t>
      </w:r>
      <w:r w:rsidR="00CC1B8C" w:rsidRPr="005D4A01">
        <w:rPr>
          <w:rFonts w:ascii="Times New Roman" w:eastAsia="Times New Roman" w:hAnsi="Times New Roman" w:cs="Times New Roman"/>
          <w:sz w:val="24"/>
          <w:szCs w:val="24"/>
          <w:lang w:eastAsia="es-CO"/>
        </w:rPr>
        <w:t>.</w:t>
      </w:r>
    </w:p>
    <w:p w:rsidR="00C85E87" w:rsidRPr="005D4A01" w:rsidRDefault="00C85E87" w:rsidP="00B20353">
      <w:pPr>
        <w:autoSpaceDE w:val="0"/>
        <w:autoSpaceDN w:val="0"/>
        <w:adjustRightInd w:val="0"/>
        <w:spacing w:after="0" w:line="360" w:lineRule="auto"/>
        <w:ind w:firstLine="708"/>
        <w:jc w:val="both"/>
        <w:rPr>
          <w:rFonts w:ascii="Times New Roman" w:eastAsia="Times New Roman" w:hAnsi="Times New Roman" w:cs="Times New Roman"/>
          <w:sz w:val="24"/>
          <w:szCs w:val="24"/>
          <w:lang w:val="es-CO" w:eastAsia="es-ES"/>
        </w:rPr>
      </w:pPr>
    </w:p>
    <w:p w:rsidR="00543212" w:rsidRPr="005D4A01" w:rsidRDefault="00543212" w:rsidP="00390483">
      <w:pPr>
        <w:spacing w:line="360" w:lineRule="auto"/>
        <w:jc w:val="both"/>
        <w:rPr>
          <w:rFonts w:ascii="Times New Roman" w:hAnsi="Times New Roman" w:cs="Times New Roman"/>
          <w:b/>
          <w:sz w:val="24"/>
          <w:szCs w:val="24"/>
          <w:lang w:val="es-CO"/>
        </w:rPr>
      </w:pPr>
    </w:p>
    <w:p w:rsidR="00543212" w:rsidRPr="005D4A01" w:rsidRDefault="00543212" w:rsidP="00390483">
      <w:pPr>
        <w:spacing w:line="360" w:lineRule="auto"/>
        <w:jc w:val="both"/>
        <w:rPr>
          <w:rFonts w:ascii="Times New Roman" w:hAnsi="Times New Roman" w:cs="Times New Roman"/>
          <w:sz w:val="24"/>
          <w:szCs w:val="24"/>
          <w:lang w:val="es-CO"/>
        </w:rPr>
      </w:pPr>
    </w:p>
    <w:p w:rsidR="00C85E87" w:rsidRPr="005D4A01" w:rsidRDefault="00C85E87" w:rsidP="00390483">
      <w:pPr>
        <w:spacing w:line="360" w:lineRule="auto"/>
        <w:jc w:val="both"/>
        <w:rPr>
          <w:rFonts w:ascii="Times New Roman" w:hAnsi="Times New Roman" w:cs="Times New Roman"/>
          <w:sz w:val="24"/>
          <w:szCs w:val="24"/>
          <w:lang w:val="es-CO"/>
        </w:rPr>
      </w:pPr>
    </w:p>
    <w:p w:rsidR="00C85E87" w:rsidRPr="005D4A01" w:rsidRDefault="00C85E87" w:rsidP="00390483">
      <w:pPr>
        <w:spacing w:line="360" w:lineRule="auto"/>
        <w:jc w:val="both"/>
        <w:rPr>
          <w:rFonts w:ascii="Times New Roman" w:hAnsi="Times New Roman" w:cs="Times New Roman"/>
          <w:sz w:val="24"/>
          <w:szCs w:val="24"/>
          <w:lang w:val="es-CO"/>
        </w:rPr>
      </w:pPr>
    </w:p>
    <w:p w:rsidR="00C85E87" w:rsidRPr="005D4A01" w:rsidRDefault="00C85E87" w:rsidP="00390483">
      <w:pPr>
        <w:spacing w:line="360" w:lineRule="auto"/>
        <w:jc w:val="both"/>
        <w:rPr>
          <w:rFonts w:ascii="Times New Roman" w:hAnsi="Times New Roman" w:cs="Times New Roman"/>
          <w:sz w:val="24"/>
          <w:szCs w:val="24"/>
          <w:lang w:val="es-CO"/>
        </w:rPr>
      </w:pPr>
    </w:p>
    <w:p w:rsidR="00D219C8" w:rsidRPr="005D4A01" w:rsidRDefault="00D219C8" w:rsidP="00390483">
      <w:pPr>
        <w:spacing w:line="360" w:lineRule="auto"/>
        <w:jc w:val="both"/>
        <w:rPr>
          <w:rFonts w:ascii="Times New Roman" w:hAnsi="Times New Roman" w:cs="Times New Roman"/>
          <w:sz w:val="24"/>
          <w:szCs w:val="24"/>
          <w:lang w:val="es-CO"/>
        </w:rPr>
      </w:pPr>
    </w:p>
    <w:p w:rsidR="00CC12FA" w:rsidRDefault="00CC12FA" w:rsidP="00477A71">
      <w:pPr>
        <w:spacing w:line="360" w:lineRule="auto"/>
        <w:jc w:val="both"/>
        <w:rPr>
          <w:rFonts w:ascii="Times New Roman" w:hAnsi="Times New Roman" w:cs="Times New Roman"/>
          <w:b/>
          <w:sz w:val="24"/>
          <w:szCs w:val="24"/>
          <w:lang w:val="es-CO"/>
        </w:rPr>
      </w:pPr>
    </w:p>
    <w:p w:rsidR="00822E97" w:rsidRPr="005D4A01" w:rsidRDefault="00CC12FA" w:rsidP="00CC12FA">
      <w:pPr>
        <w:spacing w:line="36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REFERENCIAS</w:t>
      </w:r>
    </w:p>
    <w:p w:rsidR="00B72369" w:rsidRPr="005D4A01" w:rsidRDefault="00972ED7" w:rsidP="007065F2">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B</w:t>
      </w:r>
      <w:r w:rsidR="00B46BBE">
        <w:rPr>
          <w:rFonts w:ascii="Times New Roman" w:hAnsi="Times New Roman" w:cs="Times New Roman"/>
          <w:sz w:val="24"/>
          <w:szCs w:val="24"/>
          <w:lang w:val="es-CO"/>
        </w:rPr>
        <w:t>arbero, M. J</w:t>
      </w:r>
      <w:r w:rsidR="00B72369" w:rsidRPr="005D4A01">
        <w:rPr>
          <w:rFonts w:ascii="Times New Roman" w:hAnsi="Times New Roman" w:cs="Times New Roman"/>
          <w:sz w:val="24"/>
          <w:szCs w:val="24"/>
          <w:lang w:val="es-CO"/>
        </w:rPr>
        <w:t xml:space="preserve">. (1989). </w:t>
      </w:r>
      <w:r w:rsidR="00B72369" w:rsidRPr="00972ED7">
        <w:rPr>
          <w:rFonts w:ascii="Times New Roman" w:hAnsi="Times New Roman" w:cs="Times New Roman"/>
          <w:i/>
          <w:sz w:val="24"/>
          <w:szCs w:val="24"/>
          <w:lang w:val="es-CO"/>
        </w:rPr>
        <w:t>Identidad,</w:t>
      </w:r>
      <w:r w:rsidR="0058524A" w:rsidRPr="00972ED7">
        <w:rPr>
          <w:rFonts w:ascii="Times New Roman" w:hAnsi="Times New Roman" w:cs="Times New Roman"/>
          <w:i/>
          <w:sz w:val="24"/>
          <w:szCs w:val="24"/>
          <w:lang w:val="es-CO"/>
        </w:rPr>
        <w:t xml:space="preserve"> comunicación y modernidad</w:t>
      </w:r>
      <w:r w:rsidR="0058524A">
        <w:rPr>
          <w:rFonts w:ascii="Times New Roman" w:hAnsi="Times New Roman" w:cs="Times New Roman"/>
          <w:sz w:val="24"/>
          <w:szCs w:val="24"/>
          <w:lang w:val="es-CO"/>
        </w:rPr>
        <w:t xml:space="preserve">. </w:t>
      </w:r>
      <w:r>
        <w:rPr>
          <w:rFonts w:ascii="Times New Roman" w:hAnsi="Times New Roman" w:cs="Times New Roman"/>
          <w:sz w:val="24"/>
          <w:szCs w:val="24"/>
          <w:lang w:val="es-CO"/>
        </w:rPr>
        <w:t xml:space="preserve">Lima: </w:t>
      </w:r>
      <w:r w:rsidR="0058524A">
        <w:rPr>
          <w:rFonts w:ascii="Times New Roman" w:hAnsi="Times New Roman" w:cs="Times New Roman"/>
          <w:sz w:val="24"/>
          <w:szCs w:val="24"/>
          <w:lang w:val="es-CO"/>
        </w:rPr>
        <w:t>E</w:t>
      </w:r>
      <w:r w:rsidR="00B72369" w:rsidRPr="005D4A01">
        <w:rPr>
          <w:rFonts w:ascii="Times New Roman" w:hAnsi="Times New Roman" w:cs="Times New Roman"/>
          <w:sz w:val="24"/>
          <w:szCs w:val="24"/>
          <w:lang w:val="es-CO"/>
        </w:rPr>
        <w:t xml:space="preserve">diciones </w:t>
      </w:r>
      <w:r>
        <w:rPr>
          <w:rFonts w:ascii="Times New Roman" w:hAnsi="Times New Roman" w:cs="Times New Roman"/>
          <w:sz w:val="24"/>
          <w:szCs w:val="24"/>
          <w:lang w:val="es-CO"/>
        </w:rPr>
        <w:t xml:space="preserve">contra                   texto. N </w:t>
      </w:r>
      <w:r w:rsidR="009E7CBC">
        <w:rPr>
          <w:rFonts w:ascii="Times New Roman" w:hAnsi="Times New Roman" w:cs="Times New Roman"/>
          <w:sz w:val="24"/>
          <w:szCs w:val="24"/>
          <w:lang w:val="es-CO"/>
        </w:rPr>
        <w:t>-</w:t>
      </w:r>
      <w:r>
        <w:rPr>
          <w:rFonts w:ascii="Times New Roman" w:hAnsi="Times New Roman" w:cs="Times New Roman"/>
          <w:sz w:val="24"/>
          <w:szCs w:val="24"/>
          <w:lang w:val="es-CO"/>
        </w:rPr>
        <w:t xml:space="preserve"> </w:t>
      </w:r>
      <w:r w:rsidR="00B72369" w:rsidRPr="005D4A01">
        <w:rPr>
          <w:rFonts w:ascii="Times New Roman" w:hAnsi="Times New Roman" w:cs="Times New Roman"/>
          <w:sz w:val="24"/>
          <w:szCs w:val="24"/>
          <w:lang w:val="es-CO"/>
        </w:rPr>
        <w:t>4.</w:t>
      </w:r>
    </w:p>
    <w:p w:rsidR="00B72369" w:rsidRDefault="00FC345A" w:rsidP="007065F2">
      <w:pPr>
        <w:spacing w:line="480" w:lineRule="auto"/>
        <w:jc w:val="both"/>
        <w:rPr>
          <w:rFonts w:ascii="Times New Roman" w:hAnsi="Times New Roman" w:cs="Times New Roman"/>
          <w:sz w:val="24"/>
          <w:szCs w:val="24"/>
          <w:lang w:val="es-CO"/>
        </w:rPr>
      </w:pPr>
      <w:proofErr w:type="spellStart"/>
      <w:r>
        <w:rPr>
          <w:rFonts w:ascii="Times New Roman" w:hAnsi="Times New Roman" w:cs="Times New Roman"/>
          <w:sz w:val="24"/>
          <w:szCs w:val="24"/>
          <w:lang w:val="es-CO"/>
        </w:rPr>
        <w:t>Bartoli</w:t>
      </w:r>
      <w:proofErr w:type="spellEnd"/>
      <w:r>
        <w:rPr>
          <w:rFonts w:ascii="Times New Roman" w:hAnsi="Times New Roman" w:cs="Times New Roman"/>
          <w:sz w:val="24"/>
          <w:szCs w:val="24"/>
          <w:lang w:val="es-CO"/>
        </w:rPr>
        <w:t xml:space="preserve">, A. </w:t>
      </w:r>
      <w:r w:rsidR="00B72369" w:rsidRPr="005D4A01">
        <w:rPr>
          <w:rFonts w:ascii="Times New Roman" w:hAnsi="Times New Roman" w:cs="Times New Roman"/>
          <w:sz w:val="24"/>
          <w:szCs w:val="24"/>
          <w:lang w:val="es-CO"/>
        </w:rPr>
        <w:t xml:space="preserve">(1992). </w:t>
      </w:r>
      <w:r w:rsidR="00B72369" w:rsidRPr="00FC345A">
        <w:rPr>
          <w:rFonts w:ascii="Times New Roman" w:hAnsi="Times New Roman" w:cs="Times New Roman"/>
          <w:i/>
          <w:sz w:val="24"/>
          <w:szCs w:val="24"/>
          <w:lang w:val="es-CO"/>
        </w:rPr>
        <w:t>Comunic</w:t>
      </w:r>
      <w:r w:rsidRPr="00FC345A">
        <w:rPr>
          <w:rFonts w:ascii="Times New Roman" w:hAnsi="Times New Roman" w:cs="Times New Roman"/>
          <w:i/>
          <w:sz w:val="24"/>
          <w:szCs w:val="24"/>
          <w:lang w:val="es-CO"/>
        </w:rPr>
        <w:t>ación y o</w:t>
      </w:r>
      <w:r w:rsidR="0058524A" w:rsidRPr="00FC345A">
        <w:rPr>
          <w:rFonts w:ascii="Times New Roman" w:hAnsi="Times New Roman" w:cs="Times New Roman"/>
          <w:i/>
          <w:sz w:val="24"/>
          <w:szCs w:val="24"/>
          <w:lang w:val="es-CO"/>
        </w:rPr>
        <w:t>rganización</w:t>
      </w:r>
      <w:r>
        <w:rPr>
          <w:rFonts w:ascii="Times New Roman" w:hAnsi="Times New Roman" w:cs="Times New Roman"/>
          <w:sz w:val="24"/>
          <w:szCs w:val="24"/>
          <w:lang w:val="es-CO"/>
        </w:rPr>
        <w:t>. Barcelona: Ediciones Paidó</w:t>
      </w:r>
      <w:r w:rsidR="00B72369" w:rsidRPr="005D4A01">
        <w:rPr>
          <w:rFonts w:ascii="Times New Roman" w:hAnsi="Times New Roman" w:cs="Times New Roman"/>
          <w:sz w:val="24"/>
          <w:szCs w:val="24"/>
          <w:lang w:val="es-CO"/>
        </w:rPr>
        <w:t>s.</w:t>
      </w:r>
      <w:r w:rsidR="00D56F84">
        <w:rPr>
          <w:rFonts w:ascii="Times New Roman" w:hAnsi="Times New Roman" w:cs="Times New Roman"/>
          <w:sz w:val="24"/>
          <w:szCs w:val="24"/>
          <w:lang w:val="es-CO"/>
        </w:rPr>
        <w:t xml:space="preserve">                                                   </w:t>
      </w:r>
      <w:r w:rsidR="00B72369" w:rsidRPr="005D4A01">
        <w:rPr>
          <w:rFonts w:ascii="Times New Roman" w:hAnsi="Times New Roman" w:cs="Times New Roman"/>
          <w:sz w:val="24"/>
          <w:szCs w:val="24"/>
          <w:lang w:val="es-CO"/>
        </w:rPr>
        <w:t xml:space="preserve">   </w:t>
      </w:r>
      <w:r w:rsidR="00D56F84">
        <w:rPr>
          <w:rFonts w:ascii="Times New Roman" w:hAnsi="Times New Roman" w:cs="Times New Roman"/>
          <w:sz w:val="24"/>
          <w:szCs w:val="24"/>
          <w:lang w:val="es-CO"/>
        </w:rPr>
        <w:t xml:space="preserve">       </w:t>
      </w:r>
      <w:r w:rsidR="00B72369" w:rsidRPr="005D4A01">
        <w:rPr>
          <w:rFonts w:ascii="Times New Roman" w:hAnsi="Times New Roman" w:cs="Times New Roman"/>
          <w:sz w:val="24"/>
          <w:szCs w:val="24"/>
          <w:lang w:val="es-CO"/>
        </w:rPr>
        <w:t>159.</w:t>
      </w:r>
      <w:r>
        <w:rPr>
          <w:rFonts w:ascii="Times New Roman" w:hAnsi="Times New Roman" w:cs="Times New Roman"/>
          <w:sz w:val="24"/>
          <w:szCs w:val="24"/>
          <w:lang w:val="es-CO"/>
        </w:rPr>
        <w:t xml:space="preserve"> </w:t>
      </w:r>
    </w:p>
    <w:p w:rsidR="008659A1" w:rsidRDefault="00F84B20" w:rsidP="007065F2">
      <w:pPr>
        <w:spacing w:line="480" w:lineRule="auto"/>
        <w:jc w:val="both"/>
        <w:rPr>
          <w:rFonts w:ascii="Times New Roman" w:hAnsi="Times New Roman" w:cs="Times New Roman"/>
          <w:sz w:val="24"/>
          <w:szCs w:val="24"/>
        </w:rPr>
      </w:pPr>
      <w:r w:rsidRPr="005D4A01">
        <w:rPr>
          <w:rFonts w:ascii="Times New Roman" w:hAnsi="Times New Roman" w:cs="Times New Roman"/>
          <w:sz w:val="24"/>
          <w:szCs w:val="24"/>
        </w:rPr>
        <w:t>Calderón</w:t>
      </w:r>
      <w:r w:rsidR="00FC345A">
        <w:rPr>
          <w:rFonts w:ascii="Times New Roman" w:hAnsi="Times New Roman" w:cs="Times New Roman"/>
          <w:sz w:val="24"/>
          <w:szCs w:val="24"/>
        </w:rPr>
        <w:t>, H.,</w:t>
      </w:r>
      <w:r w:rsidRPr="005D4A01">
        <w:rPr>
          <w:rFonts w:ascii="Times New Roman" w:hAnsi="Times New Roman" w:cs="Times New Roman"/>
          <w:sz w:val="24"/>
          <w:szCs w:val="24"/>
        </w:rPr>
        <w:t xml:space="preserve"> </w:t>
      </w:r>
      <w:r w:rsidR="00FC345A">
        <w:rPr>
          <w:rFonts w:ascii="Times New Roman" w:hAnsi="Times New Roman" w:cs="Times New Roman"/>
          <w:sz w:val="24"/>
          <w:szCs w:val="24"/>
        </w:rPr>
        <w:t xml:space="preserve"> &amp; </w:t>
      </w:r>
      <w:r w:rsidRPr="005D4A01">
        <w:rPr>
          <w:rFonts w:ascii="Times New Roman" w:hAnsi="Times New Roman" w:cs="Times New Roman"/>
          <w:sz w:val="24"/>
          <w:szCs w:val="24"/>
        </w:rPr>
        <w:t>Serna</w:t>
      </w:r>
      <w:r w:rsidR="00FC345A">
        <w:rPr>
          <w:rFonts w:ascii="Times New Roman" w:hAnsi="Times New Roman" w:cs="Times New Roman"/>
          <w:sz w:val="24"/>
          <w:szCs w:val="24"/>
        </w:rPr>
        <w:t>, G</w:t>
      </w:r>
      <w:r w:rsidR="0085430A" w:rsidRPr="005D4A01">
        <w:rPr>
          <w:rFonts w:ascii="Times New Roman" w:hAnsi="Times New Roman" w:cs="Times New Roman"/>
          <w:sz w:val="24"/>
          <w:szCs w:val="24"/>
        </w:rPr>
        <w:t>.</w:t>
      </w:r>
      <w:r w:rsidR="00FC345A">
        <w:rPr>
          <w:rFonts w:ascii="Times New Roman" w:hAnsi="Times New Roman" w:cs="Times New Roman"/>
          <w:sz w:val="24"/>
          <w:szCs w:val="24"/>
        </w:rPr>
        <w:t xml:space="preserve"> (2009).</w:t>
      </w:r>
      <w:r w:rsidR="0085430A" w:rsidRPr="005D4A01">
        <w:rPr>
          <w:rFonts w:ascii="Times New Roman" w:hAnsi="Times New Roman" w:cs="Times New Roman"/>
          <w:sz w:val="24"/>
          <w:szCs w:val="24"/>
        </w:rPr>
        <w:t xml:space="preserve"> </w:t>
      </w:r>
      <w:r w:rsidRPr="008659A1">
        <w:rPr>
          <w:rFonts w:ascii="Times New Roman" w:hAnsi="Times New Roman" w:cs="Times New Roman"/>
          <w:i/>
          <w:sz w:val="24"/>
          <w:szCs w:val="24"/>
        </w:rPr>
        <w:t>Relaciones entre recursos humanos y cultura organizacional</w:t>
      </w:r>
      <w:r w:rsidR="008659A1">
        <w:rPr>
          <w:rFonts w:ascii="Times New Roman" w:hAnsi="Times New Roman" w:cs="Times New Roman"/>
          <w:sz w:val="24"/>
          <w:szCs w:val="24"/>
        </w:rPr>
        <w:t xml:space="preserve"> (</w:t>
      </w:r>
      <w:r w:rsidRPr="005D4A01">
        <w:rPr>
          <w:rFonts w:ascii="Times New Roman" w:hAnsi="Times New Roman" w:cs="Times New Roman"/>
          <w:sz w:val="24"/>
          <w:szCs w:val="24"/>
        </w:rPr>
        <w:t xml:space="preserve">Un estudio </w:t>
      </w:r>
      <w:r w:rsidR="0085430A" w:rsidRPr="005D4A01">
        <w:rPr>
          <w:rFonts w:ascii="Times New Roman" w:hAnsi="Times New Roman" w:cs="Times New Roman"/>
          <w:sz w:val="24"/>
          <w:szCs w:val="24"/>
        </w:rPr>
        <w:t>empírico</w:t>
      </w:r>
      <w:r w:rsidR="008659A1">
        <w:rPr>
          <w:rFonts w:ascii="Times New Roman" w:hAnsi="Times New Roman" w:cs="Times New Roman"/>
          <w:sz w:val="24"/>
          <w:szCs w:val="24"/>
        </w:rPr>
        <w:t>)</w:t>
      </w:r>
      <w:r w:rsidRPr="005D4A01">
        <w:rPr>
          <w:rFonts w:ascii="Times New Roman" w:hAnsi="Times New Roman" w:cs="Times New Roman"/>
          <w:sz w:val="24"/>
          <w:szCs w:val="24"/>
        </w:rPr>
        <w:t xml:space="preserve">. </w:t>
      </w:r>
      <w:r w:rsidR="008659A1">
        <w:rPr>
          <w:rFonts w:ascii="Times New Roman" w:hAnsi="Times New Roman" w:cs="Times New Roman"/>
          <w:sz w:val="24"/>
          <w:szCs w:val="24"/>
        </w:rPr>
        <w:t xml:space="preserve">Manizales: </w:t>
      </w:r>
      <w:r w:rsidRPr="005D4A01">
        <w:rPr>
          <w:rFonts w:ascii="Times New Roman" w:hAnsi="Times New Roman" w:cs="Times New Roman"/>
          <w:sz w:val="24"/>
          <w:szCs w:val="24"/>
        </w:rPr>
        <w:t>Universidad Nacional</w:t>
      </w:r>
      <w:r w:rsidR="008659A1">
        <w:rPr>
          <w:rFonts w:ascii="Times New Roman" w:hAnsi="Times New Roman" w:cs="Times New Roman"/>
          <w:sz w:val="24"/>
          <w:szCs w:val="24"/>
        </w:rPr>
        <w:t xml:space="preserve"> de Colombia.</w:t>
      </w:r>
    </w:p>
    <w:p w:rsidR="00254446" w:rsidRPr="00D6660E" w:rsidRDefault="00254446" w:rsidP="007065F2">
      <w:pPr>
        <w:spacing w:line="480" w:lineRule="auto"/>
        <w:jc w:val="both"/>
        <w:rPr>
          <w:rFonts w:ascii="Times New Roman" w:hAnsi="Times New Roman" w:cs="Times New Roman"/>
          <w:sz w:val="24"/>
          <w:szCs w:val="24"/>
        </w:rPr>
      </w:pPr>
      <w:r w:rsidRPr="00D6660E">
        <w:rPr>
          <w:rFonts w:ascii="Times New Roman" w:hAnsi="Times New Roman" w:cs="Times New Roman"/>
          <w:sz w:val="24"/>
          <w:szCs w:val="24"/>
        </w:rPr>
        <w:t>Cameron</w:t>
      </w:r>
      <w:r w:rsidR="008659A1" w:rsidRPr="00D6660E">
        <w:rPr>
          <w:rFonts w:ascii="Times New Roman" w:hAnsi="Times New Roman" w:cs="Times New Roman"/>
          <w:sz w:val="24"/>
          <w:szCs w:val="24"/>
        </w:rPr>
        <w:t>, K.</w:t>
      </w:r>
      <w:r w:rsidRPr="00D6660E">
        <w:rPr>
          <w:rFonts w:ascii="Times New Roman" w:hAnsi="Times New Roman" w:cs="Times New Roman"/>
          <w:sz w:val="24"/>
          <w:szCs w:val="24"/>
        </w:rPr>
        <w:t xml:space="preserve"> S. &amp; </w:t>
      </w:r>
      <w:proofErr w:type="spellStart"/>
      <w:r w:rsidRPr="00D6660E">
        <w:rPr>
          <w:rFonts w:ascii="Times New Roman" w:hAnsi="Times New Roman" w:cs="Times New Roman"/>
          <w:sz w:val="24"/>
          <w:szCs w:val="24"/>
        </w:rPr>
        <w:t>Quinn</w:t>
      </w:r>
      <w:proofErr w:type="spellEnd"/>
      <w:r w:rsidR="008659A1" w:rsidRPr="00D6660E">
        <w:rPr>
          <w:rFonts w:ascii="Times New Roman" w:hAnsi="Times New Roman" w:cs="Times New Roman"/>
          <w:sz w:val="24"/>
          <w:szCs w:val="24"/>
        </w:rPr>
        <w:t>, R.</w:t>
      </w:r>
      <w:r w:rsidRPr="00D6660E">
        <w:rPr>
          <w:rFonts w:ascii="Times New Roman" w:hAnsi="Times New Roman" w:cs="Times New Roman"/>
          <w:sz w:val="24"/>
          <w:szCs w:val="24"/>
        </w:rPr>
        <w:t xml:space="preserve"> E.</w:t>
      </w:r>
      <w:r w:rsidR="008659A1" w:rsidRPr="00D6660E">
        <w:rPr>
          <w:rFonts w:ascii="Times New Roman" w:hAnsi="Times New Roman" w:cs="Times New Roman"/>
          <w:sz w:val="24"/>
          <w:szCs w:val="24"/>
        </w:rPr>
        <w:t xml:space="preserve"> (2006).</w:t>
      </w:r>
      <w:r w:rsidRPr="00D6660E">
        <w:rPr>
          <w:rFonts w:ascii="Times New Roman" w:hAnsi="Times New Roman" w:cs="Times New Roman"/>
          <w:sz w:val="24"/>
          <w:szCs w:val="24"/>
        </w:rPr>
        <w:t xml:space="preserve"> </w:t>
      </w:r>
      <w:r w:rsidRPr="005D4A01">
        <w:rPr>
          <w:rFonts w:ascii="Times New Roman" w:hAnsi="Times New Roman" w:cs="Times New Roman"/>
          <w:sz w:val="24"/>
          <w:szCs w:val="24"/>
          <w:lang w:val="en-US"/>
        </w:rPr>
        <w:t>Diagnosing and changing organizational culture: based on the competing values framework</w:t>
      </w:r>
      <w:r>
        <w:rPr>
          <w:rFonts w:ascii="Times New Roman" w:hAnsi="Times New Roman" w:cs="Times New Roman"/>
          <w:sz w:val="24"/>
          <w:szCs w:val="24"/>
          <w:lang w:val="en-US"/>
        </w:rPr>
        <w:t xml:space="preserve">. </w:t>
      </w:r>
      <w:r w:rsidR="008659A1" w:rsidRPr="00D6660E">
        <w:rPr>
          <w:rFonts w:ascii="Times New Roman" w:hAnsi="Times New Roman" w:cs="Times New Roman"/>
          <w:sz w:val="24"/>
          <w:szCs w:val="24"/>
        </w:rPr>
        <w:t xml:space="preserve">USA: California. </w:t>
      </w:r>
      <w:r w:rsidRPr="00D6660E">
        <w:rPr>
          <w:rFonts w:ascii="Times New Roman" w:hAnsi="Times New Roman" w:cs="Times New Roman"/>
          <w:sz w:val="24"/>
          <w:szCs w:val="24"/>
        </w:rPr>
        <w:t xml:space="preserve"> </w:t>
      </w:r>
    </w:p>
    <w:p w:rsidR="00B72369" w:rsidRPr="005D4A01" w:rsidRDefault="008659A1" w:rsidP="007065F2">
      <w:pPr>
        <w:spacing w:line="480" w:lineRule="auto"/>
        <w:jc w:val="both"/>
        <w:rPr>
          <w:rFonts w:ascii="Times New Roman" w:hAnsi="Times New Roman" w:cs="Times New Roman"/>
          <w:sz w:val="24"/>
          <w:szCs w:val="24"/>
          <w:lang w:val="es-CO"/>
        </w:rPr>
      </w:pPr>
      <w:r>
        <w:rPr>
          <w:rFonts w:ascii="Times New Roman" w:hAnsi="Times New Roman" w:cs="Times New Roman"/>
          <w:sz w:val="24"/>
          <w:szCs w:val="24"/>
          <w:lang w:val="es-CO"/>
        </w:rPr>
        <w:t>Celis, A. T. Extraído el</w:t>
      </w:r>
      <w:r w:rsidR="00B72369" w:rsidRPr="005D4A01">
        <w:rPr>
          <w:rFonts w:ascii="Times New Roman" w:hAnsi="Times New Roman" w:cs="Times New Roman"/>
          <w:sz w:val="24"/>
          <w:szCs w:val="24"/>
          <w:lang w:val="es-CO"/>
        </w:rPr>
        <w:t xml:space="preserve"> </w:t>
      </w:r>
      <w:r w:rsidR="00247969">
        <w:rPr>
          <w:rFonts w:ascii="Times New Roman" w:hAnsi="Times New Roman" w:cs="Times New Roman"/>
          <w:sz w:val="24"/>
          <w:szCs w:val="24"/>
          <w:lang w:val="es-CO"/>
        </w:rPr>
        <w:t xml:space="preserve">30 de noviembre, 2013 </w:t>
      </w:r>
      <w:r w:rsidR="00B72369" w:rsidRPr="005D4A01">
        <w:rPr>
          <w:rFonts w:ascii="Times New Roman" w:hAnsi="Times New Roman" w:cs="Times New Roman"/>
          <w:sz w:val="24"/>
          <w:szCs w:val="24"/>
          <w:lang w:val="es-CO"/>
        </w:rPr>
        <w:t>de http://tcelis@larepublica.com.co.</w:t>
      </w:r>
    </w:p>
    <w:p w:rsidR="00F84B20" w:rsidRDefault="00B72369" w:rsidP="007065F2">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Diez</w:t>
      </w:r>
      <w:r w:rsidR="009E7CBC">
        <w:rPr>
          <w:rFonts w:ascii="Times New Roman" w:hAnsi="Times New Roman" w:cs="Times New Roman"/>
          <w:sz w:val="24"/>
          <w:szCs w:val="24"/>
          <w:lang w:val="es-CO"/>
        </w:rPr>
        <w:t>, G. E.</w:t>
      </w:r>
      <w:r w:rsidRPr="005D4A01">
        <w:rPr>
          <w:rFonts w:ascii="Times New Roman" w:hAnsi="Times New Roman" w:cs="Times New Roman"/>
          <w:sz w:val="24"/>
          <w:szCs w:val="24"/>
          <w:lang w:val="es-CO"/>
        </w:rPr>
        <w:t xml:space="preserve"> (1</w:t>
      </w:r>
      <w:r w:rsidR="009E7CBC">
        <w:rPr>
          <w:rFonts w:ascii="Times New Roman" w:hAnsi="Times New Roman" w:cs="Times New Roman"/>
          <w:sz w:val="24"/>
          <w:szCs w:val="24"/>
          <w:lang w:val="es-CO"/>
        </w:rPr>
        <w:t xml:space="preserve">999). </w:t>
      </w:r>
      <w:r w:rsidR="009E7CBC" w:rsidRPr="009E7CBC">
        <w:rPr>
          <w:rFonts w:ascii="Times New Roman" w:hAnsi="Times New Roman" w:cs="Times New Roman"/>
          <w:sz w:val="24"/>
          <w:szCs w:val="24"/>
          <w:lang w:val="es-CO"/>
        </w:rPr>
        <w:t>La estrategia del caracol:</w:t>
      </w:r>
      <w:r w:rsidRPr="005D4A01">
        <w:rPr>
          <w:rFonts w:ascii="Times New Roman" w:hAnsi="Times New Roman" w:cs="Times New Roman"/>
          <w:sz w:val="24"/>
          <w:szCs w:val="24"/>
          <w:lang w:val="es-CO"/>
        </w:rPr>
        <w:t xml:space="preserve"> Un cambio cultural en una org</w:t>
      </w:r>
      <w:r w:rsidR="0058524A">
        <w:rPr>
          <w:rFonts w:ascii="Times New Roman" w:hAnsi="Times New Roman" w:cs="Times New Roman"/>
          <w:sz w:val="24"/>
          <w:szCs w:val="24"/>
          <w:lang w:val="es-CO"/>
        </w:rPr>
        <w:t xml:space="preserve">anización. </w:t>
      </w:r>
      <w:r w:rsidR="009E7CBC">
        <w:rPr>
          <w:rFonts w:ascii="Times New Roman" w:hAnsi="Times New Roman" w:cs="Times New Roman"/>
          <w:sz w:val="24"/>
          <w:szCs w:val="24"/>
          <w:lang w:val="es-CO"/>
        </w:rPr>
        <w:t xml:space="preserve">Barcelona: </w:t>
      </w:r>
      <w:r w:rsidR="0058524A">
        <w:rPr>
          <w:rFonts w:ascii="Times New Roman" w:hAnsi="Times New Roman" w:cs="Times New Roman"/>
          <w:sz w:val="24"/>
          <w:szCs w:val="24"/>
          <w:lang w:val="es-CO"/>
        </w:rPr>
        <w:t>E</w:t>
      </w:r>
      <w:r w:rsidRPr="005D4A01">
        <w:rPr>
          <w:rFonts w:ascii="Times New Roman" w:hAnsi="Times New Roman" w:cs="Times New Roman"/>
          <w:sz w:val="24"/>
          <w:szCs w:val="24"/>
          <w:lang w:val="es-CO"/>
        </w:rPr>
        <w:t xml:space="preserve">diciones </w:t>
      </w:r>
      <w:proofErr w:type="spellStart"/>
      <w:r w:rsidRPr="005D4A01">
        <w:rPr>
          <w:rFonts w:ascii="Times New Roman" w:hAnsi="Times New Roman" w:cs="Times New Roman"/>
          <w:sz w:val="24"/>
          <w:szCs w:val="24"/>
          <w:lang w:val="es-CO"/>
        </w:rPr>
        <w:t>Dikos</w:t>
      </w:r>
      <w:proofErr w:type="spellEnd"/>
      <w:r w:rsidR="009E7CBC">
        <w:rPr>
          <w:rFonts w:ascii="Times New Roman" w:hAnsi="Times New Roman" w:cs="Times New Roman"/>
          <w:sz w:val="24"/>
          <w:szCs w:val="24"/>
          <w:lang w:val="es-CO"/>
        </w:rPr>
        <w:t xml:space="preserve"> </w:t>
      </w:r>
      <w:r w:rsidR="00E85C58">
        <w:rPr>
          <w:rFonts w:ascii="Times New Roman" w:hAnsi="Times New Roman" w:cs="Times New Roman"/>
          <w:sz w:val="24"/>
          <w:szCs w:val="24"/>
          <w:lang w:val="es-CO"/>
        </w:rPr>
        <w:t>– Tau,</w:t>
      </w:r>
      <w:r w:rsidRPr="005D4A01">
        <w:rPr>
          <w:rFonts w:ascii="Times New Roman" w:hAnsi="Times New Roman" w:cs="Times New Roman"/>
          <w:sz w:val="24"/>
          <w:szCs w:val="24"/>
          <w:lang w:val="es-CO"/>
        </w:rPr>
        <w:t xml:space="preserve"> 448.</w:t>
      </w:r>
      <w:r w:rsidR="009E7CBC">
        <w:rPr>
          <w:rFonts w:ascii="Times New Roman" w:hAnsi="Times New Roman" w:cs="Times New Roman"/>
          <w:sz w:val="24"/>
          <w:szCs w:val="24"/>
          <w:lang w:val="es-CO"/>
        </w:rPr>
        <w:t xml:space="preserve"> </w:t>
      </w:r>
    </w:p>
    <w:p w:rsidR="00073523" w:rsidRPr="00073523" w:rsidRDefault="009E7CBC" w:rsidP="007065F2">
      <w:pPr>
        <w:spacing w:line="480" w:lineRule="auto"/>
        <w:jc w:val="both"/>
        <w:rPr>
          <w:rFonts w:ascii="Times New Roman" w:hAnsi="Times New Roman" w:cs="Times New Roman"/>
          <w:sz w:val="24"/>
          <w:szCs w:val="24"/>
        </w:rPr>
      </w:pPr>
      <w:r>
        <w:rPr>
          <w:rFonts w:ascii="Times New Roman" w:hAnsi="Times New Roman" w:cs="Times New Roman"/>
          <w:sz w:val="24"/>
          <w:szCs w:val="24"/>
        </w:rPr>
        <w:t>Irazábal, A</w:t>
      </w:r>
      <w:r w:rsidR="00073523">
        <w:rPr>
          <w:rFonts w:ascii="Times New Roman" w:hAnsi="Times New Roman" w:cs="Times New Roman"/>
          <w:sz w:val="24"/>
          <w:szCs w:val="24"/>
        </w:rPr>
        <w:t>. (2011</w:t>
      </w:r>
      <w:r w:rsidR="00073523" w:rsidRPr="009E7CBC">
        <w:rPr>
          <w:rFonts w:ascii="Times New Roman" w:hAnsi="Times New Roman" w:cs="Times New Roman"/>
          <w:i/>
          <w:sz w:val="24"/>
          <w:szCs w:val="24"/>
        </w:rPr>
        <w:t xml:space="preserve">). </w:t>
      </w:r>
      <w:proofErr w:type="spellStart"/>
      <w:r w:rsidR="00073523" w:rsidRPr="009E7CBC">
        <w:rPr>
          <w:rFonts w:ascii="Times New Roman" w:hAnsi="Times New Roman" w:cs="Times New Roman"/>
          <w:sz w:val="24"/>
          <w:szCs w:val="24"/>
        </w:rPr>
        <w:t>Makarenko</w:t>
      </w:r>
      <w:proofErr w:type="spellEnd"/>
      <w:r w:rsidR="00073523" w:rsidRPr="009E7CBC">
        <w:rPr>
          <w:rFonts w:ascii="Times New Roman" w:hAnsi="Times New Roman" w:cs="Times New Roman"/>
          <w:sz w:val="24"/>
          <w:szCs w:val="24"/>
        </w:rPr>
        <w:t xml:space="preserve"> y el carácter consciente.</w:t>
      </w:r>
      <w:r w:rsidR="00073523">
        <w:rPr>
          <w:rFonts w:ascii="Times New Roman" w:hAnsi="Times New Roman" w:cs="Times New Roman"/>
          <w:sz w:val="24"/>
          <w:szCs w:val="24"/>
        </w:rPr>
        <w:t xml:space="preserve"> </w:t>
      </w:r>
      <w:r>
        <w:rPr>
          <w:rFonts w:ascii="Times New Roman" w:hAnsi="Times New Roman" w:cs="Times New Roman"/>
          <w:sz w:val="24"/>
          <w:szCs w:val="24"/>
        </w:rPr>
        <w:t>Extraído el 10 de junio, 2011</w:t>
      </w:r>
      <w:r w:rsidR="00073523">
        <w:rPr>
          <w:rFonts w:ascii="Times New Roman" w:hAnsi="Times New Roman" w:cs="Times New Roman"/>
          <w:sz w:val="24"/>
          <w:szCs w:val="24"/>
        </w:rPr>
        <w:t xml:space="preserve"> de </w:t>
      </w:r>
      <w:hyperlink r:id="rId22" w:history="1">
        <w:r w:rsidR="00073523" w:rsidRPr="009E7CBC">
          <w:rPr>
            <w:rStyle w:val="Hipervnculo"/>
            <w:rFonts w:ascii="Times New Roman" w:hAnsi="Times New Roman" w:cs="Times New Roman"/>
            <w:color w:val="auto"/>
            <w:sz w:val="24"/>
            <w:szCs w:val="24"/>
          </w:rPr>
          <w:t>http://www.tribunadocente.com.ar./pedagogia/makarenko.htm</w:t>
        </w:r>
      </w:hyperlink>
      <w:r w:rsidR="00073523">
        <w:rPr>
          <w:rFonts w:ascii="Times New Roman" w:hAnsi="Times New Roman" w:cs="Times New Roman"/>
          <w:sz w:val="24"/>
          <w:szCs w:val="24"/>
        </w:rPr>
        <w:t>.</w:t>
      </w:r>
      <w:r>
        <w:rPr>
          <w:rFonts w:ascii="Times New Roman" w:hAnsi="Times New Roman" w:cs="Times New Roman"/>
          <w:sz w:val="24"/>
          <w:szCs w:val="24"/>
        </w:rPr>
        <w:t xml:space="preserve"> </w:t>
      </w:r>
    </w:p>
    <w:p w:rsidR="00F84B20" w:rsidRPr="005D4A01" w:rsidRDefault="00F84B20" w:rsidP="007065F2">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Peña</w:t>
      </w:r>
      <w:r w:rsidR="009E7CBC">
        <w:rPr>
          <w:rFonts w:ascii="Times New Roman" w:hAnsi="Times New Roman" w:cs="Times New Roman"/>
          <w:sz w:val="24"/>
          <w:szCs w:val="24"/>
          <w:lang w:val="es-CO"/>
        </w:rPr>
        <w:t xml:space="preserve">, </w:t>
      </w:r>
      <w:r w:rsidRPr="005D4A01">
        <w:rPr>
          <w:rFonts w:ascii="Times New Roman" w:hAnsi="Times New Roman" w:cs="Times New Roman"/>
          <w:sz w:val="24"/>
          <w:szCs w:val="24"/>
          <w:lang w:val="es-CO"/>
        </w:rPr>
        <w:t>J.J. Vicealmirante. (2012). Informe pormenorizado d</w:t>
      </w:r>
      <w:r w:rsidR="009E7CBC">
        <w:rPr>
          <w:rFonts w:ascii="Times New Roman" w:hAnsi="Times New Roman" w:cs="Times New Roman"/>
          <w:sz w:val="24"/>
          <w:szCs w:val="24"/>
          <w:lang w:val="es-CO"/>
        </w:rPr>
        <w:t>el estado de control interno: Ley 1474 de</w:t>
      </w:r>
      <w:r w:rsidRPr="005D4A01">
        <w:rPr>
          <w:rFonts w:ascii="Times New Roman" w:hAnsi="Times New Roman" w:cs="Times New Roman"/>
          <w:sz w:val="24"/>
          <w:szCs w:val="24"/>
          <w:lang w:val="es-CO"/>
        </w:rPr>
        <w:t xml:space="preserve"> 2011. Inspector General de las Fuerzas</w:t>
      </w:r>
      <w:r>
        <w:rPr>
          <w:rFonts w:ascii="Times New Roman" w:hAnsi="Times New Roman" w:cs="Times New Roman"/>
          <w:sz w:val="24"/>
          <w:szCs w:val="24"/>
          <w:lang w:val="es-CO"/>
        </w:rPr>
        <w:t xml:space="preserve"> Militares de Colombia.  29/03.</w:t>
      </w:r>
    </w:p>
    <w:p w:rsidR="00B72369" w:rsidRPr="005D4A01" w:rsidRDefault="00B6194B" w:rsidP="007065F2">
      <w:pPr>
        <w:spacing w:line="480" w:lineRule="auto"/>
        <w:jc w:val="both"/>
        <w:rPr>
          <w:rFonts w:ascii="Times New Roman" w:hAnsi="Times New Roman" w:cs="Times New Roman"/>
          <w:sz w:val="24"/>
          <w:szCs w:val="24"/>
          <w:lang w:val="es-CO"/>
        </w:rPr>
      </w:pPr>
      <w:proofErr w:type="spellStart"/>
      <w:r>
        <w:rPr>
          <w:rFonts w:ascii="Times New Roman" w:hAnsi="Times New Roman" w:cs="Times New Roman"/>
          <w:sz w:val="24"/>
          <w:szCs w:val="24"/>
          <w:lang w:val="es-CO"/>
        </w:rPr>
        <w:t>Ritter</w:t>
      </w:r>
      <w:proofErr w:type="spellEnd"/>
      <w:r>
        <w:rPr>
          <w:rFonts w:ascii="Times New Roman" w:hAnsi="Times New Roman" w:cs="Times New Roman"/>
          <w:sz w:val="24"/>
          <w:szCs w:val="24"/>
          <w:lang w:val="es-CO"/>
        </w:rPr>
        <w:t>, M</w:t>
      </w:r>
      <w:r w:rsidR="00B72369" w:rsidRPr="005D4A01">
        <w:rPr>
          <w:rFonts w:ascii="Times New Roman" w:hAnsi="Times New Roman" w:cs="Times New Roman"/>
          <w:sz w:val="24"/>
          <w:szCs w:val="24"/>
          <w:lang w:val="es-CO"/>
        </w:rPr>
        <w:t xml:space="preserve">. (1999). </w:t>
      </w:r>
      <w:r w:rsidR="00B72369" w:rsidRPr="00B6194B">
        <w:rPr>
          <w:rFonts w:ascii="Times New Roman" w:hAnsi="Times New Roman" w:cs="Times New Roman"/>
          <w:i/>
          <w:sz w:val="24"/>
          <w:szCs w:val="24"/>
          <w:lang w:val="es-CO"/>
        </w:rPr>
        <w:t>Comunicación y cambio cultural</w:t>
      </w:r>
      <w:r w:rsidR="00B72369" w:rsidRPr="005D4A01">
        <w:rPr>
          <w:rFonts w:ascii="Times New Roman" w:hAnsi="Times New Roman" w:cs="Times New Roman"/>
          <w:sz w:val="24"/>
          <w:szCs w:val="24"/>
          <w:lang w:val="es-CO"/>
        </w:rPr>
        <w:t xml:space="preserve">. </w:t>
      </w:r>
      <w:r>
        <w:rPr>
          <w:rFonts w:ascii="Times New Roman" w:hAnsi="Times New Roman" w:cs="Times New Roman"/>
          <w:sz w:val="24"/>
          <w:szCs w:val="24"/>
          <w:lang w:val="es-CO"/>
        </w:rPr>
        <w:t>Ediciones</w:t>
      </w:r>
      <w:r w:rsidR="00E85C58">
        <w:rPr>
          <w:rFonts w:ascii="Times New Roman" w:hAnsi="Times New Roman" w:cs="Times New Roman"/>
          <w:sz w:val="24"/>
          <w:szCs w:val="24"/>
          <w:lang w:val="es-CO"/>
        </w:rPr>
        <w:t xml:space="preserve"> IDEA, </w:t>
      </w:r>
      <w:r w:rsidR="00B72369" w:rsidRPr="005D4A01">
        <w:rPr>
          <w:rFonts w:ascii="Times New Roman" w:hAnsi="Times New Roman" w:cs="Times New Roman"/>
          <w:sz w:val="24"/>
          <w:szCs w:val="24"/>
          <w:lang w:val="es-CO"/>
        </w:rPr>
        <w:t>12</w:t>
      </w:r>
      <w:r w:rsidR="00E85C58">
        <w:rPr>
          <w:rFonts w:ascii="Times New Roman" w:hAnsi="Times New Roman" w:cs="Times New Roman"/>
          <w:sz w:val="24"/>
          <w:szCs w:val="24"/>
          <w:lang w:val="es-CO"/>
        </w:rPr>
        <w:t>.</w:t>
      </w:r>
    </w:p>
    <w:p w:rsidR="00B72369" w:rsidRDefault="00B72369" w:rsidP="007065F2">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Russel,</w:t>
      </w:r>
      <w:r w:rsidR="00E85C58">
        <w:rPr>
          <w:rFonts w:ascii="Times New Roman" w:hAnsi="Times New Roman" w:cs="Times New Roman"/>
          <w:sz w:val="24"/>
          <w:szCs w:val="24"/>
          <w:lang w:val="es-CO"/>
        </w:rPr>
        <w:t xml:space="preserve"> B</w:t>
      </w:r>
      <w:r w:rsidRPr="005D4A01">
        <w:rPr>
          <w:rFonts w:ascii="Times New Roman" w:hAnsi="Times New Roman" w:cs="Times New Roman"/>
          <w:sz w:val="24"/>
          <w:szCs w:val="24"/>
          <w:lang w:val="es-CO"/>
        </w:rPr>
        <w:t xml:space="preserve">. (1983). </w:t>
      </w:r>
      <w:r w:rsidRPr="00E85C58">
        <w:rPr>
          <w:rFonts w:ascii="Times New Roman" w:hAnsi="Times New Roman" w:cs="Times New Roman"/>
          <w:i/>
          <w:sz w:val="24"/>
          <w:szCs w:val="24"/>
          <w:lang w:val="es-CO"/>
        </w:rPr>
        <w:t>El conocimiento humano</w:t>
      </w:r>
      <w:r w:rsidR="00E85C58">
        <w:rPr>
          <w:rFonts w:ascii="Times New Roman" w:hAnsi="Times New Roman" w:cs="Times New Roman"/>
          <w:sz w:val="24"/>
          <w:szCs w:val="24"/>
          <w:lang w:val="es-CO"/>
        </w:rPr>
        <w:t>. Barcelona:</w:t>
      </w:r>
      <w:r w:rsidRPr="005D4A01">
        <w:rPr>
          <w:rFonts w:ascii="Times New Roman" w:hAnsi="Times New Roman" w:cs="Times New Roman"/>
          <w:sz w:val="24"/>
          <w:szCs w:val="24"/>
          <w:lang w:val="es-CO"/>
        </w:rPr>
        <w:t xml:space="preserve"> Ediciones </w:t>
      </w:r>
      <w:r w:rsidR="0085430A" w:rsidRPr="005D4A01">
        <w:rPr>
          <w:rFonts w:ascii="Times New Roman" w:hAnsi="Times New Roman" w:cs="Times New Roman"/>
          <w:sz w:val="24"/>
          <w:szCs w:val="24"/>
          <w:lang w:val="es-CO"/>
        </w:rPr>
        <w:t>Irbis</w:t>
      </w:r>
      <w:r w:rsidRPr="005D4A01">
        <w:rPr>
          <w:rFonts w:ascii="Times New Roman" w:hAnsi="Times New Roman" w:cs="Times New Roman"/>
          <w:sz w:val="24"/>
          <w:szCs w:val="24"/>
          <w:lang w:val="es-CO"/>
        </w:rPr>
        <w:t xml:space="preserve"> S.A. </w:t>
      </w:r>
    </w:p>
    <w:p w:rsidR="009E7CBC" w:rsidRPr="005D4A01" w:rsidRDefault="009E7CBC" w:rsidP="007065F2">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Serna</w:t>
      </w:r>
      <w:r w:rsidR="00E85C58">
        <w:rPr>
          <w:rFonts w:ascii="Times New Roman" w:hAnsi="Times New Roman" w:cs="Times New Roman"/>
          <w:sz w:val="24"/>
          <w:szCs w:val="24"/>
          <w:lang w:val="es-CO"/>
        </w:rPr>
        <w:t>, G</w:t>
      </w:r>
      <w:r w:rsidRPr="005D4A01">
        <w:rPr>
          <w:rFonts w:ascii="Times New Roman" w:hAnsi="Times New Roman" w:cs="Times New Roman"/>
          <w:sz w:val="24"/>
          <w:szCs w:val="24"/>
          <w:lang w:val="es-CO"/>
        </w:rPr>
        <w:t>.</w:t>
      </w:r>
      <w:r w:rsidR="00E85C58">
        <w:rPr>
          <w:rFonts w:ascii="Times New Roman" w:hAnsi="Times New Roman" w:cs="Times New Roman"/>
          <w:sz w:val="24"/>
          <w:szCs w:val="24"/>
          <w:lang w:val="es-CO"/>
        </w:rPr>
        <w:t>,  Álvarez G</w:t>
      </w:r>
      <w:r w:rsidRPr="005D4A01">
        <w:rPr>
          <w:rFonts w:ascii="Times New Roman" w:hAnsi="Times New Roman" w:cs="Times New Roman"/>
          <w:sz w:val="24"/>
          <w:szCs w:val="24"/>
          <w:lang w:val="es-CO"/>
        </w:rPr>
        <w:t>.</w:t>
      </w:r>
      <w:r w:rsidR="00E85C58">
        <w:rPr>
          <w:rFonts w:ascii="Times New Roman" w:hAnsi="Times New Roman" w:cs="Times New Roman"/>
          <w:sz w:val="24"/>
          <w:szCs w:val="24"/>
          <w:lang w:val="es-CO"/>
        </w:rPr>
        <w:t>, &amp;  Calderón H</w:t>
      </w:r>
      <w:r w:rsidRPr="005D4A01">
        <w:rPr>
          <w:rFonts w:ascii="Times New Roman" w:hAnsi="Times New Roman" w:cs="Times New Roman"/>
          <w:sz w:val="24"/>
          <w:szCs w:val="24"/>
          <w:lang w:val="es-CO"/>
        </w:rPr>
        <w:t>.</w:t>
      </w:r>
      <w:r w:rsidR="00E85C58">
        <w:rPr>
          <w:rFonts w:ascii="Times New Roman" w:hAnsi="Times New Roman" w:cs="Times New Roman"/>
          <w:sz w:val="24"/>
          <w:szCs w:val="24"/>
          <w:lang w:val="es-CO"/>
        </w:rPr>
        <w:t xml:space="preserve"> (2012).</w:t>
      </w:r>
      <w:r w:rsidRPr="005D4A01">
        <w:rPr>
          <w:rFonts w:ascii="Times New Roman" w:hAnsi="Times New Roman" w:cs="Times New Roman"/>
          <w:sz w:val="24"/>
          <w:szCs w:val="24"/>
          <w:lang w:val="es-CO"/>
        </w:rPr>
        <w:t xml:space="preserve"> Condiciones de causalidad entre la gestión de los recursos humanos y la cultura organizacional</w:t>
      </w:r>
      <w:r w:rsidR="00E85C58">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un estudio empírico en el contexto industrial colombiano. </w:t>
      </w:r>
      <w:r w:rsidR="00E85C58">
        <w:rPr>
          <w:rFonts w:ascii="Times New Roman" w:hAnsi="Times New Roman" w:cs="Times New Roman"/>
          <w:sz w:val="24"/>
          <w:szCs w:val="24"/>
          <w:lang w:val="es-CO"/>
        </w:rPr>
        <w:t>Colombia: Universidad de Manizales</w:t>
      </w:r>
      <w:r w:rsidRPr="005D4A01">
        <w:rPr>
          <w:rFonts w:ascii="Times New Roman" w:hAnsi="Times New Roman" w:cs="Times New Roman"/>
          <w:sz w:val="24"/>
          <w:szCs w:val="24"/>
          <w:lang w:val="es-CO"/>
        </w:rPr>
        <w:t>. Acta Colombiana de Psicología</w:t>
      </w:r>
      <w:r w:rsidR="00E85C58">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15</w:t>
      </w:r>
      <w:r w:rsidR="00E85C58">
        <w:rPr>
          <w:rFonts w:ascii="Times New Roman" w:hAnsi="Times New Roman" w:cs="Times New Roman"/>
          <w:sz w:val="24"/>
          <w:szCs w:val="24"/>
          <w:lang w:val="es-CO"/>
        </w:rPr>
        <w:t>,  119-134.</w:t>
      </w:r>
    </w:p>
    <w:p w:rsidR="00B72369" w:rsidRPr="005D4A01" w:rsidRDefault="00E85C58" w:rsidP="007065F2">
      <w:pPr>
        <w:spacing w:line="480" w:lineRule="auto"/>
        <w:jc w:val="both"/>
        <w:rPr>
          <w:rFonts w:ascii="Times New Roman" w:hAnsi="Times New Roman" w:cs="Times New Roman"/>
          <w:sz w:val="24"/>
          <w:szCs w:val="24"/>
          <w:lang w:val="es-CO"/>
        </w:rPr>
      </w:pPr>
      <w:proofErr w:type="spellStart"/>
      <w:r>
        <w:rPr>
          <w:rFonts w:ascii="Times New Roman" w:hAnsi="Times New Roman" w:cs="Times New Roman"/>
          <w:sz w:val="24"/>
          <w:szCs w:val="24"/>
          <w:lang w:val="es-CO"/>
        </w:rPr>
        <w:lastRenderedPageBreak/>
        <w:t>Schein</w:t>
      </w:r>
      <w:proofErr w:type="spellEnd"/>
      <w:r>
        <w:rPr>
          <w:rFonts w:ascii="Times New Roman" w:hAnsi="Times New Roman" w:cs="Times New Roman"/>
          <w:sz w:val="24"/>
          <w:szCs w:val="24"/>
          <w:lang w:val="es-CO"/>
        </w:rPr>
        <w:t>, E.</w:t>
      </w:r>
      <w:r w:rsidR="00B72369" w:rsidRPr="005D4A01">
        <w:rPr>
          <w:rFonts w:ascii="Times New Roman" w:hAnsi="Times New Roman" w:cs="Times New Roman"/>
          <w:sz w:val="24"/>
          <w:szCs w:val="24"/>
          <w:lang w:val="es-CO"/>
        </w:rPr>
        <w:t xml:space="preserve"> H. (2001). </w:t>
      </w:r>
      <w:r w:rsidR="00B72369" w:rsidRPr="00AE43FE">
        <w:rPr>
          <w:rFonts w:ascii="Times New Roman" w:hAnsi="Times New Roman" w:cs="Times New Roman"/>
          <w:i/>
          <w:sz w:val="24"/>
          <w:szCs w:val="24"/>
          <w:lang w:val="es-CO"/>
        </w:rPr>
        <w:t>La cultura empresarial y el liderazgo</w:t>
      </w:r>
      <w:r w:rsidR="00B72369" w:rsidRPr="005D4A01">
        <w:rPr>
          <w:rFonts w:ascii="Times New Roman" w:hAnsi="Times New Roman" w:cs="Times New Roman"/>
          <w:sz w:val="24"/>
          <w:szCs w:val="24"/>
          <w:lang w:val="es-CO"/>
        </w:rPr>
        <w:t xml:space="preserve">. </w:t>
      </w:r>
      <w:r>
        <w:rPr>
          <w:rFonts w:ascii="Times New Roman" w:hAnsi="Times New Roman" w:cs="Times New Roman"/>
          <w:sz w:val="24"/>
          <w:szCs w:val="24"/>
          <w:lang w:val="es-CO"/>
        </w:rPr>
        <w:t xml:space="preserve">Habana: </w:t>
      </w:r>
      <w:r w:rsidR="00B72369" w:rsidRPr="005D4A01">
        <w:rPr>
          <w:rFonts w:ascii="Times New Roman" w:hAnsi="Times New Roman" w:cs="Times New Roman"/>
          <w:sz w:val="24"/>
          <w:szCs w:val="24"/>
          <w:lang w:val="es-CO"/>
        </w:rPr>
        <w:t>Ediciones Trelles Rodríguez I. Comu</w:t>
      </w:r>
      <w:r w:rsidR="0058524A">
        <w:rPr>
          <w:rFonts w:ascii="Times New Roman" w:hAnsi="Times New Roman" w:cs="Times New Roman"/>
          <w:sz w:val="24"/>
          <w:szCs w:val="24"/>
          <w:lang w:val="es-CO"/>
        </w:rPr>
        <w:t>nicación organizacional.</w:t>
      </w:r>
      <w:r>
        <w:rPr>
          <w:rFonts w:ascii="Times New Roman" w:hAnsi="Times New Roman" w:cs="Times New Roman"/>
          <w:sz w:val="24"/>
          <w:szCs w:val="24"/>
          <w:lang w:val="es-CO"/>
        </w:rPr>
        <w:t xml:space="preserve"> Habana:</w:t>
      </w:r>
      <w:r w:rsidR="0058524A">
        <w:rPr>
          <w:rFonts w:ascii="Times New Roman" w:hAnsi="Times New Roman" w:cs="Times New Roman"/>
          <w:sz w:val="24"/>
          <w:szCs w:val="24"/>
          <w:lang w:val="es-CO"/>
        </w:rPr>
        <w:t xml:space="preserve"> </w:t>
      </w:r>
      <w:r>
        <w:rPr>
          <w:rFonts w:ascii="Times New Roman" w:hAnsi="Times New Roman" w:cs="Times New Roman"/>
          <w:sz w:val="24"/>
          <w:szCs w:val="24"/>
          <w:lang w:val="es-CO"/>
        </w:rPr>
        <w:t>Ediciones Varela,</w:t>
      </w:r>
      <w:r w:rsidR="00B72369" w:rsidRPr="005D4A01">
        <w:rPr>
          <w:rFonts w:ascii="Times New Roman" w:hAnsi="Times New Roman" w:cs="Times New Roman"/>
          <w:sz w:val="24"/>
          <w:szCs w:val="24"/>
          <w:lang w:val="es-CO"/>
        </w:rPr>
        <w:t xml:space="preserve"> 8.</w:t>
      </w:r>
      <w:r>
        <w:rPr>
          <w:rFonts w:ascii="Times New Roman" w:hAnsi="Times New Roman" w:cs="Times New Roman"/>
          <w:sz w:val="24"/>
          <w:szCs w:val="24"/>
          <w:lang w:val="es-CO"/>
        </w:rPr>
        <w:t xml:space="preserve"> </w:t>
      </w:r>
    </w:p>
    <w:p w:rsidR="00B72369" w:rsidRPr="005D4A01" w:rsidRDefault="00B72369" w:rsidP="007065F2">
      <w:pPr>
        <w:spacing w:line="480" w:lineRule="auto"/>
        <w:jc w:val="both"/>
        <w:rPr>
          <w:rFonts w:ascii="Times New Roman" w:hAnsi="Times New Roman" w:cs="Times New Roman"/>
          <w:sz w:val="24"/>
          <w:szCs w:val="24"/>
          <w:lang w:val="es-CO"/>
        </w:rPr>
      </w:pPr>
      <w:proofErr w:type="spellStart"/>
      <w:r w:rsidRPr="005D4A01">
        <w:rPr>
          <w:rFonts w:ascii="Times New Roman" w:hAnsi="Times New Roman" w:cs="Times New Roman"/>
          <w:sz w:val="24"/>
          <w:szCs w:val="24"/>
          <w:lang w:val="es-CO"/>
        </w:rPr>
        <w:t>Todorov</w:t>
      </w:r>
      <w:proofErr w:type="spellEnd"/>
      <w:r w:rsidR="00E85C58">
        <w:rPr>
          <w:rFonts w:ascii="Times New Roman" w:hAnsi="Times New Roman" w:cs="Times New Roman"/>
          <w:sz w:val="24"/>
          <w:szCs w:val="24"/>
          <w:lang w:val="es-CO"/>
        </w:rPr>
        <w:t>, T</w:t>
      </w:r>
      <w:r w:rsidRPr="005D4A01">
        <w:rPr>
          <w:rFonts w:ascii="Times New Roman" w:hAnsi="Times New Roman" w:cs="Times New Roman"/>
          <w:sz w:val="24"/>
          <w:szCs w:val="24"/>
          <w:lang w:val="es-CO"/>
        </w:rPr>
        <w:t xml:space="preserve">. (1989). </w:t>
      </w:r>
      <w:r w:rsidR="0058524A" w:rsidRPr="00AE43FE">
        <w:rPr>
          <w:rFonts w:ascii="Times New Roman" w:hAnsi="Times New Roman" w:cs="Times New Roman"/>
          <w:i/>
          <w:sz w:val="24"/>
          <w:szCs w:val="24"/>
          <w:lang w:val="es-CO"/>
        </w:rPr>
        <w:t>La conquista de América</w:t>
      </w:r>
      <w:r w:rsidR="0058524A">
        <w:rPr>
          <w:rFonts w:ascii="Times New Roman" w:hAnsi="Times New Roman" w:cs="Times New Roman"/>
          <w:sz w:val="24"/>
          <w:szCs w:val="24"/>
          <w:lang w:val="es-CO"/>
        </w:rPr>
        <w:t>.</w:t>
      </w:r>
      <w:r w:rsidRPr="005D4A01">
        <w:rPr>
          <w:rFonts w:ascii="Times New Roman" w:hAnsi="Times New Roman" w:cs="Times New Roman"/>
          <w:sz w:val="24"/>
          <w:szCs w:val="24"/>
          <w:lang w:val="es-CO"/>
        </w:rPr>
        <w:t xml:space="preserve"> </w:t>
      </w:r>
      <w:r w:rsidR="00E85C58">
        <w:rPr>
          <w:rFonts w:ascii="Times New Roman" w:hAnsi="Times New Roman" w:cs="Times New Roman"/>
          <w:sz w:val="24"/>
          <w:szCs w:val="24"/>
          <w:lang w:val="es-CO"/>
        </w:rPr>
        <w:t xml:space="preserve">México: </w:t>
      </w:r>
      <w:r w:rsidRPr="005D4A01">
        <w:rPr>
          <w:rFonts w:ascii="Times New Roman" w:hAnsi="Times New Roman" w:cs="Times New Roman"/>
          <w:sz w:val="24"/>
          <w:szCs w:val="24"/>
          <w:lang w:val="es-CO"/>
        </w:rPr>
        <w:t>Ediciones  Siglo XXI. 2/ 34.</w:t>
      </w:r>
      <w:r w:rsidR="00E85C58">
        <w:rPr>
          <w:rFonts w:ascii="Times New Roman" w:hAnsi="Times New Roman" w:cs="Times New Roman"/>
          <w:sz w:val="24"/>
          <w:szCs w:val="24"/>
          <w:lang w:val="es-CO"/>
        </w:rPr>
        <w:t xml:space="preserve"> </w:t>
      </w:r>
    </w:p>
    <w:p w:rsidR="007A3C28" w:rsidRPr="005D4A01" w:rsidRDefault="00822E97" w:rsidP="007065F2">
      <w:pPr>
        <w:spacing w:line="480" w:lineRule="auto"/>
        <w:jc w:val="both"/>
        <w:rPr>
          <w:rFonts w:ascii="Times New Roman" w:hAnsi="Times New Roman" w:cs="Times New Roman"/>
          <w:sz w:val="24"/>
          <w:szCs w:val="24"/>
          <w:lang w:val="es-CO"/>
        </w:rPr>
      </w:pPr>
      <w:r w:rsidRPr="005D4A01">
        <w:rPr>
          <w:rFonts w:ascii="Times New Roman" w:hAnsi="Times New Roman" w:cs="Times New Roman"/>
          <w:sz w:val="24"/>
          <w:szCs w:val="24"/>
          <w:lang w:val="es-CO"/>
        </w:rPr>
        <w:t>Yaz</w:t>
      </w:r>
      <w:r w:rsidR="00E85C58">
        <w:rPr>
          <w:rFonts w:ascii="Times New Roman" w:hAnsi="Times New Roman" w:cs="Times New Roman"/>
          <w:sz w:val="24"/>
          <w:szCs w:val="24"/>
          <w:lang w:val="es-CO"/>
        </w:rPr>
        <w:t>, B. R</w:t>
      </w:r>
      <w:r w:rsidRPr="005D4A01">
        <w:rPr>
          <w:rFonts w:ascii="Times New Roman" w:hAnsi="Times New Roman" w:cs="Times New Roman"/>
          <w:sz w:val="24"/>
          <w:szCs w:val="24"/>
          <w:lang w:val="es-CO"/>
        </w:rPr>
        <w:t>.</w:t>
      </w:r>
      <w:r w:rsidR="00E85C58">
        <w:rPr>
          <w:rFonts w:ascii="Times New Roman" w:hAnsi="Times New Roman" w:cs="Times New Roman"/>
          <w:sz w:val="24"/>
          <w:szCs w:val="24"/>
          <w:lang w:val="es-CO"/>
        </w:rPr>
        <w:t xml:space="preserve"> </w:t>
      </w:r>
      <w:r w:rsidR="007065F2">
        <w:rPr>
          <w:rFonts w:ascii="Times New Roman" w:hAnsi="Times New Roman" w:cs="Times New Roman"/>
          <w:sz w:val="24"/>
          <w:szCs w:val="24"/>
          <w:lang w:val="es-CO"/>
        </w:rPr>
        <w:t xml:space="preserve">&amp; Naranjo, J.C. </w:t>
      </w:r>
      <w:r w:rsidR="00E85C58">
        <w:rPr>
          <w:rFonts w:ascii="Times New Roman" w:hAnsi="Times New Roman" w:cs="Times New Roman"/>
          <w:sz w:val="24"/>
          <w:szCs w:val="24"/>
          <w:lang w:val="es-CO"/>
        </w:rPr>
        <w:t>(2012).</w:t>
      </w:r>
      <w:r w:rsidRPr="005D4A01">
        <w:rPr>
          <w:rFonts w:ascii="Times New Roman" w:hAnsi="Times New Roman" w:cs="Times New Roman"/>
          <w:sz w:val="24"/>
          <w:szCs w:val="24"/>
          <w:lang w:val="es-CO"/>
        </w:rPr>
        <w:t xml:space="preserve"> La investigación sobre cultura organizacional en Colombia: una mirada desde la difusión en revistas científicas. </w:t>
      </w:r>
      <w:r w:rsidR="007065F2">
        <w:rPr>
          <w:rFonts w:ascii="Times New Roman" w:hAnsi="Times New Roman" w:cs="Times New Roman"/>
          <w:sz w:val="24"/>
          <w:szCs w:val="24"/>
          <w:lang w:val="es-CO"/>
        </w:rPr>
        <w:t>Manizales: Universidad Nacional de Colombia.</w:t>
      </w:r>
    </w:p>
    <w:p w:rsidR="00B724B2" w:rsidRPr="00D6660E" w:rsidRDefault="00B724B2" w:rsidP="007065F2">
      <w:pPr>
        <w:spacing w:line="480" w:lineRule="auto"/>
        <w:jc w:val="both"/>
        <w:rPr>
          <w:rFonts w:ascii="Arial" w:hAnsi="Arial" w:cs="Arial"/>
          <w:sz w:val="24"/>
          <w:szCs w:val="24"/>
        </w:rPr>
      </w:pPr>
    </w:p>
    <w:p w:rsidR="00B724B2" w:rsidRPr="00D6660E" w:rsidRDefault="00B724B2" w:rsidP="007065F2">
      <w:pPr>
        <w:spacing w:line="48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B724B2" w:rsidRPr="00D6660E" w:rsidRDefault="00B724B2" w:rsidP="00477A71">
      <w:pPr>
        <w:spacing w:line="360" w:lineRule="auto"/>
        <w:jc w:val="both"/>
        <w:rPr>
          <w:rFonts w:ascii="Arial" w:hAnsi="Arial" w:cs="Arial"/>
          <w:sz w:val="24"/>
          <w:szCs w:val="24"/>
        </w:rPr>
      </w:pPr>
    </w:p>
    <w:p w:rsidR="007065F2" w:rsidRPr="00D6660E" w:rsidRDefault="007065F2" w:rsidP="00477A71">
      <w:pPr>
        <w:spacing w:line="360" w:lineRule="auto"/>
        <w:jc w:val="both"/>
        <w:rPr>
          <w:rFonts w:ascii="Arial" w:hAnsi="Arial" w:cs="Arial"/>
          <w:sz w:val="24"/>
          <w:szCs w:val="24"/>
        </w:rPr>
      </w:pPr>
    </w:p>
    <w:p w:rsidR="007065F2" w:rsidRPr="00D6660E" w:rsidRDefault="007065F2" w:rsidP="00477A71">
      <w:pPr>
        <w:spacing w:line="360" w:lineRule="auto"/>
        <w:jc w:val="both"/>
        <w:rPr>
          <w:rFonts w:ascii="Arial" w:hAnsi="Arial" w:cs="Arial"/>
          <w:sz w:val="24"/>
          <w:szCs w:val="24"/>
        </w:rPr>
      </w:pPr>
    </w:p>
    <w:p w:rsidR="00400715" w:rsidRPr="00D6660E" w:rsidRDefault="00400715" w:rsidP="00477A71">
      <w:pPr>
        <w:spacing w:line="360" w:lineRule="auto"/>
        <w:jc w:val="both"/>
        <w:rPr>
          <w:rFonts w:ascii="Arial" w:hAnsi="Arial" w:cs="Arial"/>
          <w:sz w:val="24"/>
          <w:szCs w:val="24"/>
        </w:rPr>
      </w:pPr>
    </w:p>
    <w:p w:rsidR="00B724B2" w:rsidRPr="004055D1" w:rsidRDefault="00B724B2" w:rsidP="00B724B2">
      <w:pPr>
        <w:spacing w:line="480" w:lineRule="auto"/>
        <w:jc w:val="center"/>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lastRenderedPageBreak/>
        <w:t>APENDICE A</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jc w:val="center"/>
        <w:rPr>
          <w:rFonts w:ascii="Times New Roman" w:eastAsia="Times New Roman" w:hAnsi="Times New Roman" w:cs="Times New Roman"/>
          <w:bCs/>
          <w:sz w:val="24"/>
          <w:szCs w:val="24"/>
          <w:lang w:eastAsia="es-ES"/>
        </w:rPr>
      </w:pPr>
      <w:r w:rsidRPr="004055D1">
        <w:rPr>
          <w:rFonts w:ascii="Times New Roman" w:eastAsia="Times New Roman" w:hAnsi="Times New Roman" w:cs="Times New Roman"/>
          <w:bCs/>
          <w:sz w:val="24"/>
          <w:szCs w:val="24"/>
          <w:lang w:eastAsia="es-ES"/>
        </w:rPr>
        <w:t>CONSENTIMIENTO INFORMADO</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jc w:val="center"/>
        <w:rPr>
          <w:rFonts w:ascii="Times New Roman" w:eastAsia="Times New Roman" w:hAnsi="Times New Roman" w:cs="Times New Roman"/>
          <w:b/>
          <w:bCs/>
          <w:sz w:val="24"/>
          <w:szCs w:val="24"/>
          <w:lang w:eastAsia="es-ES"/>
        </w:rPr>
      </w:pPr>
    </w:p>
    <w:p w:rsidR="00B724B2" w:rsidRPr="004055D1" w:rsidRDefault="00E64173"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jc w:val="center"/>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INSTRUMENTO DE VALORACION DE LA CULTURA ORGANIZACIONAL</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noProof/>
          <w:sz w:val="24"/>
          <w:szCs w:val="24"/>
          <w:lang w:eastAsia="es-ES"/>
        </w:rPr>
        <w:drawing>
          <wp:inline distT="0" distB="0" distL="0" distR="0" wp14:anchorId="37BC6A25" wp14:editId="5240D61F">
            <wp:extent cx="1010230" cy="701749"/>
            <wp:effectExtent l="0" t="0" r="0" b="0"/>
            <wp:docPr id="3" name="Imagen 3" descr="http://www.mineducacion.gov.co/cvn/1665/propertyvalues-43908_ban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ineducacion.gov.co/cvn/1665/propertyvalues-43908_banner.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10411" cy="701875"/>
                    </a:xfrm>
                    <a:prstGeom prst="rect">
                      <a:avLst/>
                    </a:prstGeom>
                    <a:noFill/>
                    <a:ln>
                      <a:noFill/>
                    </a:ln>
                  </pic:spPr>
                </pic:pic>
              </a:graphicData>
            </a:graphic>
          </wp:inline>
        </w:drawing>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Batallón de instrucción, entrenamiento y reentrenamiento No.8</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Oficiales</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 xml:space="preserve">Personal Militar   </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Estimado señor:</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jc w:val="both"/>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 xml:space="preserve">En calidad de estudiantes del Programa de Especialización en Gerencia de Talento Humano de la Universidad de Manizales y con previa autorización del BITER No. 8, nos encontramos realizando un estudio acerca de la </w:t>
      </w:r>
      <w:r>
        <w:rPr>
          <w:rFonts w:ascii="Times New Roman" w:eastAsia="Times New Roman" w:hAnsi="Times New Roman" w:cs="Times New Roman"/>
          <w:sz w:val="24"/>
          <w:szCs w:val="24"/>
          <w:lang w:eastAsia="es-ES"/>
        </w:rPr>
        <w:t>cultura organizacional</w:t>
      </w:r>
      <w:r w:rsidRPr="004055D1">
        <w:rPr>
          <w:rFonts w:ascii="Times New Roman" w:eastAsia="Times New Roman" w:hAnsi="Times New Roman" w:cs="Times New Roman"/>
          <w:sz w:val="24"/>
          <w:szCs w:val="24"/>
          <w:lang w:eastAsia="es-ES"/>
        </w:rPr>
        <w:t xml:space="preserve"> del personal orgánic</w:t>
      </w:r>
      <w:r w:rsidR="00E64173">
        <w:rPr>
          <w:rFonts w:ascii="Times New Roman" w:eastAsia="Times New Roman" w:hAnsi="Times New Roman" w:cs="Times New Roman"/>
          <w:sz w:val="24"/>
          <w:szCs w:val="24"/>
          <w:lang w:eastAsia="es-ES"/>
        </w:rPr>
        <w:t>o Oficiales –</w:t>
      </w:r>
      <w:r w:rsidRPr="004055D1">
        <w:rPr>
          <w:rFonts w:ascii="Times New Roman" w:eastAsia="Times New Roman" w:hAnsi="Times New Roman" w:cs="Times New Roman"/>
          <w:sz w:val="24"/>
          <w:szCs w:val="24"/>
          <w:lang w:eastAsia="es-ES"/>
        </w:rPr>
        <w:t xml:space="preserve"> Suboficiales</w:t>
      </w:r>
      <w:r w:rsidR="00E64173">
        <w:rPr>
          <w:rFonts w:ascii="Times New Roman" w:eastAsia="Times New Roman" w:hAnsi="Times New Roman" w:cs="Times New Roman"/>
          <w:sz w:val="24"/>
          <w:szCs w:val="24"/>
          <w:lang w:eastAsia="es-ES"/>
        </w:rPr>
        <w:t xml:space="preserve"> y Soldados Profesionales</w:t>
      </w:r>
      <w:r w:rsidRPr="004055D1">
        <w:rPr>
          <w:rFonts w:ascii="Times New Roman" w:eastAsia="Times New Roman" w:hAnsi="Times New Roman" w:cs="Times New Roman"/>
          <w:sz w:val="24"/>
          <w:szCs w:val="24"/>
          <w:lang w:eastAsia="es-ES"/>
        </w:rPr>
        <w:t>.</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jc w:val="both"/>
        <w:rPr>
          <w:rFonts w:ascii="Times New Roman" w:eastAsia="Times New Roman" w:hAnsi="Times New Roman" w:cs="Times New Roman"/>
          <w:sz w:val="24"/>
          <w:szCs w:val="24"/>
          <w:lang w:eastAsia="es-ES"/>
        </w:rPr>
      </w:pPr>
    </w:p>
    <w:p w:rsidR="00B724B2"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jc w:val="both"/>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De manera atenta solicitamos su colaboración para responder con franqueza a las siguientes</w:t>
      </w:r>
      <w:r>
        <w:rPr>
          <w:rFonts w:ascii="Times New Roman" w:eastAsia="Times New Roman" w:hAnsi="Times New Roman" w:cs="Times New Roman"/>
          <w:sz w:val="24"/>
          <w:szCs w:val="24"/>
          <w:lang w:eastAsia="es-ES"/>
        </w:rPr>
        <w:t xml:space="preserve"> </w:t>
      </w:r>
      <w:r w:rsidRPr="004055D1">
        <w:rPr>
          <w:rFonts w:ascii="Times New Roman" w:eastAsia="Times New Roman" w:hAnsi="Times New Roman" w:cs="Times New Roman"/>
          <w:sz w:val="24"/>
          <w:szCs w:val="24"/>
          <w:lang w:eastAsia="es-ES"/>
        </w:rPr>
        <w:t>preguntas. Tenga en cuenta que sus respuestas serán anónimas y se utilizarán únicamente para fines académicos. Los resultados que se obtengan serán utilizados para la elaboración de una tesis universitaria.</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Cargo: ______________________________________</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Tiempo en la organización: ______________________________________</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Times New Roman" w:hAnsi="Times New Roman" w:cs="Times New Roman"/>
          <w:sz w:val="24"/>
          <w:szCs w:val="24"/>
          <w:lang w:eastAsia="es-ES"/>
        </w:rPr>
        <w:t>Firma del participante</w:t>
      </w:r>
      <w:r w:rsidRPr="004055D1">
        <w:rPr>
          <w:rFonts w:ascii="Times New Roman" w:eastAsia="Times New Roman" w:hAnsi="Times New Roman" w:cs="Times New Roman"/>
          <w:sz w:val="24"/>
          <w:szCs w:val="24"/>
          <w:lang w:eastAsia="es-ES"/>
        </w:rPr>
        <w:tab/>
        <w:t>______________________ Fecha</w:t>
      </w:r>
      <w:r w:rsidRPr="004055D1">
        <w:rPr>
          <w:rFonts w:ascii="Times New Roman" w:eastAsia="Times New Roman" w:hAnsi="Times New Roman" w:cs="Times New Roman"/>
          <w:sz w:val="24"/>
          <w:szCs w:val="24"/>
          <w:lang w:eastAsia="es-ES"/>
        </w:rPr>
        <w:tab/>
        <w:t>__________________</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autoSpaceDE w:val="0"/>
        <w:autoSpaceDN w:val="0"/>
        <w:adjustRightInd w:val="0"/>
        <w:spacing w:after="0" w:line="240" w:lineRule="auto"/>
        <w:rPr>
          <w:rFonts w:ascii="Times New Roman" w:eastAsia="Times New Roman" w:hAnsi="Times New Roman" w:cs="Times New Roman"/>
          <w:sz w:val="24"/>
          <w:szCs w:val="24"/>
          <w:lang w:eastAsia="es-ES"/>
        </w:rPr>
      </w:pPr>
      <w:r w:rsidRPr="004055D1">
        <w:rPr>
          <w:rFonts w:ascii="Times New Roman" w:eastAsia="Calibri" w:hAnsi="Times New Roman" w:cs="Times New Roman"/>
          <w:sz w:val="24"/>
          <w:szCs w:val="24"/>
          <w:lang w:eastAsia="es-ES"/>
        </w:rPr>
        <w:t>Firma del Investigador______________________ Fecha</w:t>
      </w:r>
      <w:r w:rsidRPr="004055D1">
        <w:rPr>
          <w:rFonts w:ascii="Times New Roman" w:eastAsia="Calibri" w:hAnsi="Times New Roman" w:cs="Times New Roman"/>
          <w:sz w:val="24"/>
          <w:szCs w:val="24"/>
          <w:lang w:eastAsia="es-ES"/>
        </w:rPr>
        <w:tab/>
        <w:t>__________________</w:t>
      </w:r>
    </w:p>
    <w:p w:rsidR="00B724B2" w:rsidRPr="004055D1" w:rsidRDefault="00B724B2" w:rsidP="00B724B2">
      <w:pPr>
        <w:pBdr>
          <w:top w:val="single" w:sz="4" w:space="1" w:color="auto"/>
          <w:left w:val="single" w:sz="4" w:space="4" w:color="auto"/>
          <w:bottom w:val="single" w:sz="4" w:space="1" w:color="auto"/>
          <w:right w:val="single" w:sz="4" w:space="4" w:color="auto"/>
          <w:bar w:val="single" w:sz="4" w:color="auto"/>
        </w:pBdr>
        <w:jc w:val="center"/>
        <w:rPr>
          <w:rFonts w:ascii="Times New Roman" w:eastAsia="Times New Roman" w:hAnsi="Times New Roman" w:cs="Times New Roman"/>
          <w:b/>
          <w:sz w:val="24"/>
          <w:szCs w:val="24"/>
          <w:lang w:eastAsia="es-ES"/>
        </w:rPr>
      </w:pPr>
    </w:p>
    <w:p w:rsidR="00B724B2" w:rsidRPr="004055D1" w:rsidRDefault="00B724B2" w:rsidP="00B724B2">
      <w:pPr>
        <w:spacing w:line="480" w:lineRule="auto"/>
        <w:jc w:val="center"/>
        <w:rPr>
          <w:rFonts w:ascii="Times New Roman" w:eastAsia="Times New Roman" w:hAnsi="Times New Roman" w:cs="Times New Roman"/>
          <w:sz w:val="24"/>
          <w:szCs w:val="24"/>
          <w:lang w:eastAsia="es-ES"/>
        </w:rPr>
      </w:pPr>
    </w:p>
    <w:p w:rsidR="00052EDE" w:rsidRDefault="00052EDE" w:rsidP="006912A8">
      <w:pPr>
        <w:spacing w:after="0" w:line="240" w:lineRule="auto"/>
        <w:jc w:val="both"/>
        <w:rPr>
          <w:rFonts w:ascii="Times New Roman" w:hAnsi="Times New Roman" w:cs="Times New Roman"/>
          <w:sz w:val="28"/>
          <w:szCs w:val="28"/>
        </w:rPr>
      </w:pPr>
    </w:p>
    <w:p w:rsidR="00077181" w:rsidRDefault="00077181" w:rsidP="006912A8">
      <w:pPr>
        <w:spacing w:after="0" w:line="240" w:lineRule="auto"/>
        <w:jc w:val="both"/>
        <w:rPr>
          <w:rFonts w:ascii="Times New Roman" w:hAnsi="Times New Roman" w:cs="Times New Roman"/>
          <w:sz w:val="28"/>
          <w:szCs w:val="28"/>
        </w:rPr>
      </w:pPr>
    </w:p>
    <w:p w:rsidR="00077181" w:rsidRDefault="00077181" w:rsidP="006912A8">
      <w:pPr>
        <w:spacing w:after="0" w:line="240" w:lineRule="auto"/>
        <w:jc w:val="both"/>
        <w:rPr>
          <w:rFonts w:ascii="Times New Roman" w:hAnsi="Times New Roman" w:cs="Times New Roman"/>
          <w:sz w:val="28"/>
          <w:szCs w:val="28"/>
        </w:rPr>
      </w:pPr>
    </w:p>
    <w:p w:rsidR="00077181" w:rsidRDefault="00077181" w:rsidP="006912A8">
      <w:pPr>
        <w:spacing w:after="0" w:line="240" w:lineRule="auto"/>
        <w:jc w:val="both"/>
        <w:rPr>
          <w:rFonts w:ascii="Times New Roman" w:hAnsi="Times New Roman" w:cs="Times New Roman"/>
          <w:sz w:val="28"/>
          <w:szCs w:val="28"/>
        </w:rPr>
      </w:pPr>
    </w:p>
    <w:p w:rsidR="00052EDE" w:rsidRDefault="00052EDE" w:rsidP="006912A8">
      <w:pPr>
        <w:spacing w:after="0" w:line="240" w:lineRule="auto"/>
        <w:jc w:val="both"/>
        <w:rPr>
          <w:rFonts w:ascii="Times New Roman" w:hAnsi="Times New Roman" w:cs="Times New Roman"/>
          <w:sz w:val="28"/>
          <w:szCs w:val="28"/>
        </w:rPr>
      </w:pPr>
    </w:p>
    <w:p w:rsidR="00052EDE" w:rsidRDefault="00052EDE" w:rsidP="006912A8">
      <w:pPr>
        <w:spacing w:after="0" w:line="240" w:lineRule="auto"/>
        <w:jc w:val="both"/>
        <w:rPr>
          <w:rFonts w:ascii="Times New Roman" w:hAnsi="Times New Roman" w:cs="Times New Roman"/>
          <w:sz w:val="28"/>
          <w:szCs w:val="28"/>
        </w:rPr>
      </w:pPr>
    </w:p>
    <w:p w:rsidR="00CE1DA1" w:rsidRDefault="00CE1DA1" w:rsidP="006912A8">
      <w:pPr>
        <w:spacing w:after="0" w:line="240" w:lineRule="auto"/>
        <w:jc w:val="both"/>
        <w:rPr>
          <w:rFonts w:ascii="Times New Roman" w:hAnsi="Times New Roman" w:cs="Times New Roman"/>
          <w:sz w:val="28"/>
          <w:szCs w:val="28"/>
        </w:rPr>
      </w:pPr>
    </w:p>
    <w:p w:rsidR="00CE1DA1" w:rsidRDefault="00CE1DA1" w:rsidP="006912A8">
      <w:pPr>
        <w:spacing w:after="0" w:line="240" w:lineRule="auto"/>
        <w:jc w:val="both"/>
        <w:rPr>
          <w:rFonts w:ascii="Times New Roman" w:hAnsi="Times New Roman" w:cs="Times New Roman"/>
          <w:sz w:val="28"/>
          <w:szCs w:val="28"/>
        </w:rPr>
      </w:pPr>
    </w:p>
    <w:p w:rsidR="00CE1DA1" w:rsidRDefault="00CE1DA1" w:rsidP="006912A8">
      <w:pPr>
        <w:spacing w:after="0" w:line="240" w:lineRule="auto"/>
        <w:jc w:val="both"/>
        <w:rPr>
          <w:rFonts w:ascii="Times New Roman" w:hAnsi="Times New Roman" w:cs="Times New Roman"/>
          <w:sz w:val="28"/>
          <w:szCs w:val="28"/>
        </w:rPr>
      </w:pPr>
    </w:p>
    <w:p w:rsidR="00052EDE" w:rsidRDefault="00052EDE" w:rsidP="006912A8">
      <w:pPr>
        <w:spacing w:after="0" w:line="240" w:lineRule="auto"/>
        <w:jc w:val="both"/>
        <w:rPr>
          <w:rFonts w:ascii="Times New Roman" w:hAnsi="Times New Roman" w:cs="Times New Roman"/>
          <w:sz w:val="28"/>
          <w:szCs w:val="28"/>
        </w:rPr>
      </w:pPr>
    </w:p>
    <w:p w:rsidR="00052EDE" w:rsidRDefault="00052EDE" w:rsidP="006912A8">
      <w:pPr>
        <w:spacing w:after="0" w:line="240" w:lineRule="auto"/>
        <w:jc w:val="both"/>
        <w:rPr>
          <w:rFonts w:ascii="Times New Roman" w:hAnsi="Times New Roman" w:cs="Times New Roman"/>
          <w:sz w:val="28"/>
          <w:szCs w:val="28"/>
        </w:rPr>
      </w:pPr>
    </w:p>
    <w:p w:rsidR="00052EDE" w:rsidRDefault="00052EDE" w:rsidP="006912A8">
      <w:pPr>
        <w:spacing w:after="0" w:line="240" w:lineRule="auto"/>
        <w:jc w:val="both"/>
        <w:rPr>
          <w:rFonts w:ascii="Times New Roman" w:hAnsi="Times New Roman" w:cs="Times New Roman"/>
          <w:sz w:val="28"/>
          <w:szCs w:val="28"/>
        </w:rPr>
      </w:pPr>
    </w:p>
    <w:p w:rsidR="00791D7E" w:rsidRDefault="00791D7E" w:rsidP="006912A8">
      <w:pPr>
        <w:spacing w:after="0" w:line="240" w:lineRule="auto"/>
        <w:jc w:val="both"/>
        <w:rPr>
          <w:rFonts w:ascii="Times New Roman" w:hAnsi="Times New Roman" w:cs="Times New Roman"/>
          <w:sz w:val="28"/>
          <w:szCs w:val="28"/>
        </w:rPr>
      </w:pPr>
    </w:p>
    <w:p w:rsidR="00077181" w:rsidRDefault="00077181" w:rsidP="00077181">
      <w:pPr>
        <w:spacing w:after="0" w:line="240" w:lineRule="auto"/>
        <w:jc w:val="center"/>
        <w:rPr>
          <w:rFonts w:ascii="Times New Roman" w:hAnsi="Times New Roman" w:cs="Times New Roman"/>
          <w:sz w:val="28"/>
          <w:szCs w:val="28"/>
        </w:rPr>
      </w:pPr>
      <w:r w:rsidRPr="00077181">
        <w:rPr>
          <w:rFonts w:ascii="Times New Roman" w:hAnsi="Times New Roman" w:cs="Times New Roman"/>
          <w:sz w:val="28"/>
          <w:szCs w:val="28"/>
        </w:rPr>
        <w:lastRenderedPageBreak/>
        <w:t>APENDICE B</w:t>
      </w:r>
    </w:p>
    <w:p w:rsidR="00077181" w:rsidRDefault="00077181" w:rsidP="00077181">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INSTRUMENTO DE EVALUACIÓ</w:t>
      </w:r>
      <w:bookmarkStart w:id="0" w:name="_GoBack"/>
      <w:bookmarkEnd w:id="0"/>
      <w:r>
        <w:rPr>
          <w:rFonts w:ascii="Times New Roman" w:hAnsi="Times New Roman" w:cs="Times New Roman"/>
          <w:sz w:val="28"/>
          <w:szCs w:val="28"/>
        </w:rPr>
        <w:t>N DE LA CULTURA – PERFIL</w:t>
      </w:r>
    </w:p>
    <w:p w:rsidR="00790503" w:rsidRPr="009D50E6" w:rsidRDefault="00790503" w:rsidP="006912A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ACTUAL DE LA ORGANIZACIÓN</w:t>
      </w:r>
    </w:p>
    <w:tbl>
      <w:tblPr>
        <w:tblStyle w:val="Tablaconcuadrcula"/>
        <w:tblpPr w:leftFromText="141" w:rightFromText="141" w:vertAnchor="page" w:horzAnchor="margin" w:tblpY="2507"/>
        <w:tblW w:w="0" w:type="auto"/>
        <w:tblLook w:val="04A0" w:firstRow="1" w:lastRow="0" w:firstColumn="1" w:lastColumn="0" w:noHBand="0" w:noVBand="1"/>
      </w:tblPr>
      <w:tblGrid>
        <w:gridCol w:w="6336"/>
        <w:gridCol w:w="986"/>
        <w:gridCol w:w="1398"/>
      </w:tblGrid>
      <w:tr w:rsidR="00790503" w:rsidRPr="009D50E6" w:rsidTr="00BC503B">
        <w:tc>
          <w:tcPr>
            <w:tcW w:w="6442" w:type="dxa"/>
          </w:tcPr>
          <w:p w:rsidR="00790503" w:rsidRPr="00630BA0" w:rsidRDefault="00790503" w:rsidP="00790503">
            <w:pPr>
              <w:pStyle w:val="Prrafodelista"/>
              <w:numPr>
                <w:ilvl w:val="0"/>
                <w:numId w:val="4"/>
              </w:numPr>
              <w:jc w:val="both"/>
              <w:rPr>
                <w:rFonts w:ascii="Times New Roman" w:hAnsi="Times New Roman" w:cs="Times New Roman"/>
                <w:i/>
                <w:sz w:val="28"/>
                <w:szCs w:val="28"/>
              </w:rPr>
            </w:pPr>
            <w:r w:rsidRPr="00630BA0">
              <w:rPr>
                <w:rFonts w:ascii="Times New Roman" w:hAnsi="Times New Roman" w:cs="Times New Roman"/>
                <w:i/>
                <w:sz w:val="28"/>
                <w:szCs w:val="28"/>
              </w:rPr>
              <w:t>Gestión de empleados</w:t>
            </w:r>
          </w:p>
        </w:tc>
        <w:tc>
          <w:tcPr>
            <w:tcW w:w="988"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Ahora</w:t>
            </w:r>
          </w:p>
        </w:tc>
        <w:tc>
          <w:tcPr>
            <w:tcW w:w="1398"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Preferente</w:t>
            </w:r>
          </w:p>
        </w:tc>
      </w:tr>
      <w:tr w:rsidR="00790503" w:rsidRPr="009D50E6" w:rsidTr="00BC503B">
        <w:tc>
          <w:tcPr>
            <w:tcW w:w="6442" w:type="dxa"/>
          </w:tcPr>
          <w:p w:rsidR="00790503" w:rsidRPr="009D50E6" w:rsidRDefault="00790503" w:rsidP="00790503">
            <w:pPr>
              <w:pStyle w:val="Prrafodelista"/>
              <w:numPr>
                <w:ilvl w:val="0"/>
                <w:numId w:val="5"/>
              </w:numPr>
              <w:jc w:val="both"/>
              <w:rPr>
                <w:rFonts w:ascii="Times New Roman" w:hAnsi="Times New Roman" w:cs="Times New Roman"/>
                <w:sz w:val="28"/>
                <w:szCs w:val="28"/>
              </w:rPr>
            </w:pPr>
            <w:r w:rsidRPr="009D50E6">
              <w:rPr>
                <w:rFonts w:ascii="Times New Roman" w:hAnsi="Times New Roman" w:cs="Times New Roman"/>
                <w:sz w:val="28"/>
                <w:szCs w:val="28"/>
              </w:rPr>
              <w:t xml:space="preserve">El estilo de gestión en </w:t>
            </w:r>
            <w:r>
              <w:rPr>
                <w:rFonts w:ascii="Times New Roman" w:hAnsi="Times New Roman" w:cs="Times New Roman"/>
                <w:sz w:val="28"/>
                <w:szCs w:val="28"/>
              </w:rPr>
              <w:t>l</w:t>
            </w:r>
            <w:r w:rsidRPr="009D50E6">
              <w:rPr>
                <w:rFonts w:ascii="Times New Roman" w:hAnsi="Times New Roman" w:cs="Times New Roman"/>
                <w:sz w:val="28"/>
                <w:szCs w:val="28"/>
              </w:rPr>
              <w:t xml:space="preserve">a organización  se caracteriza por el trabajo en equipo, el consenso y </w:t>
            </w:r>
            <w:r>
              <w:rPr>
                <w:rFonts w:ascii="Times New Roman" w:hAnsi="Times New Roman" w:cs="Times New Roman"/>
                <w:sz w:val="28"/>
                <w:szCs w:val="28"/>
              </w:rPr>
              <w:t xml:space="preserve">la </w:t>
            </w:r>
            <w:r w:rsidRPr="009D50E6">
              <w:rPr>
                <w:rFonts w:ascii="Times New Roman" w:hAnsi="Times New Roman" w:cs="Times New Roman"/>
                <w:sz w:val="28"/>
                <w:szCs w:val="28"/>
              </w:rPr>
              <w:t xml:space="preserve">participación. </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5"/>
              </w:numPr>
              <w:jc w:val="both"/>
              <w:rPr>
                <w:rFonts w:ascii="Times New Roman" w:hAnsi="Times New Roman" w:cs="Times New Roman"/>
                <w:sz w:val="28"/>
                <w:szCs w:val="28"/>
              </w:rPr>
            </w:pPr>
            <w:r w:rsidRPr="009D50E6">
              <w:rPr>
                <w:rFonts w:ascii="Times New Roman" w:hAnsi="Times New Roman" w:cs="Times New Roman"/>
                <w:sz w:val="28"/>
                <w:szCs w:val="28"/>
              </w:rPr>
              <w:t>El estilo de gestión en la organización es caracterizado</w:t>
            </w:r>
            <w:r>
              <w:rPr>
                <w:rFonts w:ascii="Times New Roman" w:hAnsi="Times New Roman" w:cs="Times New Roman"/>
                <w:sz w:val="28"/>
                <w:szCs w:val="28"/>
              </w:rPr>
              <w:t xml:space="preserve"> por la toma de riesgo </w:t>
            </w:r>
            <w:r w:rsidRPr="009D50E6">
              <w:rPr>
                <w:rFonts w:ascii="Times New Roman" w:hAnsi="Times New Roman" w:cs="Times New Roman"/>
                <w:sz w:val="28"/>
                <w:szCs w:val="28"/>
              </w:rPr>
              <w:t xml:space="preserve">individual, la innovación, </w:t>
            </w:r>
            <w:r>
              <w:rPr>
                <w:rFonts w:ascii="Times New Roman" w:hAnsi="Times New Roman" w:cs="Times New Roman"/>
                <w:sz w:val="28"/>
                <w:szCs w:val="28"/>
              </w:rPr>
              <w:t xml:space="preserve">la </w:t>
            </w:r>
            <w:r w:rsidRPr="009D50E6">
              <w:rPr>
                <w:rFonts w:ascii="Times New Roman" w:hAnsi="Times New Roman" w:cs="Times New Roman"/>
                <w:sz w:val="28"/>
                <w:szCs w:val="28"/>
              </w:rPr>
              <w:t xml:space="preserve">libertad y </w:t>
            </w:r>
            <w:r>
              <w:rPr>
                <w:rFonts w:ascii="Times New Roman" w:hAnsi="Times New Roman" w:cs="Times New Roman"/>
                <w:sz w:val="28"/>
                <w:szCs w:val="28"/>
              </w:rPr>
              <w:t xml:space="preserve">la </w:t>
            </w:r>
            <w:r w:rsidRPr="009D50E6">
              <w:rPr>
                <w:rFonts w:ascii="Times New Roman" w:hAnsi="Times New Roman" w:cs="Times New Roman"/>
                <w:sz w:val="28"/>
                <w:szCs w:val="28"/>
              </w:rPr>
              <w:t>singularidad.</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5"/>
              </w:numPr>
              <w:jc w:val="both"/>
              <w:rPr>
                <w:rFonts w:ascii="Times New Roman" w:hAnsi="Times New Roman" w:cs="Times New Roman"/>
                <w:sz w:val="28"/>
                <w:szCs w:val="28"/>
              </w:rPr>
            </w:pPr>
            <w:r w:rsidRPr="009D50E6">
              <w:rPr>
                <w:rFonts w:ascii="Times New Roman" w:hAnsi="Times New Roman" w:cs="Times New Roman"/>
                <w:sz w:val="28"/>
                <w:szCs w:val="28"/>
              </w:rPr>
              <w:t xml:space="preserve">El estilo </w:t>
            </w:r>
            <w:r>
              <w:rPr>
                <w:rFonts w:ascii="Times New Roman" w:hAnsi="Times New Roman" w:cs="Times New Roman"/>
                <w:sz w:val="28"/>
                <w:szCs w:val="28"/>
              </w:rPr>
              <w:t>de gestión de la organización se caracteriza</w:t>
            </w:r>
            <w:r w:rsidRPr="009D50E6">
              <w:rPr>
                <w:rFonts w:ascii="Times New Roman" w:hAnsi="Times New Roman" w:cs="Times New Roman"/>
                <w:sz w:val="28"/>
                <w:szCs w:val="28"/>
              </w:rPr>
              <w:t xml:space="preserve"> por la competitividad de difícil manejo, </w:t>
            </w:r>
            <w:r>
              <w:rPr>
                <w:rFonts w:ascii="Times New Roman" w:hAnsi="Times New Roman" w:cs="Times New Roman"/>
                <w:sz w:val="28"/>
                <w:szCs w:val="28"/>
              </w:rPr>
              <w:t>de alta demanda</w:t>
            </w:r>
            <w:r w:rsidRPr="009D50E6">
              <w:rPr>
                <w:rFonts w:ascii="Times New Roman" w:hAnsi="Times New Roman" w:cs="Times New Roman"/>
                <w:sz w:val="28"/>
                <w:szCs w:val="28"/>
              </w:rPr>
              <w:t xml:space="preserve"> y </w:t>
            </w:r>
            <w:r>
              <w:rPr>
                <w:rFonts w:ascii="Times New Roman" w:hAnsi="Times New Roman" w:cs="Times New Roman"/>
                <w:sz w:val="28"/>
                <w:szCs w:val="28"/>
              </w:rPr>
              <w:t>el logro</w:t>
            </w:r>
            <w:r w:rsidRPr="009D50E6">
              <w:rPr>
                <w:rFonts w:ascii="Times New Roman" w:hAnsi="Times New Roman" w:cs="Times New Roman"/>
                <w:sz w:val="28"/>
                <w:szCs w:val="28"/>
              </w:rPr>
              <w:t>.</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5"/>
              </w:numPr>
              <w:jc w:val="both"/>
              <w:rPr>
                <w:rFonts w:ascii="Times New Roman" w:hAnsi="Times New Roman" w:cs="Times New Roman"/>
                <w:sz w:val="28"/>
                <w:szCs w:val="28"/>
              </w:rPr>
            </w:pPr>
            <w:r w:rsidRPr="009D50E6">
              <w:rPr>
                <w:rFonts w:ascii="Times New Roman" w:hAnsi="Times New Roman" w:cs="Times New Roman"/>
                <w:sz w:val="28"/>
                <w:szCs w:val="28"/>
              </w:rPr>
              <w:t xml:space="preserve">El estilo de gestión de la organización se caracteriza por la seguridad del empleo, conformidad, previsibilidad y </w:t>
            </w:r>
            <w:r>
              <w:rPr>
                <w:rFonts w:ascii="Times New Roman" w:hAnsi="Times New Roman" w:cs="Times New Roman"/>
                <w:sz w:val="28"/>
                <w:szCs w:val="28"/>
              </w:rPr>
              <w:t xml:space="preserve">la </w:t>
            </w:r>
            <w:r w:rsidRPr="009D50E6">
              <w:rPr>
                <w:rFonts w:ascii="Times New Roman" w:hAnsi="Times New Roman" w:cs="Times New Roman"/>
                <w:sz w:val="28"/>
                <w:szCs w:val="28"/>
              </w:rPr>
              <w:t>estabilidad en las relaciones.</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BC503B">
            <w:pPr>
              <w:jc w:val="right"/>
              <w:rPr>
                <w:rFonts w:ascii="Times New Roman" w:hAnsi="Times New Roman" w:cs="Times New Roman"/>
                <w:sz w:val="28"/>
                <w:szCs w:val="28"/>
              </w:rPr>
            </w:pPr>
            <w:r w:rsidRPr="009D50E6">
              <w:rPr>
                <w:rFonts w:ascii="Times New Roman" w:hAnsi="Times New Roman" w:cs="Times New Roman"/>
                <w:sz w:val="28"/>
                <w:szCs w:val="28"/>
              </w:rPr>
              <w:t>TOTAL</w:t>
            </w:r>
          </w:p>
        </w:tc>
        <w:tc>
          <w:tcPr>
            <w:tcW w:w="988"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c>
          <w:tcPr>
            <w:tcW w:w="1398"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r>
      <w:tr w:rsidR="00790503" w:rsidRPr="009D50E6" w:rsidTr="00BC503B">
        <w:tc>
          <w:tcPr>
            <w:tcW w:w="6442" w:type="dxa"/>
          </w:tcPr>
          <w:p w:rsidR="00790503" w:rsidRPr="009D50E6" w:rsidRDefault="00790503" w:rsidP="00790503">
            <w:pPr>
              <w:pStyle w:val="Prrafodelista"/>
              <w:numPr>
                <w:ilvl w:val="0"/>
                <w:numId w:val="4"/>
              </w:numPr>
              <w:jc w:val="both"/>
              <w:rPr>
                <w:rFonts w:ascii="Times New Roman" w:hAnsi="Times New Roman" w:cs="Times New Roman"/>
                <w:sz w:val="28"/>
                <w:szCs w:val="28"/>
              </w:rPr>
            </w:pPr>
            <w:r>
              <w:rPr>
                <w:rFonts w:ascii="Times New Roman" w:hAnsi="Times New Roman" w:cs="Times New Roman"/>
                <w:sz w:val="28"/>
                <w:szCs w:val="28"/>
              </w:rPr>
              <w:t>Organización pegamento</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6"/>
              </w:numPr>
              <w:jc w:val="both"/>
              <w:rPr>
                <w:rFonts w:ascii="Times New Roman" w:hAnsi="Times New Roman" w:cs="Times New Roman"/>
                <w:sz w:val="28"/>
                <w:szCs w:val="28"/>
              </w:rPr>
            </w:pPr>
            <w:r w:rsidRPr="009D50E6">
              <w:rPr>
                <w:rFonts w:ascii="Times New Roman" w:hAnsi="Times New Roman" w:cs="Times New Roman"/>
                <w:sz w:val="28"/>
                <w:szCs w:val="28"/>
              </w:rPr>
              <w:t xml:space="preserve">El pegamento que mantiene unida </w:t>
            </w:r>
            <w:r>
              <w:rPr>
                <w:rFonts w:ascii="Times New Roman" w:hAnsi="Times New Roman" w:cs="Times New Roman"/>
                <w:sz w:val="28"/>
                <w:szCs w:val="28"/>
              </w:rPr>
              <w:t xml:space="preserve">a </w:t>
            </w:r>
            <w:r w:rsidRPr="009D50E6">
              <w:rPr>
                <w:rFonts w:ascii="Times New Roman" w:hAnsi="Times New Roman" w:cs="Times New Roman"/>
                <w:sz w:val="28"/>
                <w:szCs w:val="28"/>
              </w:rPr>
              <w:t xml:space="preserve">la organización </w:t>
            </w:r>
            <w:r>
              <w:rPr>
                <w:rFonts w:ascii="Times New Roman" w:hAnsi="Times New Roman" w:cs="Times New Roman"/>
                <w:sz w:val="28"/>
                <w:szCs w:val="28"/>
              </w:rPr>
              <w:t>e</w:t>
            </w:r>
            <w:r w:rsidRPr="009D50E6">
              <w:rPr>
                <w:rFonts w:ascii="Times New Roman" w:hAnsi="Times New Roman" w:cs="Times New Roman"/>
                <w:sz w:val="28"/>
                <w:szCs w:val="28"/>
              </w:rPr>
              <w:t xml:space="preserve">s la lealtad y la confianza mutua. </w:t>
            </w:r>
            <w:r>
              <w:rPr>
                <w:rFonts w:ascii="Times New Roman" w:hAnsi="Times New Roman" w:cs="Times New Roman"/>
                <w:sz w:val="28"/>
                <w:szCs w:val="28"/>
              </w:rPr>
              <w:t>El c</w:t>
            </w:r>
            <w:r w:rsidRPr="009D50E6">
              <w:rPr>
                <w:rFonts w:ascii="Times New Roman" w:hAnsi="Times New Roman" w:cs="Times New Roman"/>
                <w:sz w:val="28"/>
                <w:szCs w:val="28"/>
              </w:rPr>
              <w:t>ompromiso con la organización es alto.</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6"/>
              </w:numPr>
              <w:jc w:val="both"/>
              <w:rPr>
                <w:rFonts w:ascii="Times New Roman" w:hAnsi="Times New Roman" w:cs="Times New Roman"/>
                <w:sz w:val="28"/>
                <w:szCs w:val="28"/>
              </w:rPr>
            </w:pPr>
            <w:r w:rsidRPr="009D50E6">
              <w:rPr>
                <w:rFonts w:ascii="Times New Roman" w:hAnsi="Times New Roman" w:cs="Times New Roman"/>
                <w:sz w:val="28"/>
                <w:szCs w:val="28"/>
              </w:rPr>
              <w:t>El pegamento que mantiene unida la organización es</w:t>
            </w:r>
            <w:r>
              <w:rPr>
                <w:rFonts w:ascii="Times New Roman" w:hAnsi="Times New Roman" w:cs="Times New Roman"/>
                <w:sz w:val="28"/>
                <w:szCs w:val="28"/>
              </w:rPr>
              <w:t xml:space="preserve"> el</w:t>
            </w:r>
            <w:r w:rsidRPr="009D50E6">
              <w:rPr>
                <w:rFonts w:ascii="Times New Roman" w:hAnsi="Times New Roman" w:cs="Times New Roman"/>
                <w:sz w:val="28"/>
                <w:szCs w:val="28"/>
              </w:rPr>
              <w:t xml:space="preserve"> compromiso con la </w:t>
            </w:r>
            <w:r>
              <w:rPr>
                <w:rFonts w:ascii="Times New Roman" w:hAnsi="Times New Roman" w:cs="Times New Roman"/>
                <w:sz w:val="28"/>
                <w:szCs w:val="28"/>
              </w:rPr>
              <w:t xml:space="preserve">innovación y el desarrollo. Hay </w:t>
            </w:r>
            <w:r w:rsidRPr="009D50E6">
              <w:rPr>
                <w:rFonts w:ascii="Times New Roman" w:hAnsi="Times New Roman" w:cs="Times New Roman"/>
                <w:sz w:val="28"/>
                <w:szCs w:val="28"/>
              </w:rPr>
              <w:t xml:space="preserve"> un énfasis </w:t>
            </w:r>
            <w:r>
              <w:rPr>
                <w:rFonts w:ascii="Times New Roman" w:hAnsi="Times New Roman" w:cs="Times New Roman"/>
                <w:sz w:val="28"/>
                <w:szCs w:val="28"/>
              </w:rPr>
              <w:t xml:space="preserve">en </w:t>
            </w:r>
            <w:r w:rsidRPr="009D50E6">
              <w:rPr>
                <w:rFonts w:ascii="Times New Roman" w:hAnsi="Times New Roman" w:cs="Times New Roman"/>
                <w:sz w:val="28"/>
                <w:szCs w:val="28"/>
              </w:rPr>
              <w:t>estar a la vanguardia.</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6"/>
              </w:numPr>
              <w:jc w:val="both"/>
              <w:rPr>
                <w:rFonts w:ascii="Times New Roman" w:hAnsi="Times New Roman" w:cs="Times New Roman"/>
                <w:sz w:val="28"/>
                <w:szCs w:val="28"/>
              </w:rPr>
            </w:pPr>
            <w:r w:rsidRPr="009D50E6">
              <w:rPr>
                <w:rFonts w:ascii="Times New Roman" w:hAnsi="Times New Roman" w:cs="Times New Roman"/>
                <w:sz w:val="28"/>
                <w:szCs w:val="28"/>
              </w:rPr>
              <w:t>El pegamento que mantien</w:t>
            </w:r>
            <w:r>
              <w:rPr>
                <w:rFonts w:ascii="Times New Roman" w:hAnsi="Times New Roman" w:cs="Times New Roman"/>
                <w:sz w:val="28"/>
                <w:szCs w:val="28"/>
              </w:rPr>
              <w:t>e</w:t>
            </w:r>
            <w:r w:rsidRPr="009D50E6">
              <w:rPr>
                <w:rFonts w:ascii="Times New Roman" w:hAnsi="Times New Roman" w:cs="Times New Roman"/>
                <w:sz w:val="28"/>
                <w:szCs w:val="28"/>
              </w:rPr>
              <w:t xml:space="preserve"> unida</w:t>
            </w:r>
            <w:r>
              <w:rPr>
                <w:rFonts w:ascii="Times New Roman" w:hAnsi="Times New Roman" w:cs="Times New Roman"/>
                <w:sz w:val="28"/>
                <w:szCs w:val="28"/>
              </w:rPr>
              <w:t xml:space="preserve"> a</w:t>
            </w:r>
            <w:r w:rsidRPr="009D50E6">
              <w:rPr>
                <w:rFonts w:ascii="Times New Roman" w:hAnsi="Times New Roman" w:cs="Times New Roman"/>
                <w:sz w:val="28"/>
                <w:szCs w:val="28"/>
              </w:rPr>
              <w:t xml:space="preserve"> la organización es el énfasis en el éxito y </w:t>
            </w:r>
            <w:r>
              <w:rPr>
                <w:rFonts w:ascii="Times New Roman" w:hAnsi="Times New Roman" w:cs="Times New Roman"/>
                <w:sz w:val="28"/>
                <w:szCs w:val="28"/>
              </w:rPr>
              <w:t xml:space="preserve">el </w:t>
            </w:r>
            <w:r w:rsidRPr="009D50E6">
              <w:rPr>
                <w:rFonts w:ascii="Times New Roman" w:hAnsi="Times New Roman" w:cs="Times New Roman"/>
                <w:sz w:val="28"/>
                <w:szCs w:val="28"/>
              </w:rPr>
              <w:t xml:space="preserve">logro de metas. </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790503">
            <w:pPr>
              <w:pStyle w:val="Prrafodelista"/>
              <w:numPr>
                <w:ilvl w:val="0"/>
                <w:numId w:val="6"/>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El pegamento que man</w:t>
            </w:r>
            <w:r>
              <w:rPr>
                <w:rStyle w:val="longtext"/>
                <w:rFonts w:ascii="Times New Roman" w:hAnsi="Times New Roman" w:cs="Times New Roman"/>
                <w:color w:val="222222"/>
                <w:sz w:val="28"/>
                <w:szCs w:val="28"/>
                <w:lang w:val="es-ES"/>
              </w:rPr>
              <w:t>tiene unida a la organización son las reglas  y políticas formales. Mantener una organización de marcha fácil,</w:t>
            </w:r>
            <w:r w:rsidRPr="009D50E6">
              <w:rPr>
                <w:rStyle w:val="longtext"/>
                <w:rFonts w:ascii="Times New Roman" w:hAnsi="Times New Roman" w:cs="Times New Roman"/>
                <w:color w:val="222222"/>
                <w:sz w:val="28"/>
                <w:szCs w:val="28"/>
                <w:lang w:val="es-ES"/>
              </w:rPr>
              <w:t xml:space="preserve"> es </w:t>
            </w:r>
            <w:r w:rsidR="0085430A" w:rsidRPr="009D50E6">
              <w:rPr>
                <w:rStyle w:val="longtext"/>
                <w:rFonts w:ascii="Times New Roman" w:hAnsi="Times New Roman" w:cs="Times New Roman"/>
                <w:color w:val="222222"/>
                <w:sz w:val="28"/>
                <w:szCs w:val="28"/>
                <w:lang w:val="es-ES"/>
              </w:rPr>
              <w:t>importante.</w:t>
            </w:r>
          </w:p>
        </w:tc>
        <w:tc>
          <w:tcPr>
            <w:tcW w:w="988" w:type="dxa"/>
          </w:tcPr>
          <w:p w:rsidR="00790503" w:rsidRPr="009D50E6" w:rsidRDefault="00790503" w:rsidP="00BC503B">
            <w:pPr>
              <w:jc w:val="center"/>
              <w:rPr>
                <w:rFonts w:ascii="Times New Roman" w:hAnsi="Times New Roman" w:cs="Times New Roman"/>
                <w:sz w:val="28"/>
                <w:szCs w:val="28"/>
              </w:rPr>
            </w:pPr>
          </w:p>
        </w:tc>
        <w:tc>
          <w:tcPr>
            <w:tcW w:w="1398"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442" w:type="dxa"/>
          </w:tcPr>
          <w:p w:rsidR="00790503" w:rsidRPr="009D50E6" w:rsidRDefault="00790503" w:rsidP="00BC503B">
            <w:pPr>
              <w:pStyle w:val="Prrafodelista"/>
              <w:jc w:val="right"/>
              <w:rPr>
                <w:rStyle w:val="longtext"/>
                <w:rFonts w:ascii="Times New Roman" w:hAnsi="Times New Roman" w:cs="Times New Roman"/>
                <w:color w:val="222222"/>
                <w:sz w:val="28"/>
                <w:szCs w:val="28"/>
                <w:lang w:val="es-ES"/>
              </w:rPr>
            </w:pPr>
            <w:r w:rsidRPr="009D50E6">
              <w:rPr>
                <w:rStyle w:val="longtext"/>
                <w:rFonts w:ascii="Times New Roman" w:hAnsi="Times New Roman" w:cs="Times New Roman"/>
                <w:color w:val="222222"/>
                <w:sz w:val="28"/>
                <w:szCs w:val="28"/>
                <w:lang w:val="es-ES"/>
              </w:rPr>
              <w:t>TOTAL</w:t>
            </w:r>
          </w:p>
        </w:tc>
        <w:tc>
          <w:tcPr>
            <w:tcW w:w="988"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c>
          <w:tcPr>
            <w:tcW w:w="1398"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r>
    </w:tbl>
    <w:p w:rsidR="00790503" w:rsidRDefault="00790503" w:rsidP="00790503">
      <w:pPr>
        <w:jc w:val="both"/>
        <w:rPr>
          <w:rFonts w:ascii="Times New Roman" w:hAnsi="Times New Roman" w:cs="Times New Roman"/>
          <w:sz w:val="28"/>
          <w:szCs w:val="28"/>
        </w:rPr>
      </w:pPr>
    </w:p>
    <w:p w:rsidR="00052EDE" w:rsidRDefault="00052EDE" w:rsidP="00790503">
      <w:pPr>
        <w:jc w:val="both"/>
        <w:rPr>
          <w:rFonts w:ascii="Times New Roman" w:hAnsi="Times New Roman" w:cs="Times New Roman"/>
          <w:sz w:val="28"/>
          <w:szCs w:val="28"/>
        </w:rPr>
      </w:pPr>
    </w:p>
    <w:p w:rsidR="00052EDE" w:rsidRDefault="00052EDE" w:rsidP="00790503">
      <w:pPr>
        <w:jc w:val="both"/>
        <w:rPr>
          <w:rFonts w:ascii="Times New Roman" w:hAnsi="Times New Roman" w:cs="Times New Roman"/>
          <w:sz w:val="28"/>
          <w:szCs w:val="28"/>
        </w:rPr>
      </w:pPr>
    </w:p>
    <w:p w:rsidR="00052EDE" w:rsidRDefault="00052EDE" w:rsidP="00790503">
      <w:pPr>
        <w:jc w:val="both"/>
        <w:rPr>
          <w:rFonts w:ascii="Times New Roman" w:hAnsi="Times New Roman" w:cs="Times New Roman"/>
          <w:sz w:val="28"/>
          <w:szCs w:val="28"/>
        </w:rPr>
      </w:pPr>
    </w:p>
    <w:p w:rsidR="00CE1DA1" w:rsidRDefault="00CE1DA1" w:rsidP="00790503">
      <w:pPr>
        <w:jc w:val="both"/>
        <w:rPr>
          <w:rFonts w:ascii="Times New Roman" w:hAnsi="Times New Roman" w:cs="Times New Roman"/>
          <w:sz w:val="28"/>
          <w:szCs w:val="28"/>
        </w:rPr>
      </w:pPr>
    </w:p>
    <w:p w:rsidR="00052EDE" w:rsidRDefault="00052EDE" w:rsidP="00790503">
      <w:pPr>
        <w:jc w:val="both"/>
        <w:rPr>
          <w:rFonts w:ascii="Times New Roman" w:hAnsi="Times New Roman" w:cs="Times New Roman"/>
          <w:sz w:val="28"/>
          <w:szCs w:val="28"/>
        </w:rPr>
      </w:pPr>
    </w:p>
    <w:tbl>
      <w:tblPr>
        <w:tblStyle w:val="Tablaconcuadrcula"/>
        <w:tblW w:w="0" w:type="auto"/>
        <w:tblLook w:val="04A0" w:firstRow="1" w:lastRow="0" w:firstColumn="1" w:lastColumn="0" w:noHBand="0" w:noVBand="1"/>
      </w:tblPr>
      <w:tblGrid>
        <w:gridCol w:w="6270"/>
        <w:gridCol w:w="990"/>
        <w:gridCol w:w="1460"/>
      </w:tblGrid>
      <w:tr w:rsidR="00790503" w:rsidRPr="009D50E6" w:rsidTr="00052EDE">
        <w:tc>
          <w:tcPr>
            <w:tcW w:w="6270" w:type="dxa"/>
          </w:tcPr>
          <w:p w:rsidR="00790503" w:rsidRPr="00630BA0" w:rsidRDefault="00790503" w:rsidP="00790503">
            <w:pPr>
              <w:pStyle w:val="Prrafodelista"/>
              <w:numPr>
                <w:ilvl w:val="0"/>
                <w:numId w:val="4"/>
              </w:numPr>
              <w:jc w:val="both"/>
              <w:rPr>
                <w:rFonts w:ascii="Times New Roman" w:hAnsi="Times New Roman" w:cs="Times New Roman"/>
                <w:i/>
                <w:sz w:val="28"/>
                <w:szCs w:val="28"/>
              </w:rPr>
            </w:pPr>
            <w:r w:rsidRPr="00630BA0">
              <w:rPr>
                <w:rFonts w:ascii="Times New Roman" w:hAnsi="Times New Roman" w:cs="Times New Roman"/>
                <w:i/>
                <w:sz w:val="28"/>
                <w:szCs w:val="28"/>
              </w:rPr>
              <w:t xml:space="preserve">Énfasis Estratégicos </w:t>
            </w:r>
          </w:p>
        </w:tc>
        <w:tc>
          <w:tcPr>
            <w:tcW w:w="990"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Ahora</w:t>
            </w:r>
          </w:p>
        </w:tc>
        <w:tc>
          <w:tcPr>
            <w:tcW w:w="1460"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Preferente</w:t>
            </w:r>
          </w:p>
        </w:tc>
      </w:tr>
      <w:tr w:rsidR="00790503" w:rsidRPr="009D50E6" w:rsidTr="00052EDE">
        <w:tc>
          <w:tcPr>
            <w:tcW w:w="6270"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el desarrollo humano.</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Alta confianza, la apertura y la participación persisten.</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la adquisición de nuevos recurs</w:t>
            </w:r>
            <w:r>
              <w:rPr>
                <w:rStyle w:val="longtext"/>
                <w:rFonts w:ascii="Times New Roman" w:hAnsi="Times New Roman" w:cs="Times New Roman"/>
                <w:color w:val="222222"/>
                <w:sz w:val="28"/>
                <w:szCs w:val="28"/>
                <w:lang w:val="es-ES"/>
              </w:rPr>
              <w:t xml:space="preserve">os y la creación de nuevos desafíos. Probando cosas </w:t>
            </w:r>
            <w:r w:rsidRPr="009D50E6">
              <w:rPr>
                <w:rStyle w:val="longtext"/>
                <w:rFonts w:ascii="Times New Roman" w:hAnsi="Times New Roman" w:cs="Times New Roman"/>
                <w:color w:val="222222"/>
                <w:sz w:val="28"/>
                <w:szCs w:val="28"/>
                <w:lang w:val="es-ES"/>
              </w:rPr>
              <w:t>nueva</w:t>
            </w:r>
            <w:r>
              <w:rPr>
                <w:rStyle w:val="longtext"/>
                <w:rFonts w:ascii="Times New Roman" w:hAnsi="Times New Roman" w:cs="Times New Roman"/>
                <w:color w:val="222222"/>
                <w:sz w:val="28"/>
                <w:szCs w:val="28"/>
                <w:lang w:val="es-ES"/>
              </w:rPr>
              <w:t>s</w:t>
            </w:r>
            <w:r w:rsidRPr="009D50E6">
              <w:rPr>
                <w:rFonts w:ascii="Times New Roman" w:hAnsi="Times New Roman" w:cs="Times New Roman"/>
                <w:color w:val="222222"/>
                <w:sz w:val="28"/>
                <w:szCs w:val="28"/>
                <w:lang w:val="es-ES"/>
              </w:rPr>
              <w:br/>
            </w:r>
            <w:r w:rsidRPr="009D50E6">
              <w:rPr>
                <w:rStyle w:val="longtext"/>
                <w:rFonts w:ascii="Times New Roman" w:hAnsi="Times New Roman" w:cs="Times New Roman"/>
                <w:color w:val="222222"/>
                <w:sz w:val="28"/>
                <w:szCs w:val="28"/>
                <w:lang w:val="es-ES"/>
              </w:rPr>
              <w:t xml:space="preserve">cosas y </w:t>
            </w:r>
            <w:r>
              <w:rPr>
                <w:rStyle w:val="longtext"/>
                <w:rFonts w:ascii="Times New Roman" w:hAnsi="Times New Roman" w:cs="Times New Roman"/>
                <w:color w:val="222222"/>
                <w:sz w:val="28"/>
                <w:szCs w:val="28"/>
                <w:lang w:val="es-ES"/>
              </w:rPr>
              <w:t xml:space="preserve">la </w:t>
            </w:r>
            <w:r w:rsidRPr="009D50E6">
              <w:rPr>
                <w:rStyle w:val="longtext"/>
                <w:rFonts w:ascii="Times New Roman" w:hAnsi="Times New Roman" w:cs="Times New Roman"/>
                <w:color w:val="222222"/>
                <w:sz w:val="28"/>
                <w:szCs w:val="28"/>
                <w:lang w:val="es-ES"/>
              </w:rPr>
              <w:t>prospección de oportunidades son valoradas.</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las acciones competitivas</w:t>
            </w:r>
            <w:r>
              <w:rPr>
                <w:rFonts w:ascii="Times New Roman" w:hAnsi="Times New Roman" w:cs="Times New Roman"/>
                <w:color w:val="222222"/>
                <w:sz w:val="28"/>
                <w:szCs w:val="28"/>
                <w:lang w:val="es-ES"/>
              </w:rPr>
              <w:t xml:space="preserve"> </w:t>
            </w:r>
            <w:r>
              <w:rPr>
                <w:rStyle w:val="longtext"/>
                <w:rFonts w:ascii="Times New Roman" w:hAnsi="Times New Roman" w:cs="Times New Roman"/>
                <w:color w:val="222222"/>
                <w:sz w:val="28"/>
                <w:szCs w:val="28"/>
                <w:lang w:val="es-ES"/>
              </w:rPr>
              <w:t>y el rendimiento. Alcanzar</w:t>
            </w:r>
            <w:r w:rsidRPr="009D50E6">
              <w:rPr>
                <w:rStyle w:val="longtext"/>
                <w:rFonts w:ascii="Times New Roman" w:hAnsi="Times New Roman" w:cs="Times New Roman"/>
                <w:color w:val="222222"/>
                <w:sz w:val="28"/>
                <w:szCs w:val="28"/>
                <w:lang w:val="es-ES"/>
              </w:rPr>
              <w:t xml:space="preserve"> objetivos de extensión y</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ganando en el mercado son dominantes</w:t>
            </w:r>
            <w:r>
              <w:rPr>
                <w:rStyle w:val="longtext"/>
                <w:rFonts w:ascii="Times New Roman" w:hAnsi="Times New Roman" w:cs="Times New Roman"/>
                <w:color w:val="222222"/>
                <w:sz w:val="28"/>
                <w:szCs w:val="28"/>
                <w:lang w:val="es-ES"/>
              </w:rPr>
              <w:t>.</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la permanencia y</w:t>
            </w:r>
            <w:r w:rsidRPr="009D50E6">
              <w:rPr>
                <w:rFonts w:ascii="Times New Roman" w:hAnsi="Times New Roman" w:cs="Times New Roman"/>
                <w:color w:val="222222"/>
                <w:sz w:val="28"/>
                <w:szCs w:val="28"/>
                <w:lang w:val="es-ES"/>
              </w:rPr>
              <w:t xml:space="preserve"> </w:t>
            </w:r>
            <w:r>
              <w:rPr>
                <w:rStyle w:val="longtext"/>
                <w:rFonts w:ascii="Times New Roman" w:hAnsi="Times New Roman" w:cs="Times New Roman"/>
                <w:color w:val="222222"/>
                <w:sz w:val="28"/>
                <w:szCs w:val="28"/>
                <w:lang w:val="es-ES"/>
              </w:rPr>
              <w:t>estabilidad</w:t>
            </w:r>
            <w:r w:rsidRPr="009D50E6">
              <w:rPr>
                <w:rStyle w:val="longtext"/>
                <w:rFonts w:ascii="Times New Roman" w:hAnsi="Times New Roman" w:cs="Times New Roman"/>
                <w:color w:val="222222"/>
                <w:sz w:val="28"/>
                <w:szCs w:val="28"/>
                <w:lang w:val="es-ES"/>
              </w:rPr>
              <w:t>. La eficiencia, el control y la fluidez de las operaciones</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son importantes</w:t>
            </w:r>
            <w:r>
              <w:rPr>
                <w:rStyle w:val="longtext"/>
                <w:rFonts w:ascii="Times New Roman" w:hAnsi="Times New Roman" w:cs="Times New Roman"/>
                <w:color w:val="222222"/>
                <w:sz w:val="28"/>
                <w:szCs w:val="28"/>
                <w:lang w:val="es-ES"/>
              </w:rPr>
              <w:t>.</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BC503B">
            <w:pPr>
              <w:jc w:val="both"/>
              <w:rPr>
                <w:rFonts w:ascii="Times New Roman" w:hAnsi="Times New Roman" w:cs="Times New Roman"/>
                <w:sz w:val="28"/>
                <w:szCs w:val="28"/>
              </w:rPr>
            </w:pPr>
            <w:r w:rsidRPr="009D50E6">
              <w:rPr>
                <w:rFonts w:ascii="Times New Roman" w:hAnsi="Times New Roman" w:cs="Times New Roman"/>
                <w:sz w:val="28"/>
                <w:szCs w:val="28"/>
              </w:rPr>
              <w:t>TOTAL</w:t>
            </w:r>
          </w:p>
        </w:tc>
        <w:tc>
          <w:tcPr>
            <w:tcW w:w="990"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c>
          <w:tcPr>
            <w:tcW w:w="1460"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r>
      <w:tr w:rsidR="00790503" w:rsidRPr="009D50E6" w:rsidTr="00052EDE">
        <w:tc>
          <w:tcPr>
            <w:tcW w:w="6270" w:type="dxa"/>
          </w:tcPr>
          <w:p w:rsidR="00790503" w:rsidRPr="00630BA0" w:rsidRDefault="00790503" w:rsidP="00790503">
            <w:pPr>
              <w:pStyle w:val="Prrafodelista"/>
              <w:numPr>
                <w:ilvl w:val="0"/>
                <w:numId w:val="4"/>
              </w:numPr>
              <w:jc w:val="both"/>
              <w:rPr>
                <w:rFonts w:ascii="Times New Roman" w:hAnsi="Times New Roman" w:cs="Times New Roman"/>
                <w:i/>
                <w:sz w:val="28"/>
                <w:szCs w:val="28"/>
              </w:rPr>
            </w:pPr>
            <w:r w:rsidRPr="00630BA0">
              <w:rPr>
                <w:rFonts w:ascii="Times New Roman" w:hAnsi="Times New Roman" w:cs="Times New Roman"/>
                <w:i/>
                <w:sz w:val="28"/>
                <w:szCs w:val="28"/>
              </w:rPr>
              <w:t>Criterios de éxito</w:t>
            </w:r>
          </w:p>
        </w:tc>
        <w:tc>
          <w:tcPr>
            <w:tcW w:w="990"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Ahora</w:t>
            </w:r>
          </w:p>
        </w:tc>
        <w:tc>
          <w:tcPr>
            <w:tcW w:w="1460"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Preferente</w:t>
            </w:r>
          </w:p>
        </w:tc>
      </w:tr>
      <w:tr w:rsidR="00790503" w:rsidRPr="009D50E6" w:rsidTr="00052EDE">
        <w:tc>
          <w:tcPr>
            <w:tcW w:w="6270" w:type="dxa"/>
          </w:tcPr>
          <w:p w:rsidR="00790503" w:rsidRPr="009D50E6" w:rsidRDefault="00790503" w:rsidP="00790503">
            <w:pPr>
              <w:pStyle w:val="Prrafodelista"/>
              <w:numPr>
                <w:ilvl w:val="0"/>
                <w:numId w:val="8"/>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 xml:space="preserve">La organización define el éxito </w:t>
            </w:r>
            <w:r>
              <w:rPr>
                <w:rStyle w:val="longtext"/>
                <w:rFonts w:ascii="Times New Roman" w:hAnsi="Times New Roman" w:cs="Times New Roman"/>
                <w:color w:val="222222"/>
                <w:sz w:val="28"/>
                <w:szCs w:val="28"/>
                <w:lang w:val="es-ES"/>
              </w:rPr>
              <w:t>sobre la base del</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des</w:t>
            </w:r>
            <w:r>
              <w:rPr>
                <w:rStyle w:val="longtext"/>
                <w:rFonts w:ascii="Times New Roman" w:hAnsi="Times New Roman" w:cs="Times New Roman"/>
                <w:color w:val="222222"/>
                <w:sz w:val="28"/>
                <w:szCs w:val="28"/>
                <w:lang w:val="es-ES"/>
              </w:rPr>
              <w:t>arrollo de los recursos humanos, trabajo en equipo</w:t>
            </w:r>
            <w:r w:rsidRPr="009D50E6">
              <w:rPr>
                <w:rStyle w:val="longtext"/>
                <w:rFonts w:ascii="Times New Roman" w:hAnsi="Times New Roman" w:cs="Times New Roman"/>
                <w:color w:val="222222"/>
                <w:sz w:val="28"/>
                <w:szCs w:val="28"/>
                <w:lang w:val="es-ES"/>
              </w:rPr>
              <w:t>,</w:t>
            </w:r>
            <w:r>
              <w:rPr>
                <w:rFonts w:ascii="Times New Roman" w:hAnsi="Times New Roman" w:cs="Times New Roman"/>
                <w:color w:val="222222"/>
                <w:sz w:val="28"/>
                <w:szCs w:val="28"/>
                <w:lang w:val="es-ES"/>
              </w:rPr>
              <w:t xml:space="preserve"> </w:t>
            </w:r>
            <w:r>
              <w:rPr>
                <w:rStyle w:val="longtext"/>
                <w:rFonts w:ascii="Times New Roman" w:hAnsi="Times New Roman" w:cs="Times New Roman"/>
                <w:color w:val="222222"/>
                <w:sz w:val="28"/>
                <w:szCs w:val="28"/>
                <w:lang w:val="es-ES"/>
              </w:rPr>
              <w:t>el compromiso de los empleados, y la preocupación por las personas.</w:t>
            </w:r>
            <w:r w:rsidRPr="009D50E6">
              <w:rPr>
                <w:rStyle w:val="longtext"/>
                <w:rFonts w:ascii="Times New Roman" w:hAnsi="Times New Roman" w:cs="Times New Roman"/>
                <w:color w:val="222222"/>
                <w:sz w:val="28"/>
                <w:szCs w:val="28"/>
                <w:lang w:val="es-ES"/>
              </w:rPr>
              <w:t xml:space="preserve"> .</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790503">
            <w:pPr>
              <w:pStyle w:val="Prrafodelista"/>
              <w:numPr>
                <w:ilvl w:val="0"/>
                <w:numId w:val="8"/>
              </w:numPr>
              <w:jc w:val="both"/>
              <w:rPr>
                <w:rStyle w:val="longtext"/>
                <w:rFonts w:ascii="Times New Roman" w:hAnsi="Times New Roman" w:cs="Times New Roman"/>
                <w:color w:val="222222"/>
                <w:sz w:val="28"/>
                <w:szCs w:val="28"/>
                <w:lang w:val="es-ES"/>
              </w:rPr>
            </w:pPr>
            <w:r w:rsidRPr="009D50E6">
              <w:rPr>
                <w:rStyle w:val="longtext"/>
                <w:rFonts w:ascii="Times New Roman" w:hAnsi="Times New Roman" w:cs="Times New Roman"/>
                <w:color w:val="222222"/>
                <w:sz w:val="28"/>
                <w:szCs w:val="28"/>
                <w:lang w:val="es-ES"/>
              </w:rPr>
              <w:t>La organización define el éxito sobre la base de tener los productos más singulares o más reciente. Es un producto líder e innovador.</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790503">
            <w:pPr>
              <w:pStyle w:val="Prrafodelista"/>
              <w:numPr>
                <w:ilvl w:val="0"/>
                <w:numId w:val="8"/>
              </w:numPr>
              <w:jc w:val="both"/>
              <w:rPr>
                <w:rStyle w:val="longtext"/>
                <w:rFonts w:ascii="Times New Roman" w:hAnsi="Times New Roman" w:cs="Times New Roman"/>
                <w:color w:val="222222"/>
                <w:sz w:val="28"/>
                <w:szCs w:val="28"/>
                <w:lang w:val="es-ES"/>
              </w:rPr>
            </w:pPr>
            <w:r w:rsidRPr="009D50E6">
              <w:rPr>
                <w:rStyle w:val="hps"/>
                <w:rFonts w:ascii="Times New Roman" w:hAnsi="Times New Roman" w:cs="Times New Roman"/>
                <w:color w:val="222222"/>
                <w:sz w:val="28"/>
                <w:szCs w:val="28"/>
                <w:lang w:val="es-ES"/>
              </w:rPr>
              <w:t>La organización</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define el éxito</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sobre la base</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 xml:space="preserve">de </w:t>
            </w:r>
            <w:r>
              <w:rPr>
                <w:rStyle w:val="hps"/>
                <w:rFonts w:ascii="Times New Roman" w:hAnsi="Times New Roman" w:cs="Times New Roman"/>
                <w:color w:val="222222"/>
                <w:sz w:val="28"/>
                <w:szCs w:val="28"/>
                <w:lang w:val="es-ES"/>
              </w:rPr>
              <w:t xml:space="preserve">tener los productos más singulares o más recientes </w:t>
            </w:r>
            <w:r w:rsidRPr="009D50E6">
              <w:rPr>
                <w:rStyle w:val="hps"/>
                <w:rFonts w:ascii="Times New Roman" w:hAnsi="Times New Roman" w:cs="Times New Roman"/>
                <w:color w:val="222222"/>
                <w:sz w:val="28"/>
                <w:szCs w:val="28"/>
                <w:lang w:val="es-ES"/>
              </w:rPr>
              <w:t>superando el</w:t>
            </w:r>
            <w:r w:rsidRPr="009D50E6">
              <w:rPr>
                <w:rFonts w:ascii="Times New Roman" w:hAnsi="Times New Roman" w:cs="Times New Roman"/>
                <w:color w:val="222222"/>
                <w:sz w:val="28"/>
                <w:szCs w:val="28"/>
                <w:lang w:val="es-ES"/>
              </w:rPr>
              <w:t xml:space="preserve"> </w:t>
            </w:r>
            <w:r>
              <w:rPr>
                <w:rFonts w:ascii="Times New Roman" w:hAnsi="Times New Roman" w:cs="Times New Roman"/>
                <w:color w:val="222222"/>
                <w:sz w:val="28"/>
                <w:szCs w:val="28"/>
                <w:lang w:val="es-ES"/>
              </w:rPr>
              <w:t xml:space="preserve">de </w:t>
            </w:r>
            <w:r w:rsidRPr="009D50E6">
              <w:rPr>
                <w:rStyle w:val="hps"/>
                <w:rFonts w:ascii="Times New Roman" w:hAnsi="Times New Roman" w:cs="Times New Roman"/>
                <w:color w:val="222222"/>
                <w:sz w:val="28"/>
                <w:szCs w:val="28"/>
                <w:lang w:val="es-ES"/>
              </w:rPr>
              <w:t>la competencia</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 xml:space="preserve">Liderazgo </w:t>
            </w:r>
            <w:r>
              <w:rPr>
                <w:rStyle w:val="hps"/>
                <w:rFonts w:ascii="Times New Roman" w:hAnsi="Times New Roman" w:cs="Times New Roman"/>
                <w:color w:val="222222"/>
                <w:sz w:val="28"/>
                <w:szCs w:val="28"/>
                <w:lang w:val="es-ES"/>
              </w:rPr>
              <w:t xml:space="preserve">competitivo </w:t>
            </w:r>
            <w:r w:rsidRPr="009D50E6">
              <w:rPr>
                <w:rStyle w:val="hps"/>
                <w:rFonts w:ascii="Times New Roman" w:hAnsi="Times New Roman" w:cs="Times New Roman"/>
                <w:color w:val="222222"/>
                <w:sz w:val="28"/>
                <w:szCs w:val="28"/>
                <w:lang w:val="es-ES"/>
              </w:rPr>
              <w:t>en el mercado</w:t>
            </w:r>
            <w:r>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es la clave</w:t>
            </w:r>
            <w:r>
              <w:rPr>
                <w:rStyle w:val="hps"/>
                <w:rFonts w:ascii="Times New Roman" w:hAnsi="Times New Roman" w:cs="Times New Roman"/>
                <w:color w:val="222222"/>
                <w:sz w:val="28"/>
                <w:szCs w:val="28"/>
                <w:lang w:val="es-ES"/>
              </w:rPr>
              <w:t>.</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790503">
            <w:pPr>
              <w:pStyle w:val="Prrafodelista"/>
              <w:numPr>
                <w:ilvl w:val="0"/>
                <w:numId w:val="8"/>
              </w:numPr>
              <w:jc w:val="both"/>
              <w:rPr>
                <w:rStyle w:val="hps"/>
                <w:rFonts w:ascii="Times New Roman" w:hAnsi="Times New Roman" w:cs="Times New Roman"/>
                <w:color w:val="222222"/>
                <w:sz w:val="28"/>
                <w:szCs w:val="28"/>
                <w:lang w:val="es-ES"/>
              </w:rPr>
            </w:pPr>
            <w:r w:rsidRPr="009D50E6">
              <w:rPr>
                <w:rStyle w:val="hps"/>
                <w:rFonts w:ascii="Times New Roman" w:hAnsi="Times New Roman" w:cs="Times New Roman"/>
                <w:color w:val="222222"/>
                <w:sz w:val="28"/>
                <w:szCs w:val="28"/>
                <w:lang w:val="es-ES"/>
              </w:rPr>
              <w:t>La organización</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define el éxito</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sobre la base de</w:t>
            </w:r>
            <w:r w:rsidRPr="009D50E6">
              <w:rPr>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eficiencia</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Entrega</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confiable</w:t>
            </w:r>
            <w:r w:rsidRPr="009D50E6">
              <w:rPr>
                <w:rStyle w:val="longtext"/>
                <w:rFonts w:ascii="Times New Roman" w:hAnsi="Times New Roman" w:cs="Times New Roman"/>
                <w:color w:val="222222"/>
                <w:sz w:val="28"/>
                <w:szCs w:val="28"/>
                <w:lang w:val="es-ES"/>
              </w:rPr>
              <w:t xml:space="preserve">, programación </w:t>
            </w:r>
            <w:r w:rsidRPr="009D50E6">
              <w:rPr>
                <w:rStyle w:val="hps"/>
                <w:rFonts w:ascii="Times New Roman" w:hAnsi="Times New Roman" w:cs="Times New Roman"/>
                <w:color w:val="222222"/>
                <w:sz w:val="28"/>
                <w:szCs w:val="28"/>
                <w:lang w:val="es-ES"/>
              </w:rPr>
              <w:t>suave,</w:t>
            </w:r>
            <w:r>
              <w:rPr>
                <w:rStyle w:val="hps"/>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y la producción</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de bajo costo</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son fundamentales</w:t>
            </w:r>
            <w:r w:rsidRPr="009D50E6">
              <w:rPr>
                <w:rStyle w:val="longtext"/>
                <w:rFonts w:ascii="Times New Roman" w:hAnsi="Times New Roman" w:cs="Times New Roman"/>
                <w:color w:val="222222"/>
                <w:sz w:val="28"/>
                <w:szCs w:val="28"/>
                <w:lang w:val="es-ES"/>
              </w:rPr>
              <w:t>.</w:t>
            </w:r>
          </w:p>
        </w:tc>
        <w:tc>
          <w:tcPr>
            <w:tcW w:w="990" w:type="dxa"/>
          </w:tcPr>
          <w:p w:rsidR="00790503" w:rsidRPr="009D50E6" w:rsidRDefault="00790503" w:rsidP="00BC503B">
            <w:pPr>
              <w:jc w:val="center"/>
              <w:rPr>
                <w:rFonts w:ascii="Times New Roman" w:hAnsi="Times New Roman" w:cs="Times New Roman"/>
                <w:sz w:val="28"/>
                <w:szCs w:val="28"/>
              </w:rPr>
            </w:pPr>
          </w:p>
        </w:tc>
        <w:tc>
          <w:tcPr>
            <w:tcW w:w="1460" w:type="dxa"/>
          </w:tcPr>
          <w:p w:rsidR="00790503" w:rsidRPr="009D50E6" w:rsidRDefault="00790503" w:rsidP="00BC503B">
            <w:pPr>
              <w:jc w:val="center"/>
              <w:rPr>
                <w:rFonts w:ascii="Times New Roman" w:hAnsi="Times New Roman" w:cs="Times New Roman"/>
                <w:sz w:val="28"/>
                <w:szCs w:val="28"/>
              </w:rPr>
            </w:pPr>
          </w:p>
        </w:tc>
      </w:tr>
      <w:tr w:rsidR="00790503" w:rsidRPr="009D50E6" w:rsidTr="00052EDE">
        <w:tc>
          <w:tcPr>
            <w:tcW w:w="6270" w:type="dxa"/>
          </w:tcPr>
          <w:p w:rsidR="00790503" w:rsidRPr="009D50E6" w:rsidRDefault="00790503" w:rsidP="00BC503B">
            <w:pPr>
              <w:pStyle w:val="Prrafodelista"/>
              <w:jc w:val="both"/>
              <w:rPr>
                <w:rStyle w:val="hps"/>
                <w:rFonts w:ascii="Times New Roman" w:hAnsi="Times New Roman" w:cs="Times New Roman"/>
                <w:color w:val="222222"/>
                <w:sz w:val="28"/>
                <w:szCs w:val="28"/>
                <w:lang w:val="es-ES"/>
              </w:rPr>
            </w:pPr>
            <w:r w:rsidRPr="009D50E6">
              <w:rPr>
                <w:rStyle w:val="hps"/>
                <w:rFonts w:ascii="Times New Roman" w:hAnsi="Times New Roman" w:cs="Times New Roman"/>
                <w:color w:val="222222"/>
                <w:sz w:val="28"/>
                <w:szCs w:val="28"/>
                <w:lang w:val="es-ES"/>
              </w:rPr>
              <w:t>TOTAL</w:t>
            </w:r>
          </w:p>
        </w:tc>
        <w:tc>
          <w:tcPr>
            <w:tcW w:w="990"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c>
          <w:tcPr>
            <w:tcW w:w="1460"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r>
    </w:tbl>
    <w:p w:rsidR="00790503" w:rsidRDefault="00790503" w:rsidP="00790503"/>
    <w:p w:rsidR="00790503" w:rsidRDefault="00790503" w:rsidP="00790503"/>
    <w:p w:rsidR="00790503" w:rsidRDefault="00790503" w:rsidP="00477A71">
      <w:pPr>
        <w:spacing w:line="360" w:lineRule="auto"/>
        <w:jc w:val="both"/>
        <w:rPr>
          <w:rFonts w:ascii="Arial" w:hAnsi="Arial" w:cs="Arial"/>
          <w:sz w:val="24"/>
          <w:szCs w:val="24"/>
        </w:rPr>
      </w:pPr>
    </w:p>
    <w:p w:rsidR="00790503" w:rsidRPr="009D50E6" w:rsidRDefault="00790503" w:rsidP="00790503">
      <w:pPr>
        <w:jc w:val="both"/>
        <w:rPr>
          <w:rFonts w:ascii="Times New Roman" w:hAnsi="Times New Roman" w:cs="Times New Roman"/>
          <w:sz w:val="28"/>
          <w:szCs w:val="28"/>
        </w:rPr>
      </w:pPr>
    </w:p>
    <w:tbl>
      <w:tblPr>
        <w:tblStyle w:val="Tablaconcuadrcula"/>
        <w:tblW w:w="0" w:type="auto"/>
        <w:tblLook w:val="04A0" w:firstRow="1" w:lastRow="0" w:firstColumn="1" w:lastColumn="0" w:noHBand="0" w:noVBand="1"/>
      </w:tblPr>
      <w:tblGrid>
        <w:gridCol w:w="6270"/>
        <w:gridCol w:w="990"/>
        <w:gridCol w:w="1460"/>
      </w:tblGrid>
      <w:tr w:rsidR="00790503" w:rsidRPr="009D50E6" w:rsidTr="00BC503B">
        <w:tc>
          <w:tcPr>
            <w:tcW w:w="6374" w:type="dxa"/>
          </w:tcPr>
          <w:p w:rsidR="00790503" w:rsidRPr="00630BA0" w:rsidRDefault="00790503" w:rsidP="00790503">
            <w:pPr>
              <w:pStyle w:val="Prrafodelista"/>
              <w:numPr>
                <w:ilvl w:val="0"/>
                <w:numId w:val="4"/>
              </w:numPr>
              <w:ind w:left="644"/>
              <w:jc w:val="both"/>
              <w:rPr>
                <w:rFonts w:ascii="Times New Roman" w:hAnsi="Times New Roman" w:cs="Times New Roman"/>
                <w:i/>
                <w:sz w:val="28"/>
                <w:szCs w:val="28"/>
              </w:rPr>
            </w:pPr>
            <w:r w:rsidRPr="00630BA0">
              <w:rPr>
                <w:rFonts w:ascii="Times New Roman" w:hAnsi="Times New Roman" w:cs="Times New Roman"/>
                <w:i/>
                <w:sz w:val="28"/>
                <w:szCs w:val="28"/>
              </w:rPr>
              <w:t xml:space="preserve">Énfasis Estratégicos </w:t>
            </w:r>
          </w:p>
        </w:tc>
        <w:tc>
          <w:tcPr>
            <w:tcW w:w="992"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Ahora</w:t>
            </w:r>
          </w:p>
        </w:tc>
        <w:tc>
          <w:tcPr>
            <w:tcW w:w="1462"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Preferente</w:t>
            </w:r>
          </w:p>
        </w:tc>
      </w:tr>
      <w:tr w:rsidR="00790503" w:rsidRPr="009D50E6" w:rsidTr="00BC503B">
        <w:tc>
          <w:tcPr>
            <w:tcW w:w="6374"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el desarrollo humano.</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Alta confianza, la apertura y la participación persisten.</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la adquisición de nuevos recurs</w:t>
            </w:r>
            <w:r>
              <w:rPr>
                <w:rStyle w:val="longtext"/>
                <w:rFonts w:ascii="Times New Roman" w:hAnsi="Times New Roman" w:cs="Times New Roman"/>
                <w:color w:val="222222"/>
                <w:sz w:val="28"/>
                <w:szCs w:val="28"/>
                <w:lang w:val="es-ES"/>
              </w:rPr>
              <w:t xml:space="preserve">os y la creación de nuevos desafíos. Probando cosas </w:t>
            </w:r>
            <w:r w:rsidRPr="009D50E6">
              <w:rPr>
                <w:rStyle w:val="longtext"/>
                <w:rFonts w:ascii="Times New Roman" w:hAnsi="Times New Roman" w:cs="Times New Roman"/>
                <w:color w:val="222222"/>
                <w:sz w:val="28"/>
                <w:szCs w:val="28"/>
                <w:lang w:val="es-ES"/>
              </w:rPr>
              <w:t>nueva</w:t>
            </w:r>
            <w:r>
              <w:rPr>
                <w:rStyle w:val="longtext"/>
                <w:rFonts w:ascii="Times New Roman" w:hAnsi="Times New Roman" w:cs="Times New Roman"/>
                <w:color w:val="222222"/>
                <w:sz w:val="28"/>
                <w:szCs w:val="28"/>
                <w:lang w:val="es-ES"/>
              </w:rPr>
              <w:t>s</w:t>
            </w:r>
            <w:r w:rsidRPr="009D50E6">
              <w:rPr>
                <w:rFonts w:ascii="Times New Roman" w:hAnsi="Times New Roman" w:cs="Times New Roman"/>
                <w:color w:val="222222"/>
                <w:sz w:val="28"/>
                <w:szCs w:val="28"/>
                <w:lang w:val="es-ES"/>
              </w:rPr>
              <w:br/>
            </w:r>
            <w:r w:rsidRPr="009D50E6">
              <w:rPr>
                <w:rStyle w:val="longtext"/>
                <w:rFonts w:ascii="Times New Roman" w:hAnsi="Times New Roman" w:cs="Times New Roman"/>
                <w:color w:val="222222"/>
                <w:sz w:val="28"/>
                <w:szCs w:val="28"/>
                <w:lang w:val="es-ES"/>
              </w:rPr>
              <w:t xml:space="preserve">cosas y </w:t>
            </w:r>
            <w:r>
              <w:rPr>
                <w:rStyle w:val="longtext"/>
                <w:rFonts w:ascii="Times New Roman" w:hAnsi="Times New Roman" w:cs="Times New Roman"/>
                <w:color w:val="222222"/>
                <w:sz w:val="28"/>
                <w:szCs w:val="28"/>
                <w:lang w:val="es-ES"/>
              </w:rPr>
              <w:t xml:space="preserve">la </w:t>
            </w:r>
            <w:r w:rsidRPr="009D50E6">
              <w:rPr>
                <w:rStyle w:val="longtext"/>
                <w:rFonts w:ascii="Times New Roman" w:hAnsi="Times New Roman" w:cs="Times New Roman"/>
                <w:color w:val="222222"/>
                <w:sz w:val="28"/>
                <w:szCs w:val="28"/>
                <w:lang w:val="es-ES"/>
              </w:rPr>
              <w:t>prospección de oportunidades son valoradas.</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las acciones competitivas</w:t>
            </w:r>
            <w:r>
              <w:rPr>
                <w:rFonts w:ascii="Times New Roman" w:hAnsi="Times New Roman" w:cs="Times New Roman"/>
                <w:color w:val="222222"/>
                <w:sz w:val="28"/>
                <w:szCs w:val="28"/>
                <w:lang w:val="es-ES"/>
              </w:rPr>
              <w:t xml:space="preserve"> </w:t>
            </w:r>
            <w:r>
              <w:rPr>
                <w:rStyle w:val="longtext"/>
                <w:rFonts w:ascii="Times New Roman" w:hAnsi="Times New Roman" w:cs="Times New Roman"/>
                <w:color w:val="222222"/>
                <w:sz w:val="28"/>
                <w:szCs w:val="28"/>
                <w:lang w:val="es-ES"/>
              </w:rPr>
              <w:t>y el rendimiento. Alcanzar</w:t>
            </w:r>
            <w:r w:rsidRPr="009D50E6">
              <w:rPr>
                <w:rStyle w:val="longtext"/>
                <w:rFonts w:ascii="Times New Roman" w:hAnsi="Times New Roman" w:cs="Times New Roman"/>
                <w:color w:val="222222"/>
                <w:sz w:val="28"/>
                <w:szCs w:val="28"/>
                <w:lang w:val="es-ES"/>
              </w:rPr>
              <w:t xml:space="preserve"> objetivos de extensión y</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ganando en el mercado son dominantes</w:t>
            </w:r>
            <w:r>
              <w:rPr>
                <w:rStyle w:val="longtext"/>
                <w:rFonts w:ascii="Times New Roman" w:hAnsi="Times New Roman" w:cs="Times New Roman"/>
                <w:color w:val="222222"/>
                <w:sz w:val="28"/>
                <w:szCs w:val="28"/>
                <w:lang w:val="es-ES"/>
              </w:rPr>
              <w:t>.</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790503">
            <w:pPr>
              <w:pStyle w:val="Prrafodelista"/>
              <w:numPr>
                <w:ilvl w:val="0"/>
                <w:numId w:val="7"/>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La organización hace hincapié en la permanencia y</w:t>
            </w:r>
            <w:r w:rsidRPr="009D50E6">
              <w:rPr>
                <w:rFonts w:ascii="Times New Roman" w:hAnsi="Times New Roman" w:cs="Times New Roman"/>
                <w:color w:val="222222"/>
                <w:sz w:val="28"/>
                <w:szCs w:val="28"/>
                <w:lang w:val="es-ES"/>
              </w:rPr>
              <w:t xml:space="preserve"> </w:t>
            </w:r>
            <w:r>
              <w:rPr>
                <w:rStyle w:val="longtext"/>
                <w:rFonts w:ascii="Times New Roman" w:hAnsi="Times New Roman" w:cs="Times New Roman"/>
                <w:color w:val="222222"/>
                <w:sz w:val="28"/>
                <w:szCs w:val="28"/>
                <w:lang w:val="es-ES"/>
              </w:rPr>
              <w:t>estabilidad</w:t>
            </w:r>
            <w:r w:rsidRPr="009D50E6">
              <w:rPr>
                <w:rStyle w:val="longtext"/>
                <w:rFonts w:ascii="Times New Roman" w:hAnsi="Times New Roman" w:cs="Times New Roman"/>
                <w:color w:val="222222"/>
                <w:sz w:val="28"/>
                <w:szCs w:val="28"/>
                <w:lang w:val="es-ES"/>
              </w:rPr>
              <w:t>. La eficiencia, el control y la fluidez de las operaciones</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son importantes</w:t>
            </w:r>
            <w:r>
              <w:rPr>
                <w:rStyle w:val="longtext"/>
                <w:rFonts w:ascii="Times New Roman" w:hAnsi="Times New Roman" w:cs="Times New Roman"/>
                <w:color w:val="222222"/>
                <w:sz w:val="28"/>
                <w:szCs w:val="28"/>
                <w:lang w:val="es-ES"/>
              </w:rPr>
              <w:t>.</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BC503B">
            <w:pPr>
              <w:jc w:val="both"/>
              <w:rPr>
                <w:rFonts w:ascii="Times New Roman" w:hAnsi="Times New Roman" w:cs="Times New Roman"/>
                <w:sz w:val="28"/>
                <w:szCs w:val="28"/>
              </w:rPr>
            </w:pPr>
            <w:r w:rsidRPr="009D50E6">
              <w:rPr>
                <w:rFonts w:ascii="Times New Roman" w:hAnsi="Times New Roman" w:cs="Times New Roman"/>
                <w:sz w:val="28"/>
                <w:szCs w:val="28"/>
              </w:rPr>
              <w:t>TOTAL</w:t>
            </w:r>
          </w:p>
        </w:tc>
        <w:tc>
          <w:tcPr>
            <w:tcW w:w="992"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c>
          <w:tcPr>
            <w:tcW w:w="1462"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r>
      <w:tr w:rsidR="00790503" w:rsidRPr="009D50E6" w:rsidTr="00BC503B">
        <w:tc>
          <w:tcPr>
            <w:tcW w:w="6374" w:type="dxa"/>
          </w:tcPr>
          <w:p w:rsidR="00790503" w:rsidRPr="00630BA0" w:rsidRDefault="00790503" w:rsidP="00790503">
            <w:pPr>
              <w:pStyle w:val="Prrafodelista"/>
              <w:numPr>
                <w:ilvl w:val="0"/>
                <w:numId w:val="4"/>
              </w:numPr>
              <w:ind w:left="644"/>
              <w:jc w:val="both"/>
              <w:rPr>
                <w:rFonts w:ascii="Times New Roman" w:hAnsi="Times New Roman" w:cs="Times New Roman"/>
                <w:i/>
                <w:sz w:val="28"/>
                <w:szCs w:val="28"/>
              </w:rPr>
            </w:pPr>
            <w:r w:rsidRPr="00630BA0">
              <w:rPr>
                <w:rFonts w:ascii="Times New Roman" w:hAnsi="Times New Roman" w:cs="Times New Roman"/>
                <w:i/>
                <w:sz w:val="28"/>
                <w:szCs w:val="28"/>
              </w:rPr>
              <w:t>Criterios de éxito</w:t>
            </w:r>
          </w:p>
        </w:tc>
        <w:tc>
          <w:tcPr>
            <w:tcW w:w="992"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Ahora</w:t>
            </w:r>
          </w:p>
        </w:tc>
        <w:tc>
          <w:tcPr>
            <w:tcW w:w="1462" w:type="dxa"/>
          </w:tcPr>
          <w:p w:rsidR="00790503" w:rsidRPr="00630BA0" w:rsidRDefault="00790503" w:rsidP="00BC503B">
            <w:pPr>
              <w:jc w:val="center"/>
              <w:rPr>
                <w:rFonts w:ascii="Times New Roman" w:hAnsi="Times New Roman" w:cs="Times New Roman"/>
                <w:i/>
                <w:sz w:val="28"/>
                <w:szCs w:val="28"/>
              </w:rPr>
            </w:pPr>
            <w:r w:rsidRPr="00630BA0">
              <w:rPr>
                <w:rFonts w:ascii="Times New Roman" w:hAnsi="Times New Roman" w:cs="Times New Roman"/>
                <w:i/>
                <w:sz w:val="28"/>
                <w:szCs w:val="28"/>
              </w:rPr>
              <w:t>Preferente</w:t>
            </w:r>
          </w:p>
        </w:tc>
      </w:tr>
      <w:tr w:rsidR="00790503" w:rsidRPr="009D50E6" w:rsidTr="00BC503B">
        <w:tc>
          <w:tcPr>
            <w:tcW w:w="6374" w:type="dxa"/>
          </w:tcPr>
          <w:p w:rsidR="00790503" w:rsidRPr="009D50E6" w:rsidRDefault="00790503" w:rsidP="00790503">
            <w:pPr>
              <w:pStyle w:val="Prrafodelista"/>
              <w:numPr>
                <w:ilvl w:val="0"/>
                <w:numId w:val="8"/>
              </w:numPr>
              <w:jc w:val="both"/>
              <w:rPr>
                <w:rFonts w:ascii="Times New Roman" w:hAnsi="Times New Roman" w:cs="Times New Roman"/>
                <w:sz w:val="28"/>
                <w:szCs w:val="28"/>
              </w:rPr>
            </w:pPr>
            <w:r w:rsidRPr="009D50E6">
              <w:rPr>
                <w:rStyle w:val="longtext"/>
                <w:rFonts w:ascii="Times New Roman" w:hAnsi="Times New Roman" w:cs="Times New Roman"/>
                <w:color w:val="222222"/>
                <w:sz w:val="28"/>
                <w:szCs w:val="28"/>
                <w:lang w:val="es-ES"/>
              </w:rPr>
              <w:t xml:space="preserve">La organización define el éxito </w:t>
            </w:r>
            <w:r>
              <w:rPr>
                <w:rStyle w:val="longtext"/>
                <w:rFonts w:ascii="Times New Roman" w:hAnsi="Times New Roman" w:cs="Times New Roman"/>
                <w:color w:val="222222"/>
                <w:sz w:val="28"/>
                <w:szCs w:val="28"/>
                <w:lang w:val="es-ES"/>
              </w:rPr>
              <w:t>sobre la base del</w:t>
            </w:r>
            <w:r w:rsidRPr="009D50E6">
              <w:rPr>
                <w:rFonts w:ascii="Times New Roman" w:hAnsi="Times New Roman" w:cs="Times New Roman"/>
                <w:color w:val="222222"/>
                <w:sz w:val="28"/>
                <w:szCs w:val="28"/>
                <w:lang w:val="es-ES"/>
              </w:rPr>
              <w:t xml:space="preserve"> </w:t>
            </w:r>
            <w:r w:rsidRPr="009D50E6">
              <w:rPr>
                <w:rStyle w:val="longtext"/>
                <w:rFonts w:ascii="Times New Roman" w:hAnsi="Times New Roman" w:cs="Times New Roman"/>
                <w:color w:val="222222"/>
                <w:sz w:val="28"/>
                <w:szCs w:val="28"/>
                <w:lang w:val="es-ES"/>
              </w:rPr>
              <w:t>des</w:t>
            </w:r>
            <w:r>
              <w:rPr>
                <w:rStyle w:val="longtext"/>
                <w:rFonts w:ascii="Times New Roman" w:hAnsi="Times New Roman" w:cs="Times New Roman"/>
                <w:color w:val="222222"/>
                <w:sz w:val="28"/>
                <w:szCs w:val="28"/>
                <w:lang w:val="es-ES"/>
              </w:rPr>
              <w:t>arrollo de los recursos humanos, trabajo en equipo</w:t>
            </w:r>
            <w:r w:rsidRPr="009D50E6">
              <w:rPr>
                <w:rStyle w:val="longtext"/>
                <w:rFonts w:ascii="Times New Roman" w:hAnsi="Times New Roman" w:cs="Times New Roman"/>
                <w:color w:val="222222"/>
                <w:sz w:val="28"/>
                <w:szCs w:val="28"/>
                <w:lang w:val="es-ES"/>
              </w:rPr>
              <w:t>,</w:t>
            </w:r>
            <w:r>
              <w:rPr>
                <w:rFonts w:ascii="Times New Roman" w:hAnsi="Times New Roman" w:cs="Times New Roman"/>
                <w:color w:val="222222"/>
                <w:sz w:val="28"/>
                <w:szCs w:val="28"/>
                <w:lang w:val="es-ES"/>
              </w:rPr>
              <w:t xml:space="preserve"> </w:t>
            </w:r>
            <w:r>
              <w:rPr>
                <w:rStyle w:val="longtext"/>
                <w:rFonts w:ascii="Times New Roman" w:hAnsi="Times New Roman" w:cs="Times New Roman"/>
                <w:color w:val="222222"/>
                <w:sz w:val="28"/>
                <w:szCs w:val="28"/>
                <w:lang w:val="es-ES"/>
              </w:rPr>
              <w:t>el compromiso de los empleados, y la preocupación por las personas.</w:t>
            </w:r>
            <w:r w:rsidRPr="009D50E6">
              <w:rPr>
                <w:rStyle w:val="longtext"/>
                <w:rFonts w:ascii="Times New Roman" w:hAnsi="Times New Roman" w:cs="Times New Roman"/>
                <w:color w:val="222222"/>
                <w:sz w:val="28"/>
                <w:szCs w:val="28"/>
                <w:lang w:val="es-ES"/>
              </w:rPr>
              <w:t xml:space="preserve"> .</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790503">
            <w:pPr>
              <w:pStyle w:val="Prrafodelista"/>
              <w:numPr>
                <w:ilvl w:val="0"/>
                <w:numId w:val="8"/>
              </w:numPr>
              <w:jc w:val="both"/>
              <w:rPr>
                <w:rStyle w:val="longtext"/>
                <w:rFonts w:ascii="Times New Roman" w:hAnsi="Times New Roman" w:cs="Times New Roman"/>
                <w:color w:val="222222"/>
                <w:sz w:val="28"/>
                <w:szCs w:val="28"/>
                <w:lang w:val="es-ES"/>
              </w:rPr>
            </w:pPr>
            <w:r w:rsidRPr="009D50E6">
              <w:rPr>
                <w:rStyle w:val="longtext"/>
                <w:rFonts w:ascii="Times New Roman" w:hAnsi="Times New Roman" w:cs="Times New Roman"/>
                <w:color w:val="222222"/>
                <w:sz w:val="28"/>
                <w:szCs w:val="28"/>
                <w:lang w:val="es-ES"/>
              </w:rPr>
              <w:t>La organización define el éxito sobre la base de tener los productos más singulares o más reciente. Es un producto líder e innovador.</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790503">
            <w:pPr>
              <w:pStyle w:val="Prrafodelista"/>
              <w:numPr>
                <w:ilvl w:val="0"/>
                <w:numId w:val="8"/>
              </w:numPr>
              <w:jc w:val="both"/>
              <w:rPr>
                <w:rStyle w:val="longtext"/>
                <w:rFonts w:ascii="Times New Roman" w:hAnsi="Times New Roman" w:cs="Times New Roman"/>
                <w:color w:val="222222"/>
                <w:sz w:val="28"/>
                <w:szCs w:val="28"/>
                <w:lang w:val="es-ES"/>
              </w:rPr>
            </w:pPr>
            <w:r w:rsidRPr="009D50E6">
              <w:rPr>
                <w:rStyle w:val="hps"/>
                <w:rFonts w:ascii="Times New Roman" w:hAnsi="Times New Roman" w:cs="Times New Roman"/>
                <w:color w:val="222222"/>
                <w:sz w:val="28"/>
                <w:szCs w:val="28"/>
                <w:lang w:val="es-ES"/>
              </w:rPr>
              <w:t>La organización</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define el éxito</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sobre la base</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 xml:space="preserve">de </w:t>
            </w:r>
            <w:r>
              <w:rPr>
                <w:rStyle w:val="hps"/>
                <w:rFonts w:ascii="Times New Roman" w:hAnsi="Times New Roman" w:cs="Times New Roman"/>
                <w:color w:val="222222"/>
                <w:sz w:val="28"/>
                <w:szCs w:val="28"/>
                <w:lang w:val="es-ES"/>
              </w:rPr>
              <w:t xml:space="preserve">tener los productos más singulares o más recientes </w:t>
            </w:r>
            <w:r w:rsidRPr="009D50E6">
              <w:rPr>
                <w:rStyle w:val="hps"/>
                <w:rFonts w:ascii="Times New Roman" w:hAnsi="Times New Roman" w:cs="Times New Roman"/>
                <w:color w:val="222222"/>
                <w:sz w:val="28"/>
                <w:szCs w:val="28"/>
                <w:lang w:val="es-ES"/>
              </w:rPr>
              <w:t>superando el</w:t>
            </w:r>
            <w:r w:rsidRPr="009D50E6">
              <w:rPr>
                <w:rFonts w:ascii="Times New Roman" w:hAnsi="Times New Roman" w:cs="Times New Roman"/>
                <w:color w:val="222222"/>
                <w:sz w:val="28"/>
                <w:szCs w:val="28"/>
                <w:lang w:val="es-ES"/>
              </w:rPr>
              <w:t xml:space="preserve"> </w:t>
            </w:r>
            <w:r>
              <w:rPr>
                <w:rFonts w:ascii="Times New Roman" w:hAnsi="Times New Roman" w:cs="Times New Roman"/>
                <w:color w:val="222222"/>
                <w:sz w:val="28"/>
                <w:szCs w:val="28"/>
                <w:lang w:val="es-ES"/>
              </w:rPr>
              <w:t xml:space="preserve">de </w:t>
            </w:r>
            <w:r w:rsidRPr="009D50E6">
              <w:rPr>
                <w:rStyle w:val="hps"/>
                <w:rFonts w:ascii="Times New Roman" w:hAnsi="Times New Roman" w:cs="Times New Roman"/>
                <w:color w:val="222222"/>
                <w:sz w:val="28"/>
                <w:szCs w:val="28"/>
                <w:lang w:val="es-ES"/>
              </w:rPr>
              <w:t>la competencia</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 xml:space="preserve">Liderazgo </w:t>
            </w:r>
            <w:r>
              <w:rPr>
                <w:rStyle w:val="hps"/>
                <w:rFonts w:ascii="Times New Roman" w:hAnsi="Times New Roman" w:cs="Times New Roman"/>
                <w:color w:val="222222"/>
                <w:sz w:val="28"/>
                <w:szCs w:val="28"/>
                <w:lang w:val="es-ES"/>
              </w:rPr>
              <w:t xml:space="preserve">competitivo </w:t>
            </w:r>
            <w:r w:rsidRPr="009D50E6">
              <w:rPr>
                <w:rStyle w:val="hps"/>
                <w:rFonts w:ascii="Times New Roman" w:hAnsi="Times New Roman" w:cs="Times New Roman"/>
                <w:color w:val="222222"/>
                <w:sz w:val="28"/>
                <w:szCs w:val="28"/>
                <w:lang w:val="es-ES"/>
              </w:rPr>
              <w:t>en el mercado</w:t>
            </w:r>
            <w:r>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es la clave</w:t>
            </w:r>
            <w:r>
              <w:rPr>
                <w:rStyle w:val="hps"/>
                <w:rFonts w:ascii="Times New Roman" w:hAnsi="Times New Roman" w:cs="Times New Roman"/>
                <w:color w:val="222222"/>
                <w:sz w:val="28"/>
                <w:szCs w:val="28"/>
                <w:lang w:val="es-ES"/>
              </w:rPr>
              <w:t>.</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790503">
            <w:pPr>
              <w:pStyle w:val="Prrafodelista"/>
              <w:numPr>
                <w:ilvl w:val="0"/>
                <w:numId w:val="8"/>
              </w:numPr>
              <w:jc w:val="both"/>
              <w:rPr>
                <w:rStyle w:val="hps"/>
                <w:rFonts w:ascii="Times New Roman" w:hAnsi="Times New Roman" w:cs="Times New Roman"/>
                <w:color w:val="222222"/>
                <w:sz w:val="28"/>
                <w:szCs w:val="28"/>
                <w:lang w:val="es-ES"/>
              </w:rPr>
            </w:pPr>
            <w:r w:rsidRPr="009D50E6">
              <w:rPr>
                <w:rStyle w:val="hps"/>
                <w:rFonts w:ascii="Times New Roman" w:hAnsi="Times New Roman" w:cs="Times New Roman"/>
                <w:color w:val="222222"/>
                <w:sz w:val="28"/>
                <w:szCs w:val="28"/>
                <w:lang w:val="es-ES"/>
              </w:rPr>
              <w:t>La organización</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define el éxito</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sobre la base de</w:t>
            </w:r>
            <w:r w:rsidRPr="009D50E6">
              <w:rPr>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eficiencia</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Entrega</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confiable</w:t>
            </w:r>
            <w:r w:rsidRPr="009D50E6">
              <w:rPr>
                <w:rStyle w:val="longtext"/>
                <w:rFonts w:ascii="Times New Roman" w:hAnsi="Times New Roman" w:cs="Times New Roman"/>
                <w:color w:val="222222"/>
                <w:sz w:val="28"/>
                <w:szCs w:val="28"/>
                <w:lang w:val="es-ES"/>
              </w:rPr>
              <w:t xml:space="preserve">, programación </w:t>
            </w:r>
            <w:r w:rsidRPr="009D50E6">
              <w:rPr>
                <w:rStyle w:val="hps"/>
                <w:rFonts w:ascii="Times New Roman" w:hAnsi="Times New Roman" w:cs="Times New Roman"/>
                <w:color w:val="222222"/>
                <w:sz w:val="28"/>
                <w:szCs w:val="28"/>
                <w:lang w:val="es-ES"/>
              </w:rPr>
              <w:t>suave,</w:t>
            </w:r>
            <w:r>
              <w:rPr>
                <w:rStyle w:val="hps"/>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y la producción</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de bajo costo</w:t>
            </w:r>
            <w:r w:rsidRPr="009D50E6">
              <w:rPr>
                <w:rStyle w:val="longtext"/>
                <w:rFonts w:ascii="Times New Roman" w:hAnsi="Times New Roman" w:cs="Times New Roman"/>
                <w:color w:val="222222"/>
                <w:sz w:val="28"/>
                <w:szCs w:val="28"/>
                <w:lang w:val="es-ES"/>
              </w:rPr>
              <w:t xml:space="preserve"> </w:t>
            </w:r>
            <w:r w:rsidRPr="009D50E6">
              <w:rPr>
                <w:rStyle w:val="hps"/>
                <w:rFonts w:ascii="Times New Roman" w:hAnsi="Times New Roman" w:cs="Times New Roman"/>
                <w:color w:val="222222"/>
                <w:sz w:val="28"/>
                <w:szCs w:val="28"/>
                <w:lang w:val="es-ES"/>
              </w:rPr>
              <w:t>son fundamentales</w:t>
            </w:r>
            <w:r w:rsidRPr="009D50E6">
              <w:rPr>
                <w:rStyle w:val="longtext"/>
                <w:rFonts w:ascii="Times New Roman" w:hAnsi="Times New Roman" w:cs="Times New Roman"/>
                <w:color w:val="222222"/>
                <w:sz w:val="28"/>
                <w:szCs w:val="28"/>
                <w:lang w:val="es-ES"/>
              </w:rPr>
              <w:t>.</w:t>
            </w:r>
          </w:p>
        </w:tc>
        <w:tc>
          <w:tcPr>
            <w:tcW w:w="992" w:type="dxa"/>
          </w:tcPr>
          <w:p w:rsidR="00790503" w:rsidRPr="009D50E6" w:rsidRDefault="00790503" w:rsidP="00BC503B">
            <w:pPr>
              <w:jc w:val="center"/>
              <w:rPr>
                <w:rFonts w:ascii="Times New Roman" w:hAnsi="Times New Roman" w:cs="Times New Roman"/>
                <w:sz w:val="28"/>
                <w:szCs w:val="28"/>
              </w:rPr>
            </w:pPr>
          </w:p>
        </w:tc>
        <w:tc>
          <w:tcPr>
            <w:tcW w:w="1462" w:type="dxa"/>
          </w:tcPr>
          <w:p w:rsidR="00790503" w:rsidRPr="009D50E6" w:rsidRDefault="00790503" w:rsidP="00BC503B">
            <w:pPr>
              <w:jc w:val="center"/>
              <w:rPr>
                <w:rFonts w:ascii="Times New Roman" w:hAnsi="Times New Roman" w:cs="Times New Roman"/>
                <w:sz w:val="28"/>
                <w:szCs w:val="28"/>
              </w:rPr>
            </w:pPr>
          </w:p>
        </w:tc>
      </w:tr>
      <w:tr w:rsidR="00790503" w:rsidRPr="009D50E6" w:rsidTr="00BC503B">
        <w:tc>
          <w:tcPr>
            <w:tcW w:w="6374" w:type="dxa"/>
          </w:tcPr>
          <w:p w:rsidR="00790503" w:rsidRPr="009D50E6" w:rsidRDefault="00790503" w:rsidP="00BC503B">
            <w:pPr>
              <w:pStyle w:val="Prrafodelista"/>
              <w:jc w:val="both"/>
              <w:rPr>
                <w:rStyle w:val="hps"/>
                <w:rFonts w:ascii="Times New Roman" w:hAnsi="Times New Roman" w:cs="Times New Roman"/>
                <w:color w:val="222222"/>
                <w:sz w:val="28"/>
                <w:szCs w:val="28"/>
                <w:lang w:val="es-ES"/>
              </w:rPr>
            </w:pPr>
            <w:r w:rsidRPr="009D50E6">
              <w:rPr>
                <w:rStyle w:val="hps"/>
                <w:rFonts w:ascii="Times New Roman" w:hAnsi="Times New Roman" w:cs="Times New Roman"/>
                <w:color w:val="222222"/>
                <w:sz w:val="28"/>
                <w:szCs w:val="28"/>
                <w:lang w:val="es-ES"/>
              </w:rPr>
              <w:t>TOTAL</w:t>
            </w:r>
          </w:p>
        </w:tc>
        <w:tc>
          <w:tcPr>
            <w:tcW w:w="992"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c>
          <w:tcPr>
            <w:tcW w:w="1462" w:type="dxa"/>
          </w:tcPr>
          <w:p w:rsidR="00790503" w:rsidRPr="009D50E6" w:rsidRDefault="00790503" w:rsidP="00BC503B">
            <w:pPr>
              <w:jc w:val="center"/>
              <w:rPr>
                <w:rFonts w:ascii="Times New Roman" w:hAnsi="Times New Roman" w:cs="Times New Roman"/>
                <w:sz w:val="28"/>
                <w:szCs w:val="28"/>
              </w:rPr>
            </w:pPr>
            <w:r w:rsidRPr="009D50E6">
              <w:rPr>
                <w:rFonts w:ascii="Times New Roman" w:hAnsi="Times New Roman" w:cs="Times New Roman"/>
                <w:sz w:val="28"/>
                <w:szCs w:val="28"/>
              </w:rPr>
              <w:t>100</w:t>
            </w:r>
          </w:p>
        </w:tc>
      </w:tr>
    </w:tbl>
    <w:p w:rsidR="00790503" w:rsidRDefault="00790503" w:rsidP="00790503"/>
    <w:p w:rsidR="00790503" w:rsidRDefault="00790503" w:rsidP="00790503"/>
    <w:p w:rsidR="006912A8" w:rsidRDefault="006912A8" w:rsidP="006912A8">
      <w:pPr>
        <w:tabs>
          <w:tab w:val="left" w:pos="4900"/>
        </w:tabs>
        <w:spacing w:line="360" w:lineRule="auto"/>
        <w:jc w:val="both"/>
        <w:rPr>
          <w:rFonts w:ascii="Arial" w:hAnsi="Arial" w:cs="Arial"/>
          <w:sz w:val="24"/>
          <w:szCs w:val="24"/>
        </w:rPr>
      </w:pPr>
      <w:r>
        <w:rPr>
          <w:rFonts w:ascii="Arial" w:hAnsi="Arial" w:cs="Arial"/>
          <w:sz w:val="24"/>
          <w:szCs w:val="24"/>
        </w:rPr>
        <w:tab/>
      </w:r>
    </w:p>
    <w:p w:rsidR="00791D7E" w:rsidRPr="00791D7E" w:rsidRDefault="00791D7E" w:rsidP="00791D7E">
      <w:pPr>
        <w:tabs>
          <w:tab w:val="left" w:pos="4900"/>
        </w:tabs>
        <w:spacing w:line="360" w:lineRule="auto"/>
        <w:jc w:val="center"/>
        <w:rPr>
          <w:rFonts w:ascii="Times New Roman" w:hAnsi="Times New Roman" w:cs="Times New Roman"/>
          <w:sz w:val="24"/>
          <w:szCs w:val="24"/>
        </w:rPr>
      </w:pPr>
      <w:r w:rsidRPr="00791D7E">
        <w:rPr>
          <w:rFonts w:ascii="Times New Roman" w:hAnsi="Times New Roman" w:cs="Times New Roman"/>
          <w:sz w:val="24"/>
          <w:szCs w:val="24"/>
        </w:rPr>
        <w:lastRenderedPageBreak/>
        <w:t>APENDICE C</w:t>
      </w:r>
    </w:p>
    <w:p w:rsidR="00743BDF" w:rsidRPr="0085430A" w:rsidRDefault="00743BDF" w:rsidP="00743BDF">
      <w:pPr>
        <w:spacing w:line="360" w:lineRule="auto"/>
        <w:jc w:val="center"/>
        <w:rPr>
          <w:rFonts w:ascii="Times New Roman" w:hAnsi="Times New Roman" w:cs="Times New Roman"/>
          <w:sz w:val="24"/>
          <w:szCs w:val="24"/>
        </w:rPr>
      </w:pPr>
      <w:r w:rsidRPr="0085430A">
        <w:rPr>
          <w:rFonts w:ascii="Times New Roman" w:hAnsi="Times New Roman" w:cs="Times New Roman"/>
          <w:sz w:val="24"/>
          <w:szCs w:val="24"/>
        </w:rPr>
        <w:t>HOJA DE CÁLCULO</w:t>
      </w:r>
    </w:p>
    <w:p w:rsidR="00B95401" w:rsidRPr="0085430A" w:rsidRDefault="00743BDF" w:rsidP="00477A71">
      <w:pPr>
        <w:spacing w:line="360" w:lineRule="auto"/>
        <w:jc w:val="both"/>
        <w:rPr>
          <w:rFonts w:ascii="Times New Roman" w:hAnsi="Times New Roman" w:cs="Times New Roman"/>
          <w:sz w:val="24"/>
          <w:szCs w:val="24"/>
        </w:rPr>
      </w:pPr>
      <w:r w:rsidRPr="0085430A">
        <w:rPr>
          <w:rFonts w:ascii="Times New Roman" w:hAnsi="Times New Roman" w:cs="Times New Roman"/>
          <w:sz w:val="24"/>
          <w:szCs w:val="24"/>
        </w:rPr>
        <w:t>“AHORA”</w:t>
      </w:r>
      <w:r w:rsidRPr="0085430A">
        <w:rPr>
          <w:rFonts w:ascii="Times New Roman" w:hAnsi="Times New Roman" w:cs="Times New Roman"/>
          <w:sz w:val="24"/>
          <w:szCs w:val="24"/>
        </w:rPr>
        <w:tab/>
      </w:r>
      <w:r w:rsidRPr="0085430A">
        <w:rPr>
          <w:rFonts w:ascii="Times New Roman" w:hAnsi="Times New Roman" w:cs="Times New Roman"/>
          <w:sz w:val="24"/>
          <w:szCs w:val="24"/>
        </w:rPr>
        <w:tab/>
      </w:r>
      <w:r w:rsidRPr="0085430A">
        <w:rPr>
          <w:rFonts w:ascii="Times New Roman" w:hAnsi="Times New Roman" w:cs="Times New Roman"/>
          <w:sz w:val="24"/>
          <w:szCs w:val="24"/>
        </w:rPr>
        <w:tab/>
      </w:r>
      <w:r w:rsidRPr="0085430A">
        <w:rPr>
          <w:rFonts w:ascii="Times New Roman" w:hAnsi="Times New Roman" w:cs="Times New Roman"/>
          <w:sz w:val="24"/>
          <w:szCs w:val="24"/>
        </w:rPr>
        <w:tab/>
      </w:r>
      <w:r w:rsidRPr="0085430A">
        <w:rPr>
          <w:rFonts w:ascii="Times New Roman" w:hAnsi="Times New Roman" w:cs="Times New Roman"/>
          <w:sz w:val="24"/>
          <w:szCs w:val="24"/>
        </w:rPr>
        <w:tab/>
      </w:r>
      <w:r w:rsidRPr="0085430A">
        <w:rPr>
          <w:rFonts w:ascii="Times New Roman" w:hAnsi="Times New Roman" w:cs="Times New Roman"/>
          <w:sz w:val="24"/>
          <w:szCs w:val="24"/>
        </w:rPr>
        <w:tab/>
      </w:r>
      <w:r w:rsidRPr="0085430A">
        <w:rPr>
          <w:rFonts w:ascii="Times New Roman" w:hAnsi="Times New Roman" w:cs="Times New Roman"/>
          <w:sz w:val="24"/>
          <w:szCs w:val="24"/>
        </w:rPr>
        <w:tab/>
        <w:t>“PREFERENTE”</w:t>
      </w:r>
    </w:p>
    <w:tbl>
      <w:tblPr>
        <w:tblStyle w:val="Tablaconcuadrcula"/>
        <w:tblpPr w:leftFromText="141" w:rightFromText="141" w:vertAnchor="text" w:tblpY="1"/>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tbl>
      <w:tblPr>
        <w:tblStyle w:val="Tablaconcuadrcula"/>
        <w:tblpPr w:leftFromText="141" w:rightFromText="141" w:vertAnchor="text" w:horzAnchor="page" w:tblpX="7441" w:tblpY="9"/>
        <w:tblW w:w="0" w:type="auto"/>
        <w:tblLook w:val="04A0" w:firstRow="1" w:lastRow="0" w:firstColumn="1" w:lastColumn="0" w:noHBand="0" w:noVBand="1"/>
      </w:tblPr>
      <w:tblGrid>
        <w:gridCol w:w="851"/>
      </w:tblGrid>
      <w:tr w:rsidR="00B95401" w:rsidTr="00BC503B">
        <w:tc>
          <w:tcPr>
            <w:tcW w:w="851" w:type="dxa"/>
          </w:tcPr>
          <w:p w:rsidR="00B95401" w:rsidRDefault="00B95401" w:rsidP="00BC503B"/>
        </w:tc>
      </w:tr>
      <w:tr w:rsidR="00B95401" w:rsidTr="00BC503B">
        <w:tc>
          <w:tcPr>
            <w:tcW w:w="851" w:type="dxa"/>
          </w:tcPr>
          <w:p w:rsidR="00B95401" w:rsidRDefault="00B95401" w:rsidP="00BC503B"/>
        </w:tc>
      </w:tr>
      <w:tr w:rsidR="00B95401" w:rsidTr="00BC503B">
        <w:tc>
          <w:tcPr>
            <w:tcW w:w="851" w:type="dxa"/>
          </w:tcPr>
          <w:p w:rsidR="00B95401" w:rsidRDefault="00B95401" w:rsidP="00BC503B"/>
        </w:tc>
      </w:tr>
      <w:tr w:rsidR="00B95401" w:rsidTr="00BC503B">
        <w:tc>
          <w:tcPr>
            <w:tcW w:w="851" w:type="dxa"/>
          </w:tcPr>
          <w:p w:rsidR="00B95401" w:rsidRDefault="00B95401" w:rsidP="00BC503B"/>
        </w:tc>
      </w:tr>
      <w:tr w:rsidR="00B95401" w:rsidTr="00BC503B">
        <w:tc>
          <w:tcPr>
            <w:tcW w:w="851" w:type="dxa"/>
          </w:tcPr>
          <w:p w:rsidR="00B95401" w:rsidRDefault="00B95401" w:rsidP="00BC503B"/>
        </w:tc>
      </w:tr>
      <w:tr w:rsidR="00B95401" w:rsidTr="00BC503B">
        <w:tc>
          <w:tcPr>
            <w:tcW w:w="851" w:type="dxa"/>
          </w:tcPr>
          <w:p w:rsidR="00B95401" w:rsidRDefault="00B95401" w:rsidP="00BC503B"/>
        </w:tc>
      </w:tr>
      <w:tr w:rsidR="00B95401" w:rsidTr="00BC503B">
        <w:tc>
          <w:tcPr>
            <w:tcW w:w="851" w:type="dxa"/>
          </w:tcPr>
          <w:p w:rsidR="00B95401" w:rsidRDefault="00B95401" w:rsidP="00BC503B"/>
        </w:tc>
      </w:tr>
      <w:tr w:rsidR="00B95401" w:rsidTr="00BC503B">
        <w:tc>
          <w:tcPr>
            <w:tcW w:w="851" w:type="dxa"/>
          </w:tcPr>
          <w:p w:rsidR="00B95401" w:rsidRDefault="00B95401" w:rsidP="00BC503B"/>
        </w:tc>
      </w:tr>
    </w:tbl>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1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1 A</w:t>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2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2 A</w:t>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3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3 A</w:t>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4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4 A</w:t>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5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5 A</w:t>
      </w:r>
      <w:r w:rsidRPr="00780444">
        <w:rPr>
          <w:rFonts w:ascii="Times New Roman" w:hAnsi="Times New Roman" w:cs="Times New Roman"/>
          <w:sz w:val="24"/>
          <w:szCs w:val="24"/>
        </w:rPr>
        <w:tab/>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6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6 A</w:t>
      </w:r>
    </w:p>
    <w:p w:rsidR="00B95401" w:rsidRPr="00780444" w:rsidRDefault="00B95401" w:rsidP="00B95401">
      <w:pPr>
        <w:tabs>
          <w:tab w:val="left" w:pos="1454"/>
        </w:tabs>
        <w:rPr>
          <w:rFonts w:ascii="Times New Roman" w:hAnsi="Times New Roman" w:cs="Times New Roman"/>
        </w:rPr>
      </w:pPr>
      <w:r w:rsidRPr="00780444">
        <w:rPr>
          <w:rFonts w:ascii="Times New Roman" w:hAnsi="Times New Roman" w:cs="Times New Roman"/>
          <w:sz w:val="24"/>
          <w:szCs w:val="24"/>
        </w:rPr>
        <w:t>TOTAL A</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 xml:space="preserve">TOTAL </w:t>
      </w:r>
      <w:r>
        <w:rPr>
          <w:rFonts w:ascii="Times New Roman" w:hAnsi="Times New Roman" w:cs="Times New Roman"/>
          <w:sz w:val="24"/>
          <w:szCs w:val="24"/>
        </w:rPr>
        <w:t>A PROMEDIO</w:t>
      </w:r>
      <w:r w:rsidRPr="00780444">
        <w:rPr>
          <w:rFonts w:ascii="Times New Roman" w:hAnsi="Times New Roman" w:cs="Times New Roman"/>
          <w:sz w:val="24"/>
          <w:szCs w:val="24"/>
        </w:rPr>
        <w:tab/>
      </w:r>
      <w:r w:rsidRPr="00780444">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PROMEDIO</w:t>
      </w:r>
      <w:proofErr w:type="spellEnd"/>
      <w:r>
        <w:rPr>
          <w:rFonts w:ascii="Times New Roman" w:hAnsi="Times New Roman" w:cs="Times New Roman"/>
          <w:sz w:val="24"/>
          <w:szCs w:val="24"/>
        </w:rPr>
        <w:t xml:space="preserve"> </w:t>
      </w:r>
      <w:r w:rsidRPr="00780444">
        <w:rPr>
          <w:sz w:val="24"/>
          <w:szCs w:val="24"/>
        </w:rPr>
        <w:tab/>
      </w:r>
      <w:r w:rsidRPr="00780444">
        <w:rPr>
          <w:sz w:val="24"/>
          <w:szCs w:val="24"/>
        </w:rPr>
        <w:tab/>
      </w:r>
      <w:r w:rsidRPr="00780444">
        <w:rPr>
          <w:sz w:val="24"/>
          <w:szCs w:val="24"/>
        </w:rPr>
        <w:tab/>
      </w:r>
      <w:r>
        <w:tab/>
      </w:r>
    </w:p>
    <w:tbl>
      <w:tblPr>
        <w:tblStyle w:val="Tablaconcuadrcula"/>
        <w:tblpPr w:leftFromText="141" w:rightFromText="141" w:vertAnchor="text" w:horzAnchor="page" w:tblpX="7459" w:tblpY="486"/>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p w:rsidR="00B95401" w:rsidRDefault="00B95401" w:rsidP="00B95401">
      <w:r>
        <w:tab/>
      </w:r>
    </w:p>
    <w:tbl>
      <w:tblPr>
        <w:tblStyle w:val="Tablaconcuadrcula"/>
        <w:tblpPr w:leftFromText="141" w:rightFromText="141" w:vertAnchor="text" w:horzAnchor="margin" w:tblpY="7"/>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1 B</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1 B</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p>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2 B</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2 B</w:t>
      </w:r>
    </w:p>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3 B</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3 B</w:t>
      </w:r>
    </w:p>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4 B</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4 B</w:t>
      </w:r>
      <w:r w:rsidRPr="00FB2476">
        <w:rPr>
          <w:rFonts w:ascii="Times New Roman" w:hAnsi="Times New Roman" w:cs="Times New Roman"/>
          <w:sz w:val="24"/>
          <w:szCs w:val="24"/>
          <w:lang w:val="en-US"/>
        </w:rPr>
        <w:tab/>
      </w:r>
    </w:p>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 xml:space="preserve">5 B </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5 B</w:t>
      </w:r>
      <w:r w:rsidRPr="00FB2476">
        <w:rPr>
          <w:rFonts w:ascii="Times New Roman" w:hAnsi="Times New Roman" w:cs="Times New Roman"/>
          <w:sz w:val="24"/>
          <w:szCs w:val="24"/>
          <w:lang w:val="en-US"/>
        </w:rPr>
        <w:tab/>
      </w:r>
    </w:p>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6 B</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6 B</w:t>
      </w:r>
    </w:p>
    <w:p w:rsidR="00B95401" w:rsidRPr="00FB2476" w:rsidRDefault="00B95401" w:rsidP="00B95401">
      <w:pPr>
        <w:spacing w:after="0" w:line="240" w:lineRule="auto"/>
        <w:rPr>
          <w:rFonts w:ascii="Times New Roman" w:hAnsi="Times New Roman" w:cs="Times New Roman"/>
          <w:sz w:val="24"/>
          <w:szCs w:val="24"/>
          <w:lang w:val="en-US"/>
        </w:rPr>
      </w:pPr>
      <w:r w:rsidRPr="00FB2476">
        <w:rPr>
          <w:rFonts w:ascii="Times New Roman" w:hAnsi="Times New Roman" w:cs="Times New Roman"/>
          <w:sz w:val="24"/>
          <w:szCs w:val="24"/>
          <w:lang w:val="en-US"/>
        </w:rPr>
        <w:t xml:space="preserve">TOTAL B </w:t>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r>
      <w:r w:rsidRPr="00FB2476">
        <w:rPr>
          <w:rFonts w:ascii="Times New Roman" w:hAnsi="Times New Roman" w:cs="Times New Roman"/>
          <w:sz w:val="24"/>
          <w:szCs w:val="24"/>
          <w:lang w:val="en-US"/>
        </w:rPr>
        <w:tab/>
        <w:t>TOTAL B</w:t>
      </w:r>
    </w:p>
    <w:p w:rsidR="00B95401" w:rsidRPr="00780444" w:rsidRDefault="00B95401" w:rsidP="00B95401">
      <w:pPr>
        <w:spacing w:after="0" w:line="240" w:lineRule="auto"/>
        <w:rPr>
          <w:rFonts w:ascii="Times New Roman" w:hAnsi="Times New Roman" w:cs="Times New Roman"/>
          <w:sz w:val="24"/>
          <w:szCs w:val="24"/>
        </w:rPr>
      </w:pPr>
      <w:r>
        <w:rPr>
          <w:rFonts w:ascii="Times New Roman" w:hAnsi="Times New Roman" w:cs="Times New Roman"/>
          <w:sz w:val="24"/>
          <w:szCs w:val="24"/>
        </w:rPr>
        <w:t>PROMEDIO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PROMEDIO</w:t>
      </w:r>
      <w:proofErr w:type="spellEnd"/>
    </w:p>
    <w:p w:rsidR="00B95401" w:rsidRPr="00780444" w:rsidRDefault="00B95401" w:rsidP="00B95401">
      <w:pPr>
        <w:rPr>
          <w:sz w:val="24"/>
          <w:szCs w:val="24"/>
        </w:rPr>
      </w:pPr>
      <w:r w:rsidRPr="00780444">
        <w:rPr>
          <w:sz w:val="24"/>
          <w:szCs w:val="24"/>
        </w:rPr>
        <w:tab/>
      </w:r>
      <w:r w:rsidRPr="00780444">
        <w:rPr>
          <w:sz w:val="24"/>
          <w:szCs w:val="24"/>
        </w:rPr>
        <w:tab/>
      </w:r>
      <w:r w:rsidRPr="00780444">
        <w:rPr>
          <w:sz w:val="24"/>
          <w:szCs w:val="24"/>
        </w:rPr>
        <w:tab/>
      </w:r>
      <w:r w:rsidRPr="00780444">
        <w:rPr>
          <w:sz w:val="24"/>
          <w:szCs w:val="24"/>
        </w:rPr>
        <w:tab/>
      </w:r>
      <w:r w:rsidRPr="00780444">
        <w:rPr>
          <w:sz w:val="24"/>
          <w:szCs w:val="24"/>
        </w:rPr>
        <w:tab/>
      </w:r>
      <w:r w:rsidRPr="00780444">
        <w:rPr>
          <w:sz w:val="24"/>
          <w:szCs w:val="24"/>
        </w:rPr>
        <w:tab/>
      </w:r>
      <w:r w:rsidRPr="00780444">
        <w:rPr>
          <w:sz w:val="24"/>
          <w:szCs w:val="24"/>
        </w:rPr>
        <w:tab/>
      </w:r>
    </w:p>
    <w:tbl>
      <w:tblPr>
        <w:tblStyle w:val="Tablaconcuadrcula"/>
        <w:tblpPr w:leftFromText="141" w:rightFromText="141" w:vertAnchor="text" w:horzAnchor="page" w:tblpX="7419" w:tblpY="273"/>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p w:rsidR="00B95401" w:rsidRDefault="00B95401" w:rsidP="00B95401">
      <w:pPr>
        <w:spacing w:after="0" w:line="240" w:lineRule="auto"/>
      </w:pPr>
    </w:p>
    <w:tbl>
      <w:tblPr>
        <w:tblStyle w:val="Tablaconcuadrcula"/>
        <w:tblpPr w:leftFromText="141" w:rightFromText="141" w:vertAnchor="text" w:horzAnchor="margin" w:tblpY="43"/>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1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1 C</w:t>
      </w:r>
      <w:r w:rsidRPr="00780444">
        <w:rPr>
          <w:rFonts w:ascii="Times New Roman" w:hAnsi="Times New Roman" w:cs="Times New Roman"/>
          <w:sz w:val="24"/>
          <w:szCs w:val="24"/>
        </w:rPr>
        <w:tab/>
      </w:r>
      <w:r w:rsidRPr="00780444">
        <w:rPr>
          <w:rFonts w:ascii="Times New Roman" w:hAnsi="Times New Roman" w:cs="Times New Roman"/>
          <w:sz w:val="24"/>
          <w:szCs w:val="24"/>
        </w:rPr>
        <w:tab/>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2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2 C</w:t>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3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3 C</w:t>
      </w:r>
      <w:r w:rsidRPr="00780444">
        <w:rPr>
          <w:rFonts w:ascii="Times New Roman" w:hAnsi="Times New Roman" w:cs="Times New Roman"/>
          <w:sz w:val="24"/>
          <w:szCs w:val="24"/>
        </w:rPr>
        <w:tab/>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4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4 C</w:t>
      </w:r>
      <w:r w:rsidRPr="00780444">
        <w:rPr>
          <w:rFonts w:ascii="Times New Roman" w:hAnsi="Times New Roman" w:cs="Times New Roman"/>
          <w:sz w:val="24"/>
          <w:szCs w:val="24"/>
        </w:rPr>
        <w:tab/>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5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5 C</w:t>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6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6 C</w:t>
      </w:r>
      <w:r w:rsidRPr="00780444">
        <w:rPr>
          <w:rFonts w:ascii="Times New Roman" w:hAnsi="Times New Roman" w:cs="Times New Roman"/>
          <w:sz w:val="24"/>
          <w:szCs w:val="24"/>
        </w:rPr>
        <w:tab/>
      </w:r>
    </w:p>
    <w:p w:rsidR="00B95401" w:rsidRPr="00780444" w:rsidRDefault="00B95401" w:rsidP="00B95401">
      <w:pPr>
        <w:spacing w:after="0" w:line="240" w:lineRule="auto"/>
        <w:rPr>
          <w:rFonts w:ascii="Times New Roman" w:hAnsi="Times New Roman" w:cs="Times New Roman"/>
          <w:sz w:val="24"/>
          <w:szCs w:val="24"/>
        </w:rPr>
      </w:pPr>
      <w:r w:rsidRPr="00780444">
        <w:rPr>
          <w:rFonts w:ascii="Times New Roman" w:hAnsi="Times New Roman" w:cs="Times New Roman"/>
          <w:sz w:val="24"/>
          <w:szCs w:val="24"/>
        </w:rPr>
        <w:t>TOTAL C</w:t>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r>
      <w:r w:rsidRPr="00780444">
        <w:rPr>
          <w:rFonts w:ascii="Times New Roman" w:hAnsi="Times New Roman" w:cs="Times New Roman"/>
          <w:sz w:val="24"/>
          <w:szCs w:val="24"/>
        </w:rPr>
        <w:tab/>
        <w:t>TOTAL C</w:t>
      </w:r>
      <w:r w:rsidRPr="00780444">
        <w:rPr>
          <w:rFonts w:ascii="Times New Roman" w:hAnsi="Times New Roman" w:cs="Times New Roman"/>
          <w:sz w:val="24"/>
          <w:szCs w:val="24"/>
        </w:rPr>
        <w:tab/>
      </w:r>
    </w:p>
    <w:p w:rsidR="00B95401" w:rsidRPr="00780444" w:rsidRDefault="00B95401" w:rsidP="00B95401">
      <w:pPr>
        <w:spacing w:after="0" w:line="240" w:lineRule="auto"/>
        <w:rPr>
          <w:rFonts w:ascii="Times New Roman" w:hAnsi="Times New Roman" w:cs="Times New Roman"/>
          <w:sz w:val="24"/>
          <w:szCs w:val="24"/>
        </w:rPr>
      </w:pPr>
      <w:r>
        <w:rPr>
          <w:rFonts w:ascii="Times New Roman" w:hAnsi="Times New Roman" w:cs="Times New Roman"/>
          <w:sz w:val="24"/>
          <w:szCs w:val="24"/>
        </w:rPr>
        <w:t>PROMEDIO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PROMEDIO</w:t>
      </w:r>
      <w:proofErr w:type="spellEnd"/>
      <w:r w:rsidRPr="00780444">
        <w:rPr>
          <w:rFonts w:ascii="Times New Roman" w:hAnsi="Times New Roman" w:cs="Times New Roman"/>
          <w:sz w:val="24"/>
          <w:szCs w:val="24"/>
        </w:rPr>
        <w:tab/>
      </w:r>
    </w:p>
    <w:p w:rsidR="00B95401" w:rsidRPr="00780444" w:rsidRDefault="00B95401" w:rsidP="00B95401">
      <w:pPr>
        <w:rPr>
          <w:sz w:val="24"/>
          <w:szCs w:val="24"/>
        </w:rPr>
      </w:pPr>
      <w:r w:rsidRPr="00780444">
        <w:rPr>
          <w:sz w:val="24"/>
          <w:szCs w:val="24"/>
        </w:rPr>
        <w:tab/>
      </w:r>
      <w:r w:rsidRPr="00780444">
        <w:rPr>
          <w:sz w:val="24"/>
          <w:szCs w:val="24"/>
        </w:rPr>
        <w:tab/>
      </w:r>
      <w:r w:rsidRPr="00780444">
        <w:rPr>
          <w:sz w:val="24"/>
          <w:szCs w:val="24"/>
        </w:rPr>
        <w:tab/>
      </w:r>
      <w:r w:rsidRPr="00780444">
        <w:rPr>
          <w:sz w:val="24"/>
          <w:szCs w:val="24"/>
        </w:rPr>
        <w:tab/>
      </w:r>
      <w:r w:rsidRPr="00780444">
        <w:rPr>
          <w:sz w:val="24"/>
          <w:szCs w:val="24"/>
        </w:rPr>
        <w:tab/>
      </w:r>
      <w:r w:rsidRPr="00780444">
        <w:rPr>
          <w:sz w:val="24"/>
          <w:szCs w:val="24"/>
        </w:rPr>
        <w:tab/>
      </w:r>
      <w:r w:rsidRPr="00780444">
        <w:rPr>
          <w:sz w:val="24"/>
          <w:szCs w:val="24"/>
        </w:rPr>
        <w:tab/>
      </w:r>
    </w:p>
    <w:p w:rsidR="00B95401" w:rsidRDefault="00B95401" w:rsidP="00B95401">
      <w:pPr>
        <w:spacing w:after="0" w:line="240" w:lineRule="auto"/>
      </w:pPr>
    </w:p>
    <w:tbl>
      <w:tblPr>
        <w:tblStyle w:val="Tablaconcuadrcula"/>
        <w:tblpPr w:leftFromText="141" w:rightFromText="141" w:vertAnchor="text" w:horzAnchor="margin" w:tblpY="26"/>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tbl>
      <w:tblPr>
        <w:tblStyle w:val="Tablaconcuadrcula"/>
        <w:tblpPr w:leftFromText="141" w:rightFromText="141" w:vertAnchor="text" w:horzAnchor="page" w:tblpX="7391" w:tblpY="-14"/>
        <w:tblOverlap w:val="never"/>
        <w:tblW w:w="0" w:type="auto"/>
        <w:tblLook w:val="04A0" w:firstRow="1" w:lastRow="0" w:firstColumn="1" w:lastColumn="0" w:noHBand="0" w:noVBand="1"/>
      </w:tblPr>
      <w:tblGrid>
        <w:gridCol w:w="846"/>
      </w:tblGrid>
      <w:tr w:rsidR="00B95401" w:rsidTr="00BC503B">
        <w:tc>
          <w:tcPr>
            <w:tcW w:w="846" w:type="dxa"/>
          </w:tcPr>
          <w:p w:rsidR="00B95401" w:rsidRDefault="00B95401" w:rsidP="00BC503B"/>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r>
              <w:t xml:space="preserve"> </w:t>
            </w:r>
          </w:p>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r w:rsidR="00B95401" w:rsidTr="00BC503B">
        <w:tc>
          <w:tcPr>
            <w:tcW w:w="846" w:type="dxa"/>
          </w:tcPr>
          <w:p w:rsidR="00B95401" w:rsidRDefault="00B95401" w:rsidP="00BC503B"/>
        </w:tc>
      </w:tr>
    </w:tbl>
    <w:p w:rsidR="00B95401" w:rsidRPr="00B73511" w:rsidRDefault="00B95401" w:rsidP="00B95401">
      <w:pPr>
        <w:spacing w:after="0" w:line="240" w:lineRule="auto"/>
        <w:rPr>
          <w:rFonts w:ascii="Times New Roman" w:hAnsi="Times New Roman" w:cs="Times New Roman"/>
          <w:sz w:val="24"/>
          <w:szCs w:val="24"/>
        </w:rPr>
      </w:pPr>
      <w:r w:rsidRPr="00B73511">
        <w:rPr>
          <w:rFonts w:ascii="Times New Roman" w:hAnsi="Times New Roman" w:cs="Times New Roman"/>
          <w:sz w:val="24"/>
          <w:szCs w:val="24"/>
        </w:rPr>
        <w:t>1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 D</w:t>
      </w:r>
    </w:p>
    <w:p w:rsidR="00B95401" w:rsidRPr="00B73511" w:rsidRDefault="00B95401" w:rsidP="00B95401">
      <w:pPr>
        <w:spacing w:after="0" w:line="240" w:lineRule="auto"/>
        <w:rPr>
          <w:rFonts w:ascii="Times New Roman" w:hAnsi="Times New Roman" w:cs="Times New Roman"/>
          <w:sz w:val="24"/>
          <w:szCs w:val="24"/>
        </w:rPr>
      </w:pPr>
      <w:r w:rsidRPr="00B73511">
        <w:rPr>
          <w:rFonts w:ascii="Times New Roman" w:hAnsi="Times New Roman" w:cs="Times New Roman"/>
          <w:sz w:val="24"/>
          <w:szCs w:val="24"/>
        </w:rPr>
        <w:t>2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2 D </w:t>
      </w:r>
    </w:p>
    <w:p w:rsidR="00B95401" w:rsidRPr="00B73511" w:rsidRDefault="00B95401" w:rsidP="00B95401">
      <w:pPr>
        <w:spacing w:after="0" w:line="240" w:lineRule="auto"/>
        <w:rPr>
          <w:rFonts w:ascii="Times New Roman" w:hAnsi="Times New Roman" w:cs="Times New Roman"/>
          <w:sz w:val="24"/>
          <w:szCs w:val="24"/>
        </w:rPr>
      </w:pPr>
      <w:r w:rsidRPr="00B73511">
        <w:rPr>
          <w:rFonts w:ascii="Times New Roman" w:hAnsi="Times New Roman" w:cs="Times New Roman"/>
          <w:sz w:val="24"/>
          <w:szCs w:val="24"/>
        </w:rPr>
        <w:t>3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D</w:t>
      </w:r>
    </w:p>
    <w:p w:rsidR="00B95401" w:rsidRDefault="00B95401" w:rsidP="00B95401">
      <w:pPr>
        <w:spacing w:after="0" w:line="240" w:lineRule="auto"/>
        <w:rPr>
          <w:rFonts w:ascii="Times New Roman" w:hAnsi="Times New Roman" w:cs="Times New Roman"/>
          <w:sz w:val="24"/>
          <w:szCs w:val="24"/>
        </w:rPr>
      </w:pPr>
      <w:r w:rsidRPr="00B73511">
        <w:rPr>
          <w:rFonts w:ascii="Times New Roman" w:hAnsi="Times New Roman" w:cs="Times New Roman"/>
          <w:sz w:val="24"/>
          <w:szCs w:val="24"/>
        </w:rPr>
        <w:t>4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 D</w:t>
      </w:r>
    </w:p>
    <w:p w:rsidR="00B95401" w:rsidRDefault="00B95401" w:rsidP="00B95401">
      <w:pPr>
        <w:spacing w:after="0" w:line="240" w:lineRule="auto"/>
        <w:rPr>
          <w:rFonts w:ascii="Times New Roman" w:hAnsi="Times New Roman" w:cs="Times New Roman"/>
          <w:sz w:val="24"/>
          <w:szCs w:val="24"/>
        </w:rPr>
      </w:pPr>
      <w:r>
        <w:rPr>
          <w:rFonts w:ascii="Times New Roman" w:hAnsi="Times New Roman" w:cs="Times New Roman"/>
          <w:sz w:val="24"/>
          <w:szCs w:val="24"/>
        </w:rPr>
        <w:t>5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D</w:t>
      </w:r>
      <w:r>
        <w:rPr>
          <w:rFonts w:ascii="Times New Roman" w:hAnsi="Times New Roman" w:cs="Times New Roman"/>
          <w:sz w:val="24"/>
          <w:szCs w:val="24"/>
        </w:rPr>
        <w:tab/>
      </w:r>
    </w:p>
    <w:p w:rsidR="00B95401" w:rsidRDefault="00B95401" w:rsidP="00B95401">
      <w:pPr>
        <w:spacing w:after="0" w:line="240" w:lineRule="auto"/>
        <w:rPr>
          <w:rFonts w:ascii="Times New Roman" w:hAnsi="Times New Roman" w:cs="Times New Roman"/>
          <w:sz w:val="24"/>
          <w:szCs w:val="24"/>
        </w:rPr>
      </w:pPr>
      <w:r>
        <w:rPr>
          <w:rFonts w:ascii="Times New Roman" w:hAnsi="Times New Roman" w:cs="Times New Roman"/>
          <w:sz w:val="24"/>
          <w:szCs w:val="24"/>
        </w:rPr>
        <w:t>6 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 D</w:t>
      </w:r>
    </w:p>
    <w:p w:rsidR="00B95401" w:rsidRDefault="00B95401" w:rsidP="00B9540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TOTAL 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TOTAL D</w:t>
      </w:r>
    </w:p>
    <w:p w:rsidR="00B95401" w:rsidRPr="00B724B2" w:rsidRDefault="00B95401" w:rsidP="006912A8">
      <w:pPr>
        <w:spacing w:after="0" w:line="240" w:lineRule="auto"/>
        <w:rPr>
          <w:rFonts w:ascii="Arial" w:hAnsi="Arial" w:cs="Arial"/>
          <w:sz w:val="24"/>
          <w:szCs w:val="24"/>
        </w:rPr>
      </w:pPr>
      <w:r>
        <w:rPr>
          <w:rFonts w:ascii="Times New Roman" w:hAnsi="Times New Roman" w:cs="Times New Roman"/>
          <w:sz w:val="24"/>
          <w:szCs w:val="24"/>
        </w:rPr>
        <w:t xml:space="preserve">PROMEDIO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912A8">
        <w:rPr>
          <w:rFonts w:ascii="Times New Roman" w:hAnsi="Times New Roman" w:cs="Times New Roman"/>
          <w:sz w:val="24"/>
          <w:szCs w:val="24"/>
        </w:rPr>
        <w:t xml:space="preserve">                </w:t>
      </w:r>
      <w:proofErr w:type="spellStart"/>
      <w:r w:rsidR="006912A8">
        <w:rPr>
          <w:rFonts w:ascii="Times New Roman" w:hAnsi="Times New Roman" w:cs="Times New Roman"/>
          <w:sz w:val="24"/>
          <w:szCs w:val="24"/>
        </w:rPr>
        <w:t>PROMEDIO</w:t>
      </w:r>
      <w:proofErr w:type="spellEnd"/>
    </w:p>
    <w:sectPr w:rsidR="00B95401" w:rsidRPr="00B724B2" w:rsidSect="00A006AA">
      <w:headerReference w:type="default" r:id="rId24"/>
      <w:pgSz w:w="11906" w:h="16838"/>
      <w:pgMar w:top="1417" w:right="1701" w:bottom="1417" w:left="1701" w:header="708" w:footer="708" w:gutter="0"/>
      <w:pgNumType w:start="2"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56AF" w:rsidRDefault="001356AF" w:rsidP="00B95401">
      <w:pPr>
        <w:spacing w:after="0" w:line="240" w:lineRule="auto"/>
      </w:pPr>
      <w:r>
        <w:separator/>
      </w:r>
    </w:p>
  </w:endnote>
  <w:endnote w:type="continuationSeparator" w:id="0">
    <w:p w:rsidR="001356AF" w:rsidRDefault="001356AF" w:rsidP="00B95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56AF" w:rsidRDefault="001356AF" w:rsidP="00B95401">
      <w:pPr>
        <w:spacing w:after="0" w:line="240" w:lineRule="auto"/>
      </w:pPr>
      <w:r>
        <w:separator/>
      </w:r>
    </w:p>
  </w:footnote>
  <w:footnote w:type="continuationSeparator" w:id="0">
    <w:p w:rsidR="001356AF" w:rsidRDefault="001356AF" w:rsidP="00B9540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szCs w:val="20"/>
      </w:rPr>
      <w:id w:val="-1083455720"/>
      <w:docPartObj>
        <w:docPartGallery w:val="Page Numbers (Top of Page)"/>
        <w:docPartUnique/>
      </w:docPartObj>
    </w:sdtPr>
    <w:sdtEndPr/>
    <w:sdtContent>
      <w:p w:rsidR="00CC02B6" w:rsidRPr="001436D5" w:rsidRDefault="00CC02B6" w:rsidP="001436D5">
        <w:pPr>
          <w:pStyle w:val="Encabezado"/>
          <w:rPr>
            <w:rFonts w:ascii="Times New Roman" w:hAnsi="Times New Roman" w:cs="Times New Roman"/>
            <w:sz w:val="20"/>
            <w:szCs w:val="20"/>
          </w:rPr>
        </w:pPr>
        <w:r>
          <w:rPr>
            <w:rFonts w:ascii="Times New Roman" w:hAnsi="Times New Roman" w:cs="Times New Roman"/>
            <w:sz w:val="20"/>
            <w:szCs w:val="20"/>
          </w:rPr>
          <w:t xml:space="preserve">                                                                      </w:t>
        </w:r>
        <w:r w:rsidRPr="001436D5">
          <w:rPr>
            <w:rFonts w:ascii="Times New Roman" w:hAnsi="Times New Roman" w:cs="Times New Roman"/>
            <w:sz w:val="20"/>
            <w:szCs w:val="20"/>
          </w:rPr>
          <w:t>CULTURA ORGANIZACIONAL BI</w:t>
        </w:r>
        <w:r>
          <w:rPr>
            <w:rFonts w:ascii="Times New Roman" w:hAnsi="Times New Roman" w:cs="Times New Roman"/>
            <w:sz w:val="20"/>
            <w:szCs w:val="20"/>
          </w:rPr>
          <w:t xml:space="preserve">TER No. 8                </w:t>
        </w:r>
        <w:r w:rsidRPr="001436D5">
          <w:rPr>
            <w:rFonts w:ascii="Times New Roman" w:hAnsi="Times New Roman" w:cs="Times New Roman"/>
            <w:sz w:val="20"/>
            <w:szCs w:val="20"/>
          </w:rPr>
          <w:fldChar w:fldCharType="begin"/>
        </w:r>
        <w:r w:rsidRPr="001436D5">
          <w:rPr>
            <w:rFonts w:ascii="Times New Roman" w:hAnsi="Times New Roman" w:cs="Times New Roman"/>
            <w:sz w:val="20"/>
            <w:szCs w:val="20"/>
          </w:rPr>
          <w:instrText>PAGE   \* MERGEFORMAT</w:instrText>
        </w:r>
        <w:r w:rsidRPr="001436D5">
          <w:rPr>
            <w:rFonts w:ascii="Times New Roman" w:hAnsi="Times New Roman" w:cs="Times New Roman"/>
            <w:sz w:val="20"/>
            <w:szCs w:val="20"/>
          </w:rPr>
          <w:fldChar w:fldCharType="separate"/>
        </w:r>
        <w:r w:rsidR="00077181" w:rsidRPr="00077181">
          <w:rPr>
            <w:rFonts w:ascii="Times New Roman" w:hAnsi="Times New Roman" w:cs="Times New Roman"/>
            <w:noProof/>
            <w:sz w:val="20"/>
            <w:szCs w:val="20"/>
            <w:lang w:val="es-ES"/>
          </w:rPr>
          <w:t>79</w:t>
        </w:r>
        <w:r w:rsidRPr="001436D5">
          <w:rPr>
            <w:rFonts w:ascii="Times New Roman" w:hAnsi="Times New Roman" w:cs="Times New Roman"/>
            <w:sz w:val="20"/>
            <w:szCs w:val="20"/>
          </w:rPr>
          <w:fldChar w:fldCharType="end"/>
        </w:r>
      </w:p>
    </w:sdtContent>
  </w:sdt>
  <w:p w:rsidR="00CC02B6" w:rsidRPr="001436D5" w:rsidRDefault="00CC02B6">
    <w:pPr>
      <w:pStyle w:val="Encabezado"/>
      <w:rPr>
        <w:rFonts w:ascii="Times New Roman" w:hAnsi="Times New Roman" w:cs="Times New Roman"/>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56701"/>
    <w:multiLevelType w:val="hybridMultilevel"/>
    <w:tmpl w:val="FD5A2A40"/>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9C91B2E"/>
    <w:multiLevelType w:val="hybridMultilevel"/>
    <w:tmpl w:val="1F8A5F7A"/>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1C12BD9"/>
    <w:multiLevelType w:val="hybridMultilevel"/>
    <w:tmpl w:val="9D30E51A"/>
    <w:lvl w:ilvl="0" w:tplc="FD368A86">
      <w:start w:val="4"/>
      <w:numFmt w:val="bullet"/>
      <w:lvlText w:val="-"/>
      <w:lvlJc w:val="left"/>
      <w:pPr>
        <w:ind w:left="1440" w:hanging="360"/>
      </w:pPr>
      <w:rPr>
        <w:rFonts w:ascii="Calibri" w:eastAsiaTheme="minorHAnsi" w:hAnsi="Calibri" w:cstheme="minorBidi"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nsid w:val="2302420C"/>
    <w:multiLevelType w:val="hybridMultilevel"/>
    <w:tmpl w:val="C91A7726"/>
    <w:lvl w:ilvl="0" w:tplc="513869C2">
      <w:start w:val="1"/>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6341A06"/>
    <w:multiLevelType w:val="hybridMultilevel"/>
    <w:tmpl w:val="5A2EECFC"/>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416494F"/>
    <w:multiLevelType w:val="hybridMultilevel"/>
    <w:tmpl w:val="C7EAEB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493E207C"/>
    <w:multiLevelType w:val="hybridMultilevel"/>
    <w:tmpl w:val="9808F6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4F6340F8"/>
    <w:multiLevelType w:val="hybridMultilevel"/>
    <w:tmpl w:val="475850AE"/>
    <w:lvl w:ilvl="0" w:tplc="FD368A86">
      <w:start w:val="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623D0E03"/>
    <w:multiLevelType w:val="hybridMultilevel"/>
    <w:tmpl w:val="3918B0A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64A307E0"/>
    <w:multiLevelType w:val="hybridMultilevel"/>
    <w:tmpl w:val="356276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73792DEE"/>
    <w:multiLevelType w:val="hybridMultilevel"/>
    <w:tmpl w:val="5012564C"/>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3"/>
  </w:num>
  <w:num w:numId="3">
    <w:abstractNumId w:val="8"/>
  </w:num>
  <w:num w:numId="4">
    <w:abstractNumId w:val="6"/>
  </w:num>
  <w:num w:numId="5">
    <w:abstractNumId w:val="10"/>
  </w:num>
  <w:num w:numId="6">
    <w:abstractNumId w:val="4"/>
  </w:num>
  <w:num w:numId="7">
    <w:abstractNumId w:val="0"/>
  </w:num>
  <w:num w:numId="8">
    <w:abstractNumId w:val="1"/>
  </w:num>
  <w:num w:numId="9">
    <w:abstractNumId w:val="5"/>
  </w:num>
  <w:num w:numId="10">
    <w:abstractNumId w:val="2"/>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696"/>
    <w:rsid w:val="00003FF1"/>
    <w:rsid w:val="000040EE"/>
    <w:rsid w:val="00012893"/>
    <w:rsid w:val="000255A4"/>
    <w:rsid w:val="00026E00"/>
    <w:rsid w:val="00041A5E"/>
    <w:rsid w:val="0004297C"/>
    <w:rsid w:val="00042DF3"/>
    <w:rsid w:val="0004303F"/>
    <w:rsid w:val="00043B91"/>
    <w:rsid w:val="0004588F"/>
    <w:rsid w:val="00052EDE"/>
    <w:rsid w:val="000534AD"/>
    <w:rsid w:val="00057E31"/>
    <w:rsid w:val="00057F9B"/>
    <w:rsid w:val="00062603"/>
    <w:rsid w:val="00066D28"/>
    <w:rsid w:val="00073523"/>
    <w:rsid w:val="00077181"/>
    <w:rsid w:val="00084E26"/>
    <w:rsid w:val="00093F8E"/>
    <w:rsid w:val="00094001"/>
    <w:rsid w:val="00094C70"/>
    <w:rsid w:val="000A594F"/>
    <w:rsid w:val="000A7312"/>
    <w:rsid w:val="000B280B"/>
    <w:rsid w:val="000B2B9D"/>
    <w:rsid w:val="000C08DB"/>
    <w:rsid w:val="000C0E6D"/>
    <w:rsid w:val="000C21EA"/>
    <w:rsid w:val="000D08E4"/>
    <w:rsid w:val="000E6E5C"/>
    <w:rsid w:val="000E7D03"/>
    <w:rsid w:val="000F63FF"/>
    <w:rsid w:val="00123696"/>
    <w:rsid w:val="001356AF"/>
    <w:rsid w:val="00135D20"/>
    <w:rsid w:val="001436D5"/>
    <w:rsid w:val="00150987"/>
    <w:rsid w:val="00153594"/>
    <w:rsid w:val="00157CED"/>
    <w:rsid w:val="00157E07"/>
    <w:rsid w:val="00174A9B"/>
    <w:rsid w:val="0018349F"/>
    <w:rsid w:val="00191F69"/>
    <w:rsid w:val="001B6E30"/>
    <w:rsid w:val="001C0822"/>
    <w:rsid w:val="001C4F94"/>
    <w:rsid w:val="001C7361"/>
    <w:rsid w:val="001E071C"/>
    <w:rsid w:val="001E4716"/>
    <w:rsid w:val="00200EBA"/>
    <w:rsid w:val="00204373"/>
    <w:rsid w:val="00212EC1"/>
    <w:rsid w:val="00217BE9"/>
    <w:rsid w:val="00227B3A"/>
    <w:rsid w:val="002340B0"/>
    <w:rsid w:val="0024047E"/>
    <w:rsid w:val="00247969"/>
    <w:rsid w:val="00253BFC"/>
    <w:rsid w:val="00254446"/>
    <w:rsid w:val="002733BA"/>
    <w:rsid w:val="0027539E"/>
    <w:rsid w:val="002816EB"/>
    <w:rsid w:val="0029020A"/>
    <w:rsid w:val="00296856"/>
    <w:rsid w:val="002B2216"/>
    <w:rsid w:val="002B2E9E"/>
    <w:rsid w:val="002C23C6"/>
    <w:rsid w:val="002C3901"/>
    <w:rsid w:val="002C3ADA"/>
    <w:rsid w:val="002C55BC"/>
    <w:rsid w:val="002E5E5F"/>
    <w:rsid w:val="002F05C8"/>
    <w:rsid w:val="002F2B58"/>
    <w:rsid w:val="002F2EE4"/>
    <w:rsid w:val="002F7C2A"/>
    <w:rsid w:val="00301B93"/>
    <w:rsid w:val="0030357A"/>
    <w:rsid w:val="00324123"/>
    <w:rsid w:val="0032579F"/>
    <w:rsid w:val="00330D04"/>
    <w:rsid w:val="0033278C"/>
    <w:rsid w:val="00333011"/>
    <w:rsid w:val="00333A0A"/>
    <w:rsid w:val="00334B8D"/>
    <w:rsid w:val="0033725C"/>
    <w:rsid w:val="003439C3"/>
    <w:rsid w:val="0034479B"/>
    <w:rsid w:val="00351339"/>
    <w:rsid w:val="00351558"/>
    <w:rsid w:val="003558EB"/>
    <w:rsid w:val="00357191"/>
    <w:rsid w:val="003578B6"/>
    <w:rsid w:val="00372A41"/>
    <w:rsid w:val="00390483"/>
    <w:rsid w:val="00396394"/>
    <w:rsid w:val="003B2BF9"/>
    <w:rsid w:val="003C2440"/>
    <w:rsid w:val="003D2914"/>
    <w:rsid w:val="003D582B"/>
    <w:rsid w:val="003D5AB5"/>
    <w:rsid w:val="003D7D1B"/>
    <w:rsid w:val="003D7F02"/>
    <w:rsid w:val="003F081A"/>
    <w:rsid w:val="003F12F4"/>
    <w:rsid w:val="003F74CE"/>
    <w:rsid w:val="00400715"/>
    <w:rsid w:val="004011B2"/>
    <w:rsid w:val="00406891"/>
    <w:rsid w:val="00420D61"/>
    <w:rsid w:val="004259B5"/>
    <w:rsid w:val="00426CDC"/>
    <w:rsid w:val="004443F4"/>
    <w:rsid w:val="00454845"/>
    <w:rsid w:val="00465955"/>
    <w:rsid w:val="00466A83"/>
    <w:rsid w:val="00466EB7"/>
    <w:rsid w:val="00470D89"/>
    <w:rsid w:val="00477A71"/>
    <w:rsid w:val="00490231"/>
    <w:rsid w:val="00491427"/>
    <w:rsid w:val="004A44D3"/>
    <w:rsid w:val="004A4A2D"/>
    <w:rsid w:val="004B1EA9"/>
    <w:rsid w:val="004B6ADB"/>
    <w:rsid w:val="004C00A6"/>
    <w:rsid w:val="004C2F61"/>
    <w:rsid w:val="004C52E2"/>
    <w:rsid w:val="004D197D"/>
    <w:rsid w:val="00515253"/>
    <w:rsid w:val="00522D5B"/>
    <w:rsid w:val="0052538C"/>
    <w:rsid w:val="00527EC6"/>
    <w:rsid w:val="0053075C"/>
    <w:rsid w:val="00535219"/>
    <w:rsid w:val="00537832"/>
    <w:rsid w:val="00543212"/>
    <w:rsid w:val="00547E2D"/>
    <w:rsid w:val="00557996"/>
    <w:rsid w:val="00563EC2"/>
    <w:rsid w:val="00570C3B"/>
    <w:rsid w:val="00582EF8"/>
    <w:rsid w:val="0058524A"/>
    <w:rsid w:val="00586702"/>
    <w:rsid w:val="005B66CE"/>
    <w:rsid w:val="005D1CBD"/>
    <w:rsid w:val="005D4A01"/>
    <w:rsid w:val="005F41A8"/>
    <w:rsid w:val="00602A35"/>
    <w:rsid w:val="00602DF2"/>
    <w:rsid w:val="00604116"/>
    <w:rsid w:val="00607A99"/>
    <w:rsid w:val="00607BDF"/>
    <w:rsid w:val="0061301A"/>
    <w:rsid w:val="00613D76"/>
    <w:rsid w:val="006145F3"/>
    <w:rsid w:val="00622EBD"/>
    <w:rsid w:val="00630759"/>
    <w:rsid w:val="00641D5F"/>
    <w:rsid w:val="00642413"/>
    <w:rsid w:val="00647AC4"/>
    <w:rsid w:val="00651B52"/>
    <w:rsid w:val="006544F7"/>
    <w:rsid w:val="00660FF8"/>
    <w:rsid w:val="00674332"/>
    <w:rsid w:val="00685BA5"/>
    <w:rsid w:val="006912A8"/>
    <w:rsid w:val="006914CC"/>
    <w:rsid w:val="006A0D90"/>
    <w:rsid w:val="006A0F88"/>
    <w:rsid w:val="006B4EEB"/>
    <w:rsid w:val="006C0125"/>
    <w:rsid w:val="006D1301"/>
    <w:rsid w:val="006D199C"/>
    <w:rsid w:val="006D3237"/>
    <w:rsid w:val="006D4016"/>
    <w:rsid w:val="006D5DCF"/>
    <w:rsid w:val="006F29CF"/>
    <w:rsid w:val="007065F2"/>
    <w:rsid w:val="00714014"/>
    <w:rsid w:val="007153B8"/>
    <w:rsid w:val="0072141A"/>
    <w:rsid w:val="00726B8B"/>
    <w:rsid w:val="00730DF3"/>
    <w:rsid w:val="0074146F"/>
    <w:rsid w:val="00743BDF"/>
    <w:rsid w:val="00752160"/>
    <w:rsid w:val="00755C2C"/>
    <w:rsid w:val="00757ADD"/>
    <w:rsid w:val="00776104"/>
    <w:rsid w:val="007900D7"/>
    <w:rsid w:val="00790503"/>
    <w:rsid w:val="00791D7E"/>
    <w:rsid w:val="007A17B5"/>
    <w:rsid w:val="007A2F2F"/>
    <w:rsid w:val="007A3C28"/>
    <w:rsid w:val="007A4B84"/>
    <w:rsid w:val="007A5E87"/>
    <w:rsid w:val="007B15BC"/>
    <w:rsid w:val="007B28D5"/>
    <w:rsid w:val="007B2F9C"/>
    <w:rsid w:val="007E3DDA"/>
    <w:rsid w:val="007F34F4"/>
    <w:rsid w:val="00802B6A"/>
    <w:rsid w:val="00817744"/>
    <w:rsid w:val="00822E97"/>
    <w:rsid w:val="0082577C"/>
    <w:rsid w:val="0082639A"/>
    <w:rsid w:val="00846B63"/>
    <w:rsid w:val="0084747E"/>
    <w:rsid w:val="00852867"/>
    <w:rsid w:val="00853B9B"/>
    <w:rsid w:val="0085430A"/>
    <w:rsid w:val="00865912"/>
    <w:rsid w:val="008659A1"/>
    <w:rsid w:val="008722C1"/>
    <w:rsid w:val="008863B4"/>
    <w:rsid w:val="00886BCC"/>
    <w:rsid w:val="00894112"/>
    <w:rsid w:val="00894596"/>
    <w:rsid w:val="008B29B7"/>
    <w:rsid w:val="008C28DA"/>
    <w:rsid w:val="008C4D57"/>
    <w:rsid w:val="008D46FA"/>
    <w:rsid w:val="008D4A19"/>
    <w:rsid w:val="008D4B90"/>
    <w:rsid w:val="008D4DF9"/>
    <w:rsid w:val="008E5637"/>
    <w:rsid w:val="008F3BD9"/>
    <w:rsid w:val="008F43EE"/>
    <w:rsid w:val="008F5D99"/>
    <w:rsid w:val="0092455E"/>
    <w:rsid w:val="00927CE7"/>
    <w:rsid w:val="009464F4"/>
    <w:rsid w:val="009472BE"/>
    <w:rsid w:val="00953EE4"/>
    <w:rsid w:val="0095504F"/>
    <w:rsid w:val="009649F3"/>
    <w:rsid w:val="00964AB5"/>
    <w:rsid w:val="00965102"/>
    <w:rsid w:val="00972ED7"/>
    <w:rsid w:val="00982A52"/>
    <w:rsid w:val="009855F5"/>
    <w:rsid w:val="00993DCB"/>
    <w:rsid w:val="00993FA0"/>
    <w:rsid w:val="00995299"/>
    <w:rsid w:val="009954F3"/>
    <w:rsid w:val="009A3F02"/>
    <w:rsid w:val="009B2855"/>
    <w:rsid w:val="009C05B8"/>
    <w:rsid w:val="009C3546"/>
    <w:rsid w:val="009C4E85"/>
    <w:rsid w:val="009C52C7"/>
    <w:rsid w:val="009C6EEF"/>
    <w:rsid w:val="009D2658"/>
    <w:rsid w:val="009E27E0"/>
    <w:rsid w:val="009E4856"/>
    <w:rsid w:val="009E4CEB"/>
    <w:rsid w:val="009E7CBC"/>
    <w:rsid w:val="009F2823"/>
    <w:rsid w:val="00A006AA"/>
    <w:rsid w:val="00A222AE"/>
    <w:rsid w:val="00A308E3"/>
    <w:rsid w:val="00A34229"/>
    <w:rsid w:val="00A409DD"/>
    <w:rsid w:val="00A57170"/>
    <w:rsid w:val="00A61D82"/>
    <w:rsid w:val="00A632AE"/>
    <w:rsid w:val="00A8112F"/>
    <w:rsid w:val="00A826C5"/>
    <w:rsid w:val="00A82C60"/>
    <w:rsid w:val="00A83BDB"/>
    <w:rsid w:val="00A83EE8"/>
    <w:rsid w:val="00A85B3C"/>
    <w:rsid w:val="00A87823"/>
    <w:rsid w:val="00A923DF"/>
    <w:rsid w:val="00AA2AD0"/>
    <w:rsid w:val="00AA664C"/>
    <w:rsid w:val="00AB1ACA"/>
    <w:rsid w:val="00AC13F9"/>
    <w:rsid w:val="00AD2D4F"/>
    <w:rsid w:val="00AD67C2"/>
    <w:rsid w:val="00AE43FE"/>
    <w:rsid w:val="00AF58D6"/>
    <w:rsid w:val="00B01F6B"/>
    <w:rsid w:val="00B05C70"/>
    <w:rsid w:val="00B10C42"/>
    <w:rsid w:val="00B151B3"/>
    <w:rsid w:val="00B20353"/>
    <w:rsid w:val="00B253B8"/>
    <w:rsid w:val="00B30432"/>
    <w:rsid w:val="00B30A0C"/>
    <w:rsid w:val="00B31C06"/>
    <w:rsid w:val="00B346DB"/>
    <w:rsid w:val="00B46BBE"/>
    <w:rsid w:val="00B52D86"/>
    <w:rsid w:val="00B578E0"/>
    <w:rsid w:val="00B6194B"/>
    <w:rsid w:val="00B642DB"/>
    <w:rsid w:val="00B64405"/>
    <w:rsid w:val="00B654C5"/>
    <w:rsid w:val="00B70564"/>
    <w:rsid w:val="00B72369"/>
    <w:rsid w:val="00B724B2"/>
    <w:rsid w:val="00B74C7F"/>
    <w:rsid w:val="00B75B24"/>
    <w:rsid w:val="00B86B37"/>
    <w:rsid w:val="00B87F3C"/>
    <w:rsid w:val="00B95401"/>
    <w:rsid w:val="00BA5F62"/>
    <w:rsid w:val="00BB6435"/>
    <w:rsid w:val="00BB7077"/>
    <w:rsid w:val="00BC503B"/>
    <w:rsid w:val="00BC5688"/>
    <w:rsid w:val="00BC580E"/>
    <w:rsid w:val="00BD2D67"/>
    <w:rsid w:val="00BE4A97"/>
    <w:rsid w:val="00BF34AE"/>
    <w:rsid w:val="00C03FD4"/>
    <w:rsid w:val="00C275CE"/>
    <w:rsid w:val="00C32BFD"/>
    <w:rsid w:val="00C42CE3"/>
    <w:rsid w:val="00C45DE6"/>
    <w:rsid w:val="00C7722E"/>
    <w:rsid w:val="00C81A57"/>
    <w:rsid w:val="00C85E87"/>
    <w:rsid w:val="00C96B90"/>
    <w:rsid w:val="00CA165F"/>
    <w:rsid w:val="00CA5671"/>
    <w:rsid w:val="00CB1E25"/>
    <w:rsid w:val="00CB4417"/>
    <w:rsid w:val="00CC02B6"/>
    <w:rsid w:val="00CC0FAC"/>
    <w:rsid w:val="00CC12FA"/>
    <w:rsid w:val="00CC1B8C"/>
    <w:rsid w:val="00CC203D"/>
    <w:rsid w:val="00CE1DA1"/>
    <w:rsid w:val="00CE24BD"/>
    <w:rsid w:val="00CE4A6F"/>
    <w:rsid w:val="00CF5AAD"/>
    <w:rsid w:val="00D0434F"/>
    <w:rsid w:val="00D07317"/>
    <w:rsid w:val="00D1430C"/>
    <w:rsid w:val="00D173FE"/>
    <w:rsid w:val="00D219C8"/>
    <w:rsid w:val="00D26570"/>
    <w:rsid w:val="00D358A6"/>
    <w:rsid w:val="00D54391"/>
    <w:rsid w:val="00D56F84"/>
    <w:rsid w:val="00D62F42"/>
    <w:rsid w:val="00D6660E"/>
    <w:rsid w:val="00D80CF0"/>
    <w:rsid w:val="00D9088D"/>
    <w:rsid w:val="00D97829"/>
    <w:rsid w:val="00DA4326"/>
    <w:rsid w:val="00DB69B5"/>
    <w:rsid w:val="00DD02FA"/>
    <w:rsid w:val="00DD316F"/>
    <w:rsid w:val="00DD4B08"/>
    <w:rsid w:val="00DE148D"/>
    <w:rsid w:val="00DE2C00"/>
    <w:rsid w:val="00DF0B0E"/>
    <w:rsid w:val="00E06160"/>
    <w:rsid w:val="00E1285F"/>
    <w:rsid w:val="00E1597C"/>
    <w:rsid w:val="00E26E67"/>
    <w:rsid w:val="00E27029"/>
    <w:rsid w:val="00E46F19"/>
    <w:rsid w:val="00E64173"/>
    <w:rsid w:val="00E676C3"/>
    <w:rsid w:val="00E67B14"/>
    <w:rsid w:val="00E67D5B"/>
    <w:rsid w:val="00E82F65"/>
    <w:rsid w:val="00E85C58"/>
    <w:rsid w:val="00EB534B"/>
    <w:rsid w:val="00EC20C6"/>
    <w:rsid w:val="00EC2B19"/>
    <w:rsid w:val="00ED1F37"/>
    <w:rsid w:val="00ED4A07"/>
    <w:rsid w:val="00EF056D"/>
    <w:rsid w:val="00EF12DD"/>
    <w:rsid w:val="00EF1ECA"/>
    <w:rsid w:val="00F10B28"/>
    <w:rsid w:val="00F11319"/>
    <w:rsid w:val="00F16FEE"/>
    <w:rsid w:val="00F17E54"/>
    <w:rsid w:val="00F21E20"/>
    <w:rsid w:val="00F24432"/>
    <w:rsid w:val="00F251AF"/>
    <w:rsid w:val="00F300E6"/>
    <w:rsid w:val="00F64B62"/>
    <w:rsid w:val="00F676E4"/>
    <w:rsid w:val="00F67A92"/>
    <w:rsid w:val="00F74CFF"/>
    <w:rsid w:val="00F84B20"/>
    <w:rsid w:val="00F877AF"/>
    <w:rsid w:val="00F96188"/>
    <w:rsid w:val="00FA13A0"/>
    <w:rsid w:val="00FA1A8B"/>
    <w:rsid w:val="00FB2476"/>
    <w:rsid w:val="00FC0EBB"/>
    <w:rsid w:val="00FC345A"/>
    <w:rsid w:val="00FC4199"/>
    <w:rsid w:val="00FC7742"/>
    <w:rsid w:val="00FD17BA"/>
    <w:rsid w:val="00FD1D10"/>
    <w:rsid w:val="00FE0439"/>
    <w:rsid w:val="00FE6F40"/>
    <w:rsid w:val="00FF0123"/>
    <w:rsid w:val="00FF1F95"/>
    <w:rsid w:val="00FF5645"/>
    <w:rsid w:val="00FF7C82"/>
    <w:rsid w:val="00FF7E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B707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B7077"/>
    <w:rPr>
      <w:rFonts w:ascii="Tahoma" w:hAnsi="Tahoma" w:cs="Tahoma"/>
      <w:sz w:val="16"/>
      <w:szCs w:val="16"/>
    </w:rPr>
  </w:style>
  <w:style w:type="table" w:customStyle="1" w:styleId="Tablanormal21">
    <w:name w:val="Tabla normal 21"/>
    <w:basedOn w:val="Tablanormal"/>
    <w:uiPriority w:val="42"/>
    <w:rsid w:val="0033278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41">
    <w:name w:val="Tabla normal 41"/>
    <w:basedOn w:val="Tablanormal"/>
    <w:uiPriority w:val="44"/>
    <w:rsid w:val="0033278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E64173"/>
    <w:pPr>
      <w:ind w:left="720"/>
      <w:contextualSpacing/>
    </w:pPr>
  </w:style>
  <w:style w:type="paragraph" w:styleId="Epgrafe">
    <w:name w:val="caption"/>
    <w:basedOn w:val="Normal"/>
    <w:next w:val="Normal"/>
    <w:uiPriority w:val="35"/>
    <w:unhideWhenUsed/>
    <w:qFormat/>
    <w:rsid w:val="00466EB7"/>
    <w:pPr>
      <w:spacing w:line="240" w:lineRule="auto"/>
    </w:pPr>
    <w:rPr>
      <w:i/>
      <w:iCs/>
      <w:color w:val="1F497D" w:themeColor="text2"/>
      <w:sz w:val="18"/>
      <w:szCs w:val="18"/>
    </w:rPr>
  </w:style>
  <w:style w:type="paragraph" w:styleId="NormalWeb">
    <w:name w:val="Normal (Web)"/>
    <w:basedOn w:val="Normal"/>
    <w:uiPriority w:val="99"/>
    <w:semiHidden/>
    <w:unhideWhenUsed/>
    <w:rsid w:val="00A826C5"/>
    <w:pPr>
      <w:spacing w:before="100" w:beforeAutospacing="1" w:after="100" w:afterAutospacing="1" w:line="240" w:lineRule="auto"/>
    </w:pPr>
    <w:rPr>
      <w:rFonts w:ascii="Times New Roman" w:eastAsiaTheme="minorEastAsia" w:hAnsi="Times New Roman" w:cs="Times New Roman"/>
      <w:sz w:val="24"/>
      <w:szCs w:val="24"/>
      <w:lang w:val="es-CO" w:eastAsia="es-CO"/>
    </w:rPr>
  </w:style>
  <w:style w:type="paragraph" w:styleId="Encabezado">
    <w:name w:val="header"/>
    <w:basedOn w:val="Normal"/>
    <w:link w:val="EncabezadoCar"/>
    <w:uiPriority w:val="99"/>
    <w:unhideWhenUsed/>
    <w:rsid w:val="00B95401"/>
    <w:pPr>
      <w:tabs>
        <w:tab w:val="center" w:pos="4419"/>
        <w:tab w:val="right" w:pos="8838"/>
      </w:tabs>
      <w:spacing w:after="0" w:line="240" w:lineRule="auto"/>
    </w:pPr>
    <w:rPr>
      <w:lang w:val="es-CO"/>
    </w:rPr>
  </w:style>
  <w:style w:type="character" w:customStyle="1" w:styleId="EncabezadoCar">
    <w:name w:val="Encabezado Car"/>
    <w:basedOn w:val="Fuentedeprrafopredeter"/>
    <w:link w:val="Encabezado"/>
    <w:uiPriority w:val="99"/>
    <w:rsid w:val="00B95401"/>
    <w:rPr>
      <w:lang w:val="es-CO"/>
    </w:rPr>
  </w:style>
  <w:style w:type="paragraph" w:styleId="Piedepgina">
    <w:name w:val="footer"/>
    <w:basedOn w:val="Normal"/>
    <w:link w:val="PiedepginaCar"/>
    <w:uiPriority w:val="99"/>
    <w:unhideWhenUsed/>
    <w:rsid w:val="00B954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95401"/>
  </w:style>
  <w:style w:type="table" w:styleId="Tablaconcuadrcula">
    <w:name w:val="Table Grid"/>
    <w:basedOn w:val="Tablanormal"/>
    <w:uiPriority w:val="59"/>
    <w:rsid w:val="00B95401"/>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Fuentedeprrafopredeter"/>
    <w:rsid w:val="00790503"/>
  </w:style>
  <w:style w:type="character" w:customStyle="1" w:styleId="hps">
    <w:name w:val="hps"/>
    <w:basedOn w:val="Fuentedeprrafopredeter"/>
    <w:rsid w:val="00790503"/>
  </w:style>
  <w:style w:type="character" w:styleId="Hipervnculo">
    <w:name w:val="Hyperlink"/>
    <w:basedOn w:val="Fuentedeprrafopredeter"/>
    <w:uiPriority w:val="99"/>
    <w:unhideWhenUsed/>
    <w:rsid w:val="0007352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B707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B7077"/>
    <w:rPr>
      <w:rFonts w:ascii="Tahoma" w:hAnsi="Tahoma" w:cs="Tahoma"/>
      <w:sz w:val="16"/>
      <w:szCs w:val="16"/>
    </w:rPr>
  </w:style>
  <w:style w:type="table" w:customStyle="1" w:styleId="Tablanormal21">
    <w:name w:val="Tabla normal 21"/>
    <w:basedOn w:val="Tablanormal"/>
    <w:uiPriority w:val="42"/>
    <w:rsid w:val="0033278C"/>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41">
    <w:name w:val="Tabla normal 41"/>
    <w:basedOn w:val="Tablanormal"/>
    <w:uiPriority w:val="44"/>
    <w:rsid w:val="0033278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E64173"/>
    <w:pPr>
      <w:ind w:left="720"/>
      <w:contextualSpacing/>
    </w:pPr>
  </w:style>
  <w:style w:type="paragraph" w:styleId="Epgrafe">
    <w:name w:val="caption"/>
    <w:basedOn w:val="Normal"/>
    <w:next w:val="Normal"/>
    <w:uiPriority w:val="35"/>
    <w:unhideWhenUsed/>
    <w:qFormat/>
    <w:rsid w:val="00466EB7"/>
    <w:pPr>
      <w:spacing w:line="240" w:lineRule="auto"/>
    </w:pPr>
    <w:rPr>
      <w:i/>
      <w:iCs/>
      <w:color w:val="1F497D" w:themeColor="text2"/>
      <w:sz w:val="18"/>
      <w:szCs w:val="18"/>
    </w:rPr>
  </w:style>
  <w:style w:type="paragraph" w:styleId="NormalWeb">
    <w:name w:val="Normal (Web)"/>
    <w:basedOn w:val="Normal"/>
    <w:uiPriority w:val="99"/>
    <w:semiHidden/>
    <w:unhideWhenUsed/>
    <w:rsid w:val="00A826C5"/>
    <w:pPr>
      <w:spacing w:before="100" w:beforeAutospacing="1" w:after="100" w:afterAutospacing="1" w:line="240" w:lineRule="auto"/>
    </w:pPr>
    <w:rPr>
      <w:rFonts w:ascii="Times New Roman" w:eastAsiaTheme="minorEastAsia" w:hAnsi="Times New Roman" w:cs="Times New Roman"/>
      <w:sz w:val="24"/>
      <w:szCs w:val="24"/>
      <w:lang w:val="es-CO" w:eastAsia="es-CO"/>
    </w:rPr>
  </w:style>
  <w:style w:type="paragraph" w:styleId="Encabezado">
    <w:name w:val="header"/>
    <w:basedOn w:val="Normal"/>
    <w:link w:val="EncabezadoCar"/>
    <w:uiPriority w:val="99"/>
    <w:unhideWhenUsed/>
    <w:rsid w:val="00B95401"/>
    <w:pPr>
      <w:tabs>
        <w:tab w:val="center" w:pos="4419"/>
        <w:tab w:val="right" w:pos="8838"/>
      </w:tabs>
      <w:spacing w:after="0" w:line="240" w:lineRule="auto"/>
    </w:pPr>
    <w:rPr>
      <w:lang w:val="es-CO"/>
    </w:rPr>
  </w:style>
  <w:style w:type="character" w:customStyle="1" w:styleId="EncabezadoCar">
    <w:name w:val="Encabezado Car"/>
    <w:basedOn w:val="Fuentedeprrafopredeter"/>
    <w:link w:val="Encabezado"/>
    <w:uiPriority w:val="99"/>
    <w:rsid w:val="00B95401"/>
    <w:rPr>
      <w:lang w:val="es-CO"/>
    </w:rPr>
  </w:style>
  <w:style w:type="paragraph" w:styleId="Piedepgina">
    <w:name w:val="footer"/>
    <w:basedOn w:val="Normal"/>
    <w:link w:val="PiedepginaCar"/>
    <w:uiPriority w:val="99"/>
    <w:unhideWhenUsed/>
    <w:rsid w:val="00B9540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95401"/>
  </w:style>
  <w:style w:type="table" w:styleId="Tablaconcuadrcula">
    <w:name w:val="Table Grid"/>
    <w:basedOn w:val="Tablanormal"/>
    <w:uiPriority w:val="59"/>
    <w:rsid w:val="00B95401"/>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Fuentedeprrafopredeter"/>
    <w:rsid w:val="00790503"/>
  </w:style>
  <w:style w:type="character" w:customStyle="1" w:styleId="hps">
    <w:name w:val="hps"/>
    <w:basedOn w:val="Fuentedeprrafopredeter"/>
    <w:rsid w:val="00790503"/>
  </w:style>
  <w:style w:type="character" w:styleId="Hipervnculo">
    <w:name w:val="Hyperlink"/>
    <w:basedOn w:val="Fuentedeprrafopredeter"/>
    <w:uiPriority w:val="99"/>
    <w:unhideWhenUsed/>
    <w:rsid w:val="0007352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482116">
      <w:bodyDiv w:val="1"/>
      <w:marLeft w:val="0"/>
      <w:marRight w:val="0"/>
      <w:marTop w:val="0"/>
      <w:marBottom w:val="0"/>
      <w:divBdr>
        <w:top w:val="none" w:sz="0" w:space="0" w:color="auto"/>
        <w:left w:val="none" w:sz="0" w:space="0" w:color="auto"/>
        <w:bottom w:val="none" w:sz="0" w:space="0" w:color="auto"/>
        <w:right w:val="none" w:sz="0" w:space="0" w:color="auto"/>
      </w:divBdr>
      <w:divsChild>
        <w:div w:id="1622223065">
          <w:marLeft w:val="0"/>
          <w:marRight w:val="0"/>
          <w:marTop w:val="0"/>
          <w:marBottom w:val="0"/>
          <w:divBdr>
            <w:top w:val="none" w:sz="0" w:space="0" w:color="auto"/>
            <w:left w:val="none" w:sz="0" w:space="0" w:color="auto"/>
            <w:bottom w:val="none" w:sz="0" w:space="0" w:color="auto"/>
            <w:right w:val="none" w:sz="0" w:space="0" w:color="auto"/>
          </w:divBdr>
          <w:divsChild>
            <w:div w:id="1405495478">
              <w:marLeft w:val="0"/>
              <w:marRight w:val="0"/>
              <w:marTop w:val="0"/>
              <w:marBottom w:val="0"/>
              <w:divBdr>
                <w:top w:val="none" w:sz="0" w:space="0" w:color="auto"/>
                <w:left w:val="none" w:sz="0" w:space="0" w:color="auto"/>
                <w:bottom w:val="none" w:sz="0" w:space="0" w:color="auto"/>
                <w:right w:val="none" w:sz="0" w:space="0" w:color="auto"/>
              </w:divBdr>
              <w:divsChild>
                <w:div w:id="40010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133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es.wikipedia.org/wiki/Colombia"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es.wikipedia.org/wiki/Fuerzas_Militares_de_Colombi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image" Target="media/image5.jpeg"/><Relationship Id="rId10" Type="http://schemas.openxmlformats.org/officeDocument/2006/relationships/image" Target="media/image2.png"/><Relationship Id="rId19" Type="http://schemas.openxmlformats.org/officeDocument/2006/relationships/image" Target="media/image4.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2.xml"/><Relationship Id="rId22" Type="http://schemas.openxmlformats.org/officeDocument/2006/relationships/hyperlink" Target="http://www.tribunadocente.com.ar./pedagogia/makarenko.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CARACTERÍSTICAS DOMINANTES ORGANIZACIONALES</a:t>
            </a:r>
          </a:p>
        </c:rich>
      </c:tx>
      <c:layout>
        <c:manualLayout>
          <c:xMode val="edge"/>
          <c:yMode val="edge"/>
          <c:x val="0.23026218324308709"/>
          <c:y val="4.363636363636364E-2"/>
        </c:manualLayout>
      </c:layout>
      <c:overlay val="0"/>
      <c:spPr>
        <a:noFill/>
        <a:ln>
          <a:noFill/>
        </a:ln>
        <a:effectLst/>
      </c:spPr>
    </c:title>
    <c:autoTitleDeleted val="0"/>
    <c:plotArea>
      <c:layout/>
      <c:radarChart>
        <c:radarStyle val="marker"/>
        <c:varyColors val="0"/>
        <c:ser>
          <c:idx val="0"/>
          <c:order val="0"/>
          <c:tx>
            <c:strRef>
              <c:f>Hoja1!$B$1</c:f>
              <c:strCache>
                <c:ptCount val="1"/>
                <c:pt idx="0">
                  <c:v>AHORA</c:v>
                </c:pt>
              </c:strCache>
            </c:strRef>
          </c:tx>
          <c:spPr>
            <a:ln w="28575" cap="rnd">
              <a:solidFill>
                <a:schemeClr val="accent1"/>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Hoja1!$B$2:$B$5</c:f>
              <c:numCache>
                <c:formatCode>General</c:formatCode>
                <c:ptCount val="4"/>
                <c:pt idx="0">
                  <c:v>27</c:v>
                </c:pt>
                <c:pt idx="1">
                  <c:v>17</c:v>
                </c:pt>
                <c:pt idx="2">
                  <c:v>31</c:v>
                </c:pt>
                <c:pt idx="3">
                  <c:v>20</c:v>
                </c:pt>
              </c:numCache>
            </c:numRef>
          </c:val>
        </c:ser>
        <c:ser>
          <c:idx val="1"/>
          <c:order val="1"/>
          <c:tx>
            <c:strRef>
              <c:f>Hoja1!$C$1</c:f>
              <c:strCache>
                <c:ptCount val="1"/>
                <c:pt idx="0">
                  <c:v>PREFERENTE</c:v>
                </c:pt>
              </c:strCache>
            </c:strRef>
          </c:tx>
          <c:spPr>
            <a:ln w="28575" cap="rnd">
              <a:solidFill>
                <a:schemeClr val="accent2"/>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Hoja1!$C$2:$C$5</c:f>
              <c:numCache>
                <c:formatCode>General</c:formatCode>
                <c:ptCount val="4"/>
                <c:pt idx="0">
                  <c:v>24</c:v>
                </c:pt>
                <c:pt idx="1">
                  <c:v>14</c:v>
                </c:pt>
                <c:pt idx="2">
                  <c:v>37</c:v>
                </c:pt>
                <c:pt idx="3">
                  <c:v>22</c:v>
                </c:pt>
              </c:numCache>
            </c:numRef>
          </c:val>
        </c:ser>
        <c:dLbls>
          <c:showLegendKey val="0"/>
          <c:showVal val="0"/>
          <c:showCatName val="0"/>
          <c:showSerName val="0"/>
          <c:showPercent val="0"/>
          <c:showBubbleSize val="0"/>
        </c:dLbls>
        <c:axId val="148152320"/>
        <c:axId val="148153856"/>
      </c:radarChart>
      <c:catAx>
        <c:axId val="148152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8153856"/>
        <c:crosses val="autoZero"/>
        <c:auto val="1"/>
        <c:lblAlgn val="ctr"/>
        <c:lblOffset val="100"/>
        <c:noMultiLvlLbl val="0"/>
      </c:catAx>
      <c:valAx>
        <c:axId val="148153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81523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LIDERAZGO ORGANIZACIONAL</a:t>
            </a:r>
          </a:p>
        </c:rich>
      </c:tx>
      <c:overlay val="0"/>
      <c:spPr>
        <a:noFill/>
        <a:ln>
          <a:noFill/>
        </a:ln>
        <a:effectLst/>
      </c:spPr>
    </c:title>
    <c:autoTitleDeleted val="0"/>
    <c:plotArea>
      <c:layout/>
      <c:radarChart>
        <c:radarStyle val="marker"/>
        <c:varyColors val="0"/>
        <c:ser>
          <c:idx val="0"/>
          <c:order val="0"/>
          <c:tx>
            <c:strRef>
              <c:f>Hoja1!$B$1</c:f>
              <c:strCache>
                <c:ptCount val="1"/>
                <c:pt idx="0">
                  <c:v>AHORA </c:v>
                </c:pt>
              </c:strCache>
            </c:strRef>
          </c:tx>
          <c:spPr>
            <a:ln w="28575" cap="rnd">
              <a:solidFill>
                <a:schemeClr val="accent1"/>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Hoja1!$B$2:$B$5</c:f>
              <c:numCache>
                <c:formatCode>General</c:formatCode>
                <c:ptCount val="4"/>
                <c:pt idx="0">
                  <c:v>21</c:v>
                </c:pt>
                <c:pt idx="1">
                  <c:v>21</c:v>
                </c:pt>
                <c:pt idx="2">
                  <c:v>20</c:v>
                </c:pt>
                <c:pt idx="3">
                  <c:v>37</c:v>
                </c:pt>
              </c:numCache>
            </c:numRef>
          </c:val>
        </c:ser>
        <c:ser>
          <c:idx val="1"/>
          <c:order val="1"/>
          <c:tx>
            <c:strRef>
              <c:f>Hoja1!$C$1</c:f>
              <c:strCache>
                <c:ptCount val="1"/>
                <c:pt idx="0">
                  <c:v>PREFERENTE</c:v>
                </c:pt>
              </c:strCache>
            </c:strRef>
          </c:tx>
          <c:spPr>
            <a:ln w="28575" cap="rnd">
              <a:solidFill>
                <a:schemeClr val="accent2"/>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Hoja1!$C$2:$C$5</c:f>
              <c:numCache>
                <c:formatCode>General</c:formatCode>
                <c:ptCount val="4"/>
                <c:pt idx="0">
                  <c:v>24</c:v>
                </c:pt>
                <c:pt idx="1">
                  <c:v>25</c:v>
                </c:pt>
                <c:pt idx="2">
                  <c:v>18</c:v>
                </c:pt>
                <c:pt idx="3">
                  <c:v>30</c:v>
                </c:pt>
              </c:numCache>
            </c:numRef>
          </c:val>
        </c:ser>
        <c:dLbls>
          <c:showLegendKey val="0"/>
          <c:showVal val="0"/>
          <c:showCatName val="0"/>
          <c:showSerName val="0"/>
          <c:showPercent val="0"/>
          <c:showBubbleSize val="0"/>
        </c:dLbls>
        <c:axId val="148175104"/>
        <c:axId val="148242432"/>
      </c:radarChart>
      <c:catAx>
        <c:axId val="148175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8242432"/>
        <c:crosses val="autoZero"/>
        <c:auto val="1"/>
        <c:lblAlgn val="ctr"/>
        <c:lblOffset val="100"/>
        <c:noMultiLvlLbl val="0"/>
      </c:catAx>
      <c:valAx>
        <c:axId val="148242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81751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GESTIÓN DE EMPLEADOS</a:t>
            </a:r>
          </a:p>
        </c:rich>
      </c:tx>
      <c:overlay val="0"/>
      <c:spPr>
        <a:noFill/>
        <a:ln>
          <a:noFill/>
        </a:ln>
        <a:effectLst/>
      </c:spPr>
    </c:title>
    <c:autoTitleDeleted val="0"/>
    <c:plotArea>
      <c:layout/>
      <c:radarChart>
        <c:radarStyle val="marker"/>
        <c:varyColors val="0"/>
        <c:ser>
          <c:idx val="0"/>
          <c:order val="0"/>
          <c:tx>
            <c:strRef>
              <c:f>Hoja1!$B$1</c:f>
              <c:strCache>
                <c:ptCount val="1"/>
                <c:pt idx="0">
                  <c:v>AHORA</c:v>
                </c:pt>
              </c:strCache>
            </c:strRef>
          </c:tx>
          <c:spPr>
            <a:ln w="28575" cap="rnd">
              <a:solidFill>
                <a:schemeClr val="accent1"/>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Hoja1!$B$2:$B$5</c:f>
              <c:numCache>
                <c:formatCode>General</c:formatCode>
                <c:ptCount val="4"/>
                <c:pt idx="0">
                  <c:v>34</c:v>
                </c:pt>
                <c:pt idx="1">
                  <c:v>14</c:v>
                </c:pt>
                <c:pt idx="2">
                  <c:v>18</c:v>
                </c:pt>
                <c:pt idx="3">
                  <c:v>36</c:v>
                </c:pt>
              </c:numCache>
            </c:numRef>
          </c:val>
        </c:ser>
        <c:ser>
          <c:idx val="1"/>
          <c:order val="1"/>
          <c:tx>
            <c:strRef>
              <c:f>Hoja1!$C$1</c:f>
              <c:strCache>
                <c:ptCount val="1"/>
                <c:pt idx="0">
                  <c:v>PREFERENTE</c:v>
                </c:pt>
              </c:strCache>
            </c:strRef>
          </c:tx>
          <c:spPr>
            <a:ln w="28575" cap="rnd">
              <a:solidFill>
                <a:schemeClr val="accent2"/>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Hoja1!$C$2:$C$5</c:f>
              <c:numCache>
                <c:formatCode>General</c:formatCode>
                <c:ptCount val="4"/>
                <c:pt idx="0">
                  <c:v>28</c:v>
                </c:pt>
                <c:pt idx="1">
                  <c:v>19</c:v>
                </c:pt>
                <c:pt idx="2">
                  <c:v>19</c:v>
                </c:pt>
                <c:pt idx="3">
                  <c:v>36</c:v>
                </c:pt>
              </c:numCache>
            </c:numRef>
          </c:val>
        </c:ser>
        <c:dLbls>
          <c:showLegendKey val="0"/>
          <c:showVal val="0"/>
          <c:showCatName val="0"/>
          <c:showSerName val="0"/>
          <c:showPercent val="0"/>
          <c:showBubbleSize val="0"/>
        </c:dLbls>
        <c:axId val="145421056"/>
        <c:axId val="145422592"/>
      </c:radarChart>
      <c:catAx>
        <c:axId val="145421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5422592"/>
        <c:crosses val="autoZero"/>
        <c:auto val="1"/>
        <c:lblAlgn val="ctr"/>
        <c:lblOffset val="100"/>
        <c:noMultiLvlLbl val="0"/>
      </c:catAx>
      <c:valAx>
        <c:axId val="145422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454210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ORGANIZACIÓN PEGAMENTO</a:t>
            </a:r>
          </a:p>
        </c:rich>
      </c:tx>
      <c:overlay val="0"/>
      <c:spPr>
        <a:noFill/>
        <a:ln>
          <a:noFill/>
        </a:ln>
        <a:effectLst/>
      </c:spPr>
    </c:title>
    <c:autoTitleDeleted val="0"/>
    <c:plotArea>
      <c:layout/>
      <c:radarChart>
        <c:radarStyle val="marker"/>
        <c:varyColors val="0"/>
        <c:ser>
          <c:idx val="0"/>
          <c:order val="0"/>
          <c:tx>
            <c:strRef>
              <c:f>Hoja1!$B$1</c:f>
              <c:strCache>
                <c:ptCount val="1"/>
                <c:pt idx="0">
                  <c:v>AHORA</c:v>
                </c:pt>
              </c:strCache>
            </c:strRef>
          </c:tx>
          <c:spPr>
            <a:ln w="28575" cap="rnd">
              <a:solidFill>
                <a:schemeClr val="accent1"/>
              </a:solidFill>
              <a:round/>
            </a:ln>
            <a:effectLst/>
          </c:spPr>
          <c:marker>
            <c:symbol val="none"/>
          </c:marker>
          <c:cat>
            <c:strRef>
              <c:f>Hoja1!$A$2:$A$5</c:f>
              <c:strCache>
                <c:ptCount val="4"/>
                <c:pt idx="0">
                  <c:v>CLAN ( A )</c:v>
                </c:pt>
                <c:pt idx="1">
                  <c:v>ADHOCRACIA ( B )</c:v>
                </c:pt>
                <c:pt idx="2">
                  <c:v>MERCADO ( C )</c:v>
                </c:pt>
                <c:pt idx="3">
                  <c:v>JERARQUICO ( D )</c:v>
                </c:pt>
              </c:strCache>
            </c:strRef>
          </c:cat>
          <c:val>
            <c:numRef>
              <c:f>Hoja1!$B$2:$B$5</c:f>
              <c:numCache>
                <c:formatCode>General</c:formatCode>
                <c:ptCount val="4"/>
                <c:pt idx="0">
                  <c:v>32</c:v>
                </c:pt>
                <c:pt idx="1">
                  <c:v>21</c:v>
                </c:pt>
                <c:pt idx="2">
                  <c:v>26</c:v>
                </c:pt>
                <c:pt idx="3">
                  <c:v>17</c:v>
                </c:pt>
              </c:numCache>
            </c:numRef>
          </c:val>
        </c:ser>
        <c:ser>
          <c:idx val="1"/>
          <c:order val="1"/>
          <c:tx>
            <c:strRef>
              <c:f>Hoja1!$C$1</c:f>
              <c:strCache>
                <c:ptCount val="1"/>
                <c:pt idx="0">
                  <c:v>PREFERENTE </c:v>
                </c:pt>
              </c:strCache>
            </c:strRef>
          </c:tx>
          <c:spPr>
            <a:ln w="28575" cap="rnd">
              <a:solidFill>
                <a:schemeClr val="accent2"/>
              </a:solidFill>
              <a:round/>
            </a:ln>
            <a:effectLst/>
          </c:spPr>
          <c:marker>
            <c:symbol val="none"/>
          </c:marker>
          <c:cat>
            <c:strRef>
              <c:f>Hoja1!$A$2:$A$5</c:f>
              <c:strCache>
                <c:ptCount val="4"/>
                <c:pt idx="0">
                  <c:v>CLAN ( A )</c:v>
                </c:pt>
                <c:pt idx="1">
                  <c:v>ADHOCRACIA ( B )</c:v>
                </c:pt>
                <c:pt idx="2">
                  <c:v>MERCADO ( C )</c:v>
                </c:pt>
                <c:pt idx="3">
                  <c:v>JERARQUICO ( D )</c:v>
                </c:pt>
              </c:strCache>
            </c:strRef>
          </c:cat>
          <c:val>
            <c:numRef>
              <c:f>Hoja1!$C$2:$C$5</c:f>
              <c:numCache>
                <c:formatCode>General</c:formatCode>
                <c:ptCount val="4"/>
                <c:pt idx="0">
                  <c:v>27</c:v>
                </c:pt>
                <c:pt idx="1">
                  <c:v>19</c:v>
                </c:pt>
                <c:pt idx="2">
                  <c:v>30</c:v>
                </c:pt>
                <c:pt idx="3">
                  <c:v>17</c:v>
                </c:pt>
              </c:numCache>
            </c:numRef>
          </c:val>
        </c:ser>
        <c:dLbls>
          <c:showLegendKey val="0"/>
          <c:showVal val="0"/>
          <c:showCatName val="0"/>
          <c:showSerName val="0"/>
          <c:showPercent val="0"/>
          <c:showBubbleSize val="0"/>
        </c:dLbls>
        <c:axId val="193965056"/>
        <c:axId val="193970944"/>
      </c:radarChart>
      <c:catAx>
        <c:axId val="193965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93970944"/>
        <c:crosses val="autoZero"/>
        <c:auto val="1"/>
        <c:lblAlgn val="ctr"/>
        <c:lblOffset val="100"/>
        <c:noMultiLvlLbl val="0"/>
      </c:catAx>
      <c:valAx>
        <c:axId val="193970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939650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ENFASIS ESTRATÉGICOS</a:t>
            </a:r>
          </a:p>
        </c:rich>
      </c:tx>
      <c:layout>
        <c:manualLayout>
          <c:xMode val="edge"/>
          <c:yMode val="edge"/>
          <c:x val="0.30111110288071941"/>
          <c:y val="2.7586206896551724E-2"/>
        </c:manualLayout>
      </c:layout>
      <c:overlay val="0"/>
      <c:spPr>
        <a:noFill/>
        <a:ln>
          <a:noFill/>
        </a:ln>
        <a:effectLst/>
      </c:spPr>
    </c:title>
    <c:autoTitleDeleted val="0"/>
    <c:plotArea>
      <c:layout/>
      <c:radarChart>
        <c:radarStyle val="marker"/>
        <c:varyColors val="0"/>
        <c:ser>
          <c:idx val="0"/>
          <c:order val="0"/>
          <c:tx>
            <c:strRef>
              <c:f>Hoja1!$B$1</c:f>
              <c:strCache>
                <c:ptCount val="1"/>
                <c:pt idx="0">
                  <c:v>AHORA</c:v>
                </c:pt>
              </c:strCache>
            </c:strRef>
          </c:tx>
          <c:spPr>
            <a:ln w="28575" cap="rnd">
              <a:solidFill>
                <a:schemeClr val="accent1"/>
              </a:solidFill>
              <a:round/>
            </a:ln>
            <a:effectLst/>
          </c:spPr>
          <c:marker>
            <c:symbol val="none"/>
          </c:marker>
          <c:cat>
            <c:strRef>
              <c:f>Hoja1!$A$2:$A$5</c:f>
              <c:strCache>
                <c:ptCount val="4"/>
                <c:pt idx="0">
                  <c:v>CLAN ( A )</c:v>
                </c:pt>
                <c:pt idx="1">
                  <c:v>ADHOCRACIA ( B )</c:v>
                </c:pt>
                <c:pt idx="2">
                  <c:v>MERCADO ( C )</c:v>
                </c:pt>
                <c:pt idx="3">
                  <c:v>JERARQUICA ( D )</c:v>
                </c:pt>
              </c:strCache>
            </c:strRef>
          </c:cat>
          <c:val>
            <c:numRef>
              <c:f>Hoja1!$B$2:$B$5</c:f>
              <c:numCache>
                <c:formatCode>General</c:formatCode>
                <c:ptCount val="4"/>
                <c:pt idx="0">
                  <c:v>17</c:v>
                </c:pt>
                <c:pt idx="1">
                  <c:v>29</c:v>
                </c:pt>
                <c:pt idx="2">
                  <c:v>22</c:v>
                </c:pt>
                <c:pt idx="3">
                  <c:v>31</c:v>
                </c:pt>
              </c:numCache>
            </c:numRef>
          </c:val>
        </c:ser>
        <c:ser>
          <c:idx val="1"/>
          <c:order val="1"/>
          <c:tx>
            <c:strRef>
              <c:f>Hoja1!$C$1</c:f>
              <c:strCache>
                <c:ptCount val="1"/>
                <c:pt idx="0">
                  <c:v>PREFERENTE</c:v>
                </c:pt>
              </c:strCache>
            </c:strRef>
          </c:tx>
          <c:spPr>
            <a:ln w="28575" cap="rnd">
              <a:solidFill>
                <a:schemeClr val="accent2"/>
              </a:solidFill>
              <a:round/>
            </a:ln>
            <a:effectLst/>
          </c:spPr>
          <c:marker>
            <c:symbol val="none"/>
          </c:marker>
          <c:cat>
            <c:strRef>
              <c:f>Hoja1!$A$2:$A$5</c:f>
              <c:strCache>
                <c:ptCount val="4"/>
                <c:pt idx="0">
                  <c:v>CLAN ( A )</c:v>
                </c:pt>
                <c:pt idx="1">
                  <c:v>ADHOCRACIA ( B )</c:v>
                </c:pt>
                <c:pt idx="2">
                  <c:v>MERCADO ( C )</c:v>
                </c:pt>
                <c:pt idx="3">
                  <c:v>JERARQUICA ( D )</c:v>
                </c:pt>
              </c:strCache>
            </c:strRef>
          </c:cat>
          <c:val>
            <c:numRef>
              <c:f>Hoja1!$C$2:$C$5</c:f>
              <c:numCache>
                <c:formatCode>General</c:formatCode>
                <c:ptCount val="4"/>
                <c:pt idx="0">
                  <c:v>19</c:v>
                </c:pt>
                <c:pt idx="1">
                  <c:v>31</c:v>
                </c:pt>
                <c:pt idx="2">
                  <c:v>21</c:v>
                </c:pt>
                <c:pt idx="3">
                  <c:v>26</c:v>
                </c:pt>
              </c:numCache>
            </c:numRef>
          </c:val>
        </c:ser>
        <c:dLbls>
          <c:showLegendKey val="0"/>
          <c:showVal val="0"/>
          <c:showCatName val="0"/>
          <c:showSerName val="0"/>
          <c:showPercent val="0"/>
          <c:showBubbleSize val="0"/>
        </c:dLbls>
        <c:axId val="198714880"/>
        <c:axId val="198716416"/>
      </c:radarChart>
      <c:catAx>
        <c:axId val="19871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98716416"/>
        <c:crosses val="autoZero"/>
        <c:auto val="1"/>
        <c:lblAlgn val="ctr"/>
        <c:lblOffset val="100"/>
        <c:noMultiLvlLbl val="0"/>
      </c:catAx>
      <c:valAx>
        <c:axId val="198716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1987148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a:t>CRITERIOS DE ÉXITO</a:t>
            </a:r>
          </a:p>
        </c:rich>
      </c:tx>
      <c:overlay val="0"/>
      <c:spPr>
        <a:noFill/>
        <a:ln>
          <a:noFill/>
        </a:ln>
        <a:effectLst/>
      </c:spPr>
    </c:title>
    <c:autoTitleDeleted val="0"/>
    <c:plotArea>
      <c:layout/>
      <c:radarChart>
        <c:radarStyle val="marker"/>
        <c:varyColors val="0"/>
        <c:ser>
          <c:idx val="0"/>
          <c:order val="0"/>
          <c:tx>
            <c:strRef>
              <c:f>Hoja1!$B$1</c:f>
              <c:strCache>
                <c:ptCount val="1"/>
                <c:pt idx="0">
                  <c:v>AHORA</c:v>
                </c:pt>
              </c:strCache>
            </c:strRef>
          </c:tx>
          <c:spPr>
            <a:ln w="28575" cap="rnd">
              <a:solidFill>
                <a:schemeClr val="accent1"/>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Hoja1!$B$2:$B$5</c:f>
              <c:numCache>
                <c:formatCode>General</c:formatCode>
                <c:ptCount val="4"/>
                <c:pt idx="0">
                  <c:v>40</c:v>
                </c:pt>
                <c:pt idx="1">
                  <c:v>15</c:v>
                </c:pt>
                <c:pt idx="2">
                  <c:v>22</c:v>
                </c:pt>
                <c:pt idx="3">
                  <c:v>23</c:v>
                </c:pt>
              </c:numCache>
            </c:numRef>
          </c:val>
        </c:ser>
        <c:ser>
          <c:idx val="1"/>
          <c:order val="1"/>
          <c:tx>
            <c:strRef>
              <c:f>Hoja1!$C$1</c:f>
              <c:strCache>
                <c:ptCount val="1"/>
                <c:pt idx="0">
                  <c:v>PREFERENTE</c:v>
                </c:pt>
              </c:strCache>
            </c:strRef>
          </c:tx>
          <c:spPr>
            <a:ln w="28575" cap="rnd">
              <a:solidFill>
                <a:schemeClr val="accent2"/>
              </a:solidFill>
              <a:round/>
            </a:ln>
            <a:effectLst/>
          </c:spPr>
          <c:marker>
            <c:symbol val="none"/>
          </c:marker>
          <c:cat>
            <c:strRef>
              <c:f>Hoja1!$A$2:$A$5</c:f>
              <c:strCache>
                <c:ptCount val="4"/>
                <c:pt idx="0">
                  <c:v>CLAN ( A )</c:v>
                </c:pt>
                <c:pt idx="1">
                  <c:v>ADHOCRACICA ( B )</c:v>
                </c:pt>
                <c:pt idx="2">
                  <c:v>MERCADO ( C )</c:v>
                </c:pt>
                <c:pt idx="3">
                  <c:v>JERARQUICA ( D )</c:v>
                </c:pt>
              </c:strCache>
            </c:strRef>
          </c:cat>
          <c:val>
            <c:numRef>
              <c:f>Hoja1!$C$2:$C$5</c:f>
              <c:numCache>
                <c:formatCode>General</c:formatCode>
                <c:ptCount val="4"/>
                <c:pt idx="0">
                  <c:v>43</c:v>
                </c:pt>
                <c:pt idx="1">
                  <c:v>20</c:v>
                </c:pt>
                <c:pt idx="2">
                  <c:v>18</c:v>
                </c:pt>
                <c:pt idx="3">
                  <c:v>21</c:v>
                </c:pt>
              </c:numCache>
            </c:numRef>
          </c:val>
        </c:ser>
        <c:dLbls>
          <c:showLegendKey val="0"/>
          <c:showVal val="0"/>
          <c:showCatName val="0"/>
          <c:showSerName val="0"/>
          <c:showPercent val="0"/>
          <c:showBubbleSize val="0"/>
        </c:dLbls>
        <c:axId val="205062144"/>
        <c:axId val="205063680"/>
      </c:radarChart>
      <c:catAx>
        <c:axId val="205062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05063680"/>
        <c:crosses val="autoZero"/>
        <c:auto val="1"/>
        <c:lblAlgn val="ctr"/>
        <c:lblOffset val="100"/>
        <c:noMultiLvlLbl val="0"/>
      </c:catAx>
      <c:valAx>
        <c:axId val="205063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crossAx val="2050621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E2B76A-20ED-4E3A-8BE4-7446F5B30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82</Pages>
  <Words>15638</Words>
  <Characters>86009</Characters>
  <Application>Microsoft Office Word</Application>
  <DocSecurity>0</DocSecurity>
  <Lines>716</Lines>
  <Paragraphs>202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101445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ISABEL</dc:creator>
  <cp:lastModifiedBy>ANDREA ISABEL</cp:lastModifiedBy>
  <cp:revision>23</cp:revision>
  <dcterms:created xsi:type="dcterms:W3CDTF">2014-02-24T21:36:00Z</dcterms:created>
  <dcterms:modified xsi:type="dcterms:W3CDTF">2014-02-24T21:54:00Z</dcterms:modified>
</cp:coreProperties>
</file>