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B04FC" w14:textId="292F0D3B" w:rsidR="004E1517" w:rsidRDefault="006766C0" w:rsidP="004E1517">
      <w:pPr>
        <w:jc w:val="center"/>
        <w:rPr>
          <w:rFonts w:cs="Times New Roman"/>
          <w:b/>
          <w:szCs w:val="24"/>
        </w:rPr>
      </w:pPr>
      <w:commentRangeStart w:id="0"/>
      <w:commentRangeEnd w:id="0"/>
      <w:r>
        <w:rPr>
          <w:rStyle w:val="Refdecomentario"/>
        </w:rPr>
        <w:commentReference w:id="0"/>
      </w:r>
      <w:r w:rsidR="00A00C4D">
        <w:rPr>
          <w:noProof/>
        </w:rPr>
        <w:drawing>
          <wp:inline distT="0" distB="0" distL="0" distR="0" wp14:anchorId="0D1B50E0" wp14:editId="6BFA5CF1">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2FF94288" w14:textId="77777777" w:rsidR="004E1517" w:rsidRPr="000D2C76" w:rsidRDefault="004E1517" w:rsidP="00C40972">
      <w:pPr>
        <w:jc w:val="center"/>
        <w:rPr>
          <w:rFonts w:cs="Times New Roman"/>
          <w:b/>
          <w:sz w:val="28"/>
          <w:szCs w:val="28"/>
        </w:rPr>
      </w:pPr>
    </w:p>
    <w:p w14:paraId="52D2A6F1" w14:textId="5E4D892E" w:rsidR="00173AE4" w:rsidRPr="000D2C76" w:rsidRDefault="00C5003F" w:rsidP="00C40972">
      <w:pPr>
        <w:jc w:val="center"/>
        <w:rPr>
          <w:rFonts w:cs="Times New Roman"/>
          <w:b/>
          <w:sz w:val="28"/>
          <w:szCs w:val="28"/>
        </w:rPr>
      </w:pPr>
      <w:commentRangeStart w:id="1"/>
      <w:r w:rsidRPr="000D2C76">
        <w:rPr>
          <w:rFonts w:cs="Times New Roman"/>
          <w:b/>
          <w:sz w:val="28"/>
          <w:szCs w:val="28"/>
        </w:rPr>
        <w:t>N</w:t>
      </w:r>
      <w:commentRangeEnd w:id="1"/>
      <w:r w:rsidR="00B57AA7" w:rsidRPr="000D2C76">
        <w:rPr>
          <w:rStyle w:val="Refdecomentario"/>
          <w:sz w:val="28"/>
          <w:szCs w:val="28"/>
        </w:rPr>
        <w:commentReference w:id="1"/>
      </w:r>
      <w:r w:rsidRPr="000D2C76">
        <w:rPr>
          <w:rFonts w:cs="Times New Roman"/>
          <w:b/>
          <w:sz w:val="28"/>
          <w:szCs w:val="28"/>
        </w:rPr>
        <w:t>uevas formas de participación ciudadana en la democracia digital: un análisis crítico de las</w:t>
      </w:r>
      <w:r w:rsidR="00A11A42" w:rsidRPr="000D2C76">
        <w:rPr>
          <w:rFonts w:cs="Times New Roman"/>
          <w:b/>
          <w:sz w:val="28"/>
          <w:szCs w:val="28"/>
        </w:rPr>
        <w:t xml:space="preserve"> </w:t>
      </w:r>
      <w:r w:rsidR="007811A7" w:rsidRPr="000D2C76">
        <w:rPr>
          <w:rFonts w:cs="Times New Roman"/>
          <w:b/>
          <w:sz w:val="28"/>
          <w:szCs w:val="28"/>
        </w:rPr>
        <w:t xml:space="preserve">plataformas </w:t>
      </w:r>
      <w:r w:rsidR="003D2BF4" w:rsidRPr="000D2C76">
        <w:rPr>
          <w:rFonts w:cs="Times New Roman"/>
          <w:b/>
          <w:sz w:val="28"/>
          <w:szCs w:val="28"/>
        </w:rPr>
        <w:t>de</w:t>
      </w:r>
      <w:r w:rsidR="003E2450" w:rsidRPr="000D2C76">
        <w:rPr>
          <w:rFonts w:cs="Times New Roman"/>
          <w:b/>
          <w:sz w:val="28"/>
          <w:szCs w:val="28"/>
        </w:rPr>
        <w:t xml:space="preserve"> gobierno en línea</w:t>
      </w:r>
      <w:r w:rsidR="007A71AA" w:rsidRPr="000D2C76">
        <w:rPr>
          <w:rFonts w:cs="Times New Roman"/>
          <w:b/>
          <w:sz w:val="28"/>
          <w:szCs w:val="28"/>
        </w:rPr>
        <w:t xml:space="preserve"> en Colombi</w:t>
      </w:r>
      <w:commentRangeStart w:id="2"/>
      <w:r w:rsidR="007A71AA" w:rsidRPr="000D2C76">
        <w:rPr>
          <w:rFonts w:cs="Times New Roman"/>
          <w:b/>
          <w:sz w:val="28"/>
          <w:szCs w:val="28"/>
        </w:rPr>
        <w:t>a</w:t>
      </w:r>
      <w:commentRangeEnd w:id="2"/>
      <w:r w:rsidR="00CC2AB8" w:rsidRPr="000D2C76">
        <w:rPr>
          <w:rStyle w:val="Refdecomentario"/>
          <w:sz w:val="28"/>
          <w:szCs w:val="28"/>
        </w:rPr>
        <w:commentReference w:id="2"/>
      </w:r>
    </w:p>
    <w:p w14:paraId="18F948A2" w14:textId="77777777" w:rsidR="007548F9" w:rsidRPr="000511AB" w:rsidRDefault="007548F9" w:rsidP="00EF3672">
      <w:pPr>
        <w:rPr>
          <w:rFonts w:cs="Times New Roman"/>
          <w:szCs w:val="24"/>
        </w:rPr>
      </w:pPr>
    </w:p>
    <w:p w14:paraId="7D3138B9" w14:textId="512D4A53" w:rsidR="00173AE4" w:rsidRPr="003F3506" w:rsidRDefault="00173AE4" w:rsidP="00173AE4">
      <w:pPr>
        <w:jc w:val="center"/>
        <w:rPr>
          <w:rFonts w:cs="Times New Roman"/>
          <w:szCs w:val="24"/>
        </w:rPr>
      </w:pPr>
      <w:commentRangeStart w:id="3"/>
      <w:r w:rsidRPr="003F3506">
        <w:rPr>
          <w:rFonts w:cs="Times New Roman"/>
          <w:szCs w:val="24"/>
        </w:rPr>
        <w:t>E</w:t>
      </w:r>
      <w:commentRangeEnd w:id="3"/>
      <w:r>
        <w:rPr>
          <w:rStyle w:val="Refdecomentario"/>
        </w:rPr>
        <w:commentReference w:id="3"/>
      </w:r>
      <w:r w:rsidRPr="003F3506">
        <w:rPr>
          <w:rFonts w:cs="Times New Roman"/>
          <w:szCs w:val="24"/>
        </w:rPr>
        <w:t>l</w:t>
      </w:r>
      <w:r w:rsidR="00CC2AB8">
        <w:rPr>
          <w:rFonts w:cs="Times New Roman"/>
          <w:szCs w:val="24"/>
        </w:rPr>
        <w:t>sa</w:t>
      </w:r>
      <w:r w:rsidRPr="003F3506">
        <w:rPr>
          <w:rFonts w:cs="Times New Roman"/>
          <w:szCs w:val="24"/>
        </w:rPr>
        <w:t xml:space="preserve"> G</w:t>
      </w:r>
      <w:r w:rsidR="00CC2AB8">
        <w:rPr>
          <w:rFonts w:cs="Times New Roman"/>
          <w:szCs w:val="24"/>
        </w:rPr>
        <w:t>il</w:t>
      </w:r>
      <w:r w:rsidRPr="003F3506">
        <w:rPr>
          <w:rFonts w:cs="Times New Roman"/>
          <w:szCs w:val="24"/>
        </w:rPr>
        <w:t xml:space="preserve"> M</w:t>
      </w:r>
      <w:r w:rsidR="00CC2AB8">
        <w:rPr>
          <w:rFonts w:cs="Times New Roman"/>
          <w:szCs w:val="24"/>
        </w:rPr>
        <w:t>eneses</w:t>
      </w:r>
    </w:p>
    <w:p w14:paraId="645A1D8C" w14:textId="426A4CE0" w:rsidR="00173AE4" w:rsidRPr="003F3506" w:rsidRDefault="00173AE4" w:rsidP="00173AE4">
      <w:pPr>
        <w:jc w:val="center"/>
        <w:rPr>
          <w:rFonts w:cs="Times New Roman"/>
          <w:szCs w:val="24"/>
        </w:rPr>
      </w:pPr>
      <w:r w:rsidRPr="003F3506">
        <w:rPr>
          <w:rFonts w:cs="Times New Roman"/>
          <w:szCs w:val="24"/>
        </w:rPr>
        <w:t>M</w:t>
      </w:r>
      <w:r w:rsidR="00575AA9">
        <w:rPr>
          <w:rFonts w:cs="Times New Roman"/>
          <w:szCs w:val="24"/>
        </w:rPr>
        <w:t>aría</w:t>
      </w:r>
      <w:r w:rsidRPr="003F3506">
        <w:rPr>
          <w:rFonts w:cs="Times New Roman"/>
          <w:szCs w:val="24"/>
        </w:rPr>
        <w:t xml:space="preserve"> Cla</w:t>
      </w:r>
      <w:r w:rsidR="00575AA9">
        <w:rPr>
          <w:rFonts w:cs="Times New Roman"/>
          <w:szCs w:val="24"/>
        </w:rPr>
        <w:t>ra</w:t>
      </w:r>
      <w:r w:rsidRPr="003F3506">
        <w:rPr>
          <w:rFonts w:cs="Times New Roman"/>
          <w:szCs w:val="24"/>
        </w:rPr>
        <w:t xml:space="preserve"> H</w:t>
      </w:r>
      <w:r w:rsidR="00575AA9">
        <w:rPr>
          <w:rFonts w:cs="Times New Roman"/>
          <w:szCs w:val="24"/>
        </w:rPr>
        <w:t>errera</w:t>
      </w:r>
      <w:r w:rsidRPr="003F3506">
        <w:rPr>
          <w:rFonts w:cs="Times New Roman"/>
          <w:szCs w:val="24"/>
        </w:rPr>
        <w:t xml:space="preserve"> C</w:t>
      </w:r>
      <w:r w:rsidR="00061AA8">
        <w:rPr>
          <w:rFonts w:cs="Times New Roman"/>
          <w:szCs w:val="24"/>
        </w:rPr>
        <w:t>ardona</w:t>
      </w:r>
    </w:p>
    <w:p w14:paraId="702C65F0" w14:textId="488772F7" w:rsidR="00173AE4" w:rsidRDefault="00173AE4" w:rsidP="00173AE4">
      <w:pPr>
        <w:jc w:val="center"/>
        <w:rPr>
          <w:rFonts w:cs="Times New Roman"/>
          <w:szCs w:val="24"/>
        </w:rPr>
      </w:pPr>
      <w:r w:rsidRPr="003F3506">
        <w:rPr>
          <w:rFonts w:cs="Times New Roman"/>
          <w:szCs w:val="24"/>
        </w:rPr>
        <w:t>H</w:t>
      </w:r>
      <w:r w:rsidR="00F5449C">
        <w:rPr>
          <w:rFonts w:cs="Times New Roman"/>
          <w:szCs w:val="24"/>
        </w:rPr>
        <w:t>enry</w:t>
      </w:r>
      <w:r w:rsidRPr="003F3506">
        <w:rPr>
          <w:rFonts w:cs="Times New Roman"/>
          <w:szCs w:val="24"/>
        </w:rPr>
        <w:t xml:space="preserve"> A</w:t>
      </w:r>
      <w:r w:rsidR="00F5449C">
        <w:rPr>
          <w:rFonts w:cs="Times New Roman"/>
          <w:szCs w:val="24"/>
        </w:rPr>
        <w:t>ndrés</w:t>
      </w:r>
      <w:r w:rsidRPr="003F3506">
        <w:rPr>
          <w:rFonts w:cs="Times New Roman"/>
          <w:szCs w:val="24"/>
        </w:rPr>
        <w:t xml:space="preserve"> Lo</w:t>
      </w:r>
      <w:r w:rsidR="00F5449C">
        <w:rPr>
          <w:rFonts w:cs="Times New Roman"/>
          <w:szCs w:val="24"/>
        </w:rPr>
        <w:t>pera</w:t>
      </w:r>
      <w:r w:rsidRPr="003F3506">
        <w:rPr>
          <w:rFonts w:cs="Times New Roman"/>
          <w:szCs w:val="24"/>
        </w:rPr>
        <w:t xml:space="preserve"> V</w:t>
      </w:r>
      <w:r w:rsidR="00F5449C">
        <w:rPr>
          <w:rFonts w:cs="Times New Roman"/>
          <w:szCs w:val="24"/>
        </w:rPr>
        <w:t>ásquez</w:t>
      </w:r>
    </w:p>
    <w:p w14:paraId="2D54FF27" w14:textId="77777777" w:rsidR="00DD548B" w:rsidRDefault="00DD548B" w:rsidP="00173AE4">
      <w:pPr>
        <w:jc w:val="center"/>
        <w:rPr>
          <w:rFonts w:cs="Times New Roman"/>
          <w:szCs w:val="24"/>
        </w:rPr>
      </w:pPr>
    </w:p>
    <w:p w14:paraId="73D16F49" w14:textId="77777777" w:rsidR="007548F9" w:rsidRPr="003F3506" w:rsidRDefault="007548F9" w:rsidP="00173AE4">
      <w:pPr>
        <w:jc w:val="center"/>
        <w:rPr>
          <w:rFonts w:cs="Times New Roman"/>
          <w:szCs w:val="24"/>
        </w:rPr>
      </w:pPr>
    </w:p>
    <w:p w14:paraId="77112410" w14:textId="77777777" w:rsidR="00F17BF0" w:rsidRDefault="00000000" w:rsidP="00C72608">
      <w:pPr>
        <w:jc w:val="center"/>
        <w:rPr>
          <w:rFonts w:cs="Times New Roman"/>
          <w:szCs w:val="24"/>
        </w:rPr>
      </w:pPr>
      <w:sdt>
        <w:sdtPr>
          <w:rPr>
            <w:rStyle w:val="Estilo7"/>
            <w:sz w:val="24"/>
            <w:szCs w:val="24"/>
          </w:rPr>
          <w:alias w:val="Tipo de documento"/>
          <w:tag w:val="Tipo de documento"/>
          <w:id w:val="1127737763"/>
          <w:placeholder>
            <w:docPart w:val="118F7EFF813D49EAA7B35024082D784A"/>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puesta educativa" w:value="Propuesta educativa"/>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C72608" w:rsidRPr="00DD548B">
            <w:rPr>
              <w:rStyle w:val="Estilo7"/>
              <w:sz w:val="24"/>
              <w:szCs w:val="24"/>
            </w:rPr>
            <w:t>Tipo de documento</w:t>
          </w:r>
        </w:sdtContent>
      </w:sdt>
      <w:r w:rsidR="00C72608" w:rsidRPr="00DD548B">
        <w:rPr>
          <w:rFonts w:cs="Times New Roman"/>
          <w:szCs w:val="24"/>
        </w:rPr>
        <w:t xml:space="preserve"> para optar al título de</w:t>
      </w:r>
    </w:p>
    <w:bookmarkStart w:id="4" w:name="_Hlk206691093"/>
    <w:bookmarkStart w:id="5" w:name="_Hlk206690637"/>
    <w:bookmarkStart w:id="6" w:name="_Hlk206692023"/>
    <w:p w14:paraId="66EC4AD6" w14:textId="77777777" w:rsidR="009975C0" w:rsidRPr="009975C0" w:rsidRDefault="00000000" w:rsidP="009975C0">
      <w:pPr>
        <w:jc w:val="center"/>
        <w:rPr>
          <w:rFonts w:cs="Times New Roman"/>
          <w:szCs w:val="24"/>
        </w:rPr>
      </w:pPr>
      <w:sdt>
        <w:sdtPr>
          <w:rPr>
            <w:rStyle w:val="TextocomentarioCar"/>
            <w:rFonts w:cs="Times New Roman"/>
            <w:sz w:val="24"/>
            <w:szCs w:val="24"/>
          </w:rPr>
          <w:alias w:val="Título"/>
          <w:tag w:val="Título"/>
          <w:id w:val="907349457"/>
          <w:placeholder>
            <w:docPart w:val="62F5B273BA2F4BE59264D9E5CB637DAD"/>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9975C0" w:rsidRPr="009975C0">
            <w:rPr>
              <w:rStyle w:val="TextocomentarioCar"/>
              <w:rFonts w:cs="Times New Roman"/>
              <w:sz w:val="24"/>
              <w:szCs w:val="24"/>
            </w:rPr>
            <w:t>Seleccione título otorgado pregrado o posgrado UManizales (A-Z)</w:t>
          </w:r>
        </w:sdtContent>
      </w:sdt>
      <w:bookmarkEnd w:id="4"/>
      <w:bookmarkEnd w:id="5"/>
      <w:commentRangeStart w:id="7"/>
      <w:commentRangeEnd w:id="7"/>
      <w:r w:rsidR="009975C0" w:rsidRPr="009975C0">
        <w:rPr>
          <w:rStyle w:val="Refdecomentario"/>
          <w:sz w:val="24"/>
          <w:szCs w:val="24"/>
        </w:rPr>
        <w:commentReference w:id="7"/>
      </w:r>
    </w:p>
    <w:bookmarkEnd w:id="6"/>
    <w:p w14:paraId="032839DC" w14:textId="793B7F8A" w:rsidR="0003149E" w:rsidRDefault="0003149E" w:rsidP="00173AE4">
      <w:pPr>
        <w:jc w:val="center"/>
        <w:rPr>
          <w:rFonts w:cs="Times New Roman"/>
          <w:szCs w:val="24"/>
        </w:rPr>
      </w:pPr>
    </w:p>
    <w:p w14:paraId="5EB82D0E" w14:textId="77777777" w:rsidR="007548F9" w:rsidRDefault="007548F9" w:rsidP="00173AE4">
      <w:pPr>
        <w:jc w:val="center"/>
        <w:rPr>
          <w:rFonts w:cs="Times New Roman"/>
          <w:szCs w:val="24"/>
        </w:rPr>
      </w:pPr>
    </w:p>
    <w:bookmarkStart w:id="8" w:name="_Hlk65077587"/>
    <w:p w14:paraId="0DA78F48" w14:textId="52F9CD86" w:rsidR="00173AE4" w:rsidRPr="007548F9" w:rsidRDefault="00000000" w:rsidP="007548F9">
      <w:pPr>
        <w:jc w:val="center"/>
        <w:rPr>
          <w:szCs w:val="24"/>
        </w:rPr>
      </w:pPr>
      <w:sdt>
        <w:sdtPr>
          <w:rPr>
            <w:szCs w:val="24"/>
          </w:rPr>
          <w:alias w:val="Tipo de orientador(es)"/>
          <w:tag w:val="Tipo de orientador(es)"/>
          <w:id w:val="-2029240515"/>
          <w:placeholder>
            <w:docPart w:val="4C8BAE63D57F431C971A45D227CD189F"/>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7548F9" w:rsidRPr="007548F9">
            <w:rPr>
              <w:szCs w:val="24"/>
            </w:rPr>
            <w:t>Seleccione tipo de orientador(es)</w:t>
          </w:r>
        </w:sdtContent>
      </w:sdt>
      <w:r w:rsidR="007548F9" w:rsidRPr="007548F9">
        <w:rPr>
          <w:szCs w:val="24"/>
        </w:rPr>
        <w:br/>
      </w:r>
      <w:bookmarkEnd w:id="8"/>
      <w:r w:rsidR="007548F9" w:rsidRPr="007548F9">
        <w:rPr>
          <w:szCs w:val="24"/>
        </w:rPr>
        <w:t>Luis Alfonso Gutiérrez Castr</w:t>
      </w:r>
      <w:commentRangeStart w:id="9"/>
      <w:r w:rsidR="007548F9" w:rsidRPr="007548F9">
        <w:rPr>
          <w:szCs w:val="24"/>
        </w:rPr>
        <w:t>o</w:t>
      </w:r>
      <w:commentRangeEnd w:id="9"/>
      <w:r w:rsidR="007548F9" w:rsidRPr="007548F9">
        <w:rPr>
          <w:rStyle w:val="Refdecomentario"/>
          <w:sz w:val="24"/>
          <w:szCs w:val="24"/>
        </w:rPr>
        <w:commentReference w:id="9"/>
      </w:r>
      <w:r w:rsidR="007548F9" w:rsidRPr="007548F9">
        <w:rPr>
          <w:szCs w:val="24"/>
        </w:rPr>
        <w:t xml:space="preserve">, </w:t>
      </w:r>
      <w:sdt>
        <w:sdtPr>
          <w:rPr>
            <w:rStyle w:val="Estilo8"/>
            <w:sz w:val="24"/>
            <w:szCs w:val="24"/>
          </w:rPr>
          <w:alias w:val="Título asesor"/>
          <w:tag w:val="Título asesor"/>
          <w:id w:val="-464968887"/>
          <w:placeholder>
            <w:docPart w:val="BFD63770E96D43A7B1BB999D203B6427"/>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7548F9" w:rsidRPr="007548F9">
            <w:rPr>
              <w:rStyle w:val="Estilo8"/>
              <w:sz w:val="24"/>
              <w:szCs w:val="24"/>
            </w:rPr>
            <w:t>Título académico más alto</w:t>
          </w:r>
        </w:sdtContent>
      </w:sdt>
      <w:r w:rsidR="007548F9" w:rsidRPr="007548F9">
        <w:rPr>
          <w:rStyle w:val="Estilo2"/>
          <w:szCs w:val="24"/>
        </w:rPr>
        <w:t xml:space="preserve"> en Finanzas</w:t>
      </w:r>
    </w:p>
    <w:p w14:paraId="46D25635" w14:textId="77777777" w:rsidR="006A59A8" w:rsidRDefault="006A59A8" w:rsidP="000F796B">
      <w:pPr>
        <w:rPr>
          <w:rFonts w:cs="Times New Roman"/>
          <w:szCs w:val="24"/>
        </w:rPr>
      </w:pPr>
    </w:p>
    <w:p w14:paraId="18EA724C" w14:textId="752F7A1D" w:rsidR="006A59A8" w:rsidRPr="006A59A8" w:rsidRDefault="006A59A8" w:rsidP="00173AE4">
      <w:pPr>
        <w:jc w:val="center"/>
        <w:rPr>
          <w:rFonts w:cs="Times New Roman"/>
          <w:szCs w:val="24"/>
        </w:rPr>
      </w:pPr>
      <w:r w:rsidRPr="006A59A8">
        <w:rPr>
          <w:rStyle w:val="Estilo5"/>
          <w:sz w:val="24"/>
          <w:szCs w:val="24"/>
        </w:rPr>
        <w:t>Asesores de recursos académico</w:t>
      </w:r>
      <w:commentRangeStart w:id="10"/>
      <w:r w:rsidRPr="006A59A8">
        <w:rPr>
          <w:rStyle w:val="Estilo5"/>
          <w:sz w:val="24"/>
          <w:szCs w:val="24"/>
        </w:rPr>
        <w:t>s:</w:t>
      </w:r>
      <w:commentRangeEnd w:id="10"/>
      <w:r w:rsidRPr="006A59A8">
        <w:rPr>
          <w:rStyle w:val="Refdecomentario"/>
          <w:sz w:val="24"/>
          <w:szCs w:val="24"/>
        </w:rPr>
        <w:commentReference w:id="10"/>
      </w:r>
      <w:r w:rsidRPr="006A59A8">
        <w:rPr>
          <w:rStyle w:val="Estilo5"/>
          <w:sz w:val="24"/>
          <w:szCs w:val="24"/>
        </w:rPr>
        <w:t xml:space="preserve"> </w:t>
      </w:r>
      <w:sdt>
        <w:sdtPr>
          <w:rPr>
            <w:rStyle w:val="Estilo5"/>
            <w:sz w:val="24"/>
            <w:szCs w:val="24"/>
          </w:rPr>
          <w:id w:val="1416445263"/>
          <w:placeholder>
            <w:docPart w:val="7AF968FCF4F542B7A22D71811CCE365C"/>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sidRPr="006A59A8">
            <w:rPr>
              <w:rStyle w:val="Estilo5"/>
              <w:sz w:val="24"/>
              <w:szCs w:val="24"/>
            </w:rPr>
            <w:t>Seleccione su asesor bibliográfico (A-Z)</w:t>
          </w:r>
        </w:sdtContent>
      </w:sdt>
      <w:r w:rsidRPr="006A59A8">
        <w:rPr>
          <w:rStyle w:val="Estilo3"/>
          <w:sz w:val="24"/>
          <w:szCs w:val="24"/>
        </w:rPr>
        <w:t>, Claudia Marcela Cerón Rubio (asesora Centro de Escritura) y Elvia Lucía Sánchez García (asesora de integridad académica)</w:t>
      </w:r>
    </w:p>
    <w:p w14:paraId="0D8EA654" w14:textId="77777777" w:rsidR="00173AE4" w:rsidRDefault="00173AE4" w:rsidP="00173AE4">
      <w:pPr>
        <w:spacing w:line="480" w:lineRule="auto"/>
        <w:jc w:val="center"/>
        <w:rPr>
          <w:rStyle w:val="Estilo3"/>
        </w:rPr>
      </w:pPr>
    </w:p>
    <w:p w14:paraId="135356D2" w14:textId="5129946B" w:rsidR="009D5192" w:rsidRDefault="00000000" w:rsidP="009975C0">
      <w:pPr>
        <w:jc w:val="center"/>
        <w:rPr>
          <w:rStyle w:val="TextocomentarioCar"/>
          <w:rFonts w:cs="Times New Roman"/>
          <w:sz w:val="24"/>
          <w:szCs w:val="24"/>
        </w:rPr>
      </w:pPr>
      <w:sdt>
        <w:sdtPr>
          <w:rPr>
            <w:rStyle w:val="Estilo3"/>
            <w:sz w:val="24"/>
            <w:szCs w:val="24"/>
          </w:rPr>
          <w:alias w:val="Seleccione Universidad o Convenio"/>
          <w:tag w:val="Seleccione Universidad o Convenio"/>
          <w:id w:val="-120924746"/>
          <w:placeholder>
            <w:docPart w:val="DefaultPlaceholder_-1854013438"/>
          </w:placeholder>
          <w15:color w:val="008000"/>
          <w:dropDownList>
            <w:listItem w:displayText="Universidad de Manizales" w:value="Universidad de Manizales"/>
            <w:listItem w:displayText="Universidad de Manizales - Fundación Centro Internacional de Educación y Desarrollo Humano (CINDE)" w:value="Universidad de Manizales - Fundación Centro Internacional de Educación y Desarrollo Humano (CINDE)"/>
          </w:dropDownList>
        </w:sdtPr>
        <w:sdtContent>
          <w:r w:rsidR="004227BD">
            <w:rPr>
              <w:rStyle w:val="Estilo3"/>
              <w:sz w:val="24"/>
              <w:szCs w:val="24"/>
            </w:rPr>
            <w:t>Universidad de Manizales</w:t>
          </w:r>
        </w:sdtContent>
      </w:sdt>
      <w:r w:rsidR="009D5192" w:rsidRPr="009D5192">
        <w:rPr>
          <w:rStyle w:val="Estilo3"/>
          <w:sz w:val="24"/>
          <w:szCs w:val="24"/>
        </w:rPr>
        <w:br/>
      </w:r>
      <w:sdt>
        <w:sdtPr>
          <w:rPr>
            <w:rStyle w:val="TextocomentarioCar"/>
            <w:sz w:val="24"/>
            <w:szCs w:val="24"/>
          </w:rPr>
          <w:alias w:val="Facultad"/>
          <w:tag w:val="Facultad"/>
          <w:id w:val="1362708455"/>
          <w:placeholder>
            <w:docPart w:val="7A4B93BA5B174A7DA6CF9D6915FA2797"/>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009D5192" w:rsidRPr="009D5192">
            <w:rPr>
              <w:rStyle w:val="TextocomentarioCar"/>
              <w:sz w:val="24"/>
              <w:szCs w:val="24"/>
            </w:rPr>
            <w:t>Seleccione Facultad UManizales</w:t>
          </w:r>
        </w:sdtContent>
      </w:sdt>
    </w:p>
    <w:bookmarkStart w:id="11" w:name="_Hlk206691583"/>
    <w:p w14:paraId="1F873125" w14:textId="6F0817C3" w:rsidR="009975C0" w:rsidRPr="009975C0" w:rsidRDefault="00000000" w:rsidP="009975C0">
      <w:pPr>
        <w:jc w:val="center"/>
        <w:rPr>
          <w:rFonts w:cs="Times New Roman"/>
          <w:szCs w:val="24"/>
        </w:rPr>
      </w:pPr>
      <w:sdt>
        <w:sdtPr>
          <w:rPr>
            <w:rStyle w:val="TextocomentarioCar"/>
            <w:rFonts w:cs="Times New Roman"/>
            <w:sz w:val="24"/>
            <w:szCs w:val="24"/>
          </w:rPr>
          <w:alias w:val="Programa"/>
          <w:tag w:val="Programa"/>
          <w:id w:val="-1492942475"/>
          <w:placeholder>
            <w:docPart w:val="4C1AC08FD0B346D0AFCACC062901B2F8"/>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9975C0" w:rsidRPr="009975C0">
            <w:rPr>
              <w:rStyle w:val="TextocomentarioCar"/>
              <w:rFonts w:cs="Times New Roman"/>
              <w:sz w:val="24"/>
              <w:szCs w:val="24"/>
            </w:rPr>
            <w:t>Seleccione pregrado o posgrado UManizales (A-Z)</w:t>
          </w:r>
        </w:sdtContent>
      </w:sdt>
      <w:bookmarkEnd w:id="11"/>
    </w:p>
    <w:p w14:paraId="7F367D64" w14:textId="0384D317" w:rsidR="009D5192" w:rsidRPr="009D5192" w:rsidRDefault="009D5192" w:rsidP="009D5192">
      <w:pPr>
        <w:jc w:val="center"/>
        <w:rPr>
          <w:rFonts w:cs="Times New Roman"/>
          <w:szCs w:val="24"/>
        </w:rPr>
      </w:pPr>
      <w:r w:rsidRPr="009D5192">
        <w:rPr>
          <w:szCs w:val="24"/>
        </w:rPr>
        <w:t xml:space="preserve"> </w:t>
      </w:r>
      <w:sdt>
        <w:sdtPr>
          <w:rPr>
            <w:szCs w:val="24"/>
          </w:rPr>
          <w:alias w:val="Lugar de publicación"/>
          <w:tag w:val="Lugar de publicación"/>
          <w:id w:val="860169631"/>
          <w:placeholder>
            <w:docPart w:val="DefaultPlaceholder_-1854013438"/>
          </w:placeholder>
          <w15:color w:val="008000"/>
          <w:dropDownList>
            <w:listItem w:displayText="Manizales, Caldas, Colombia" w:value="Manizales, Caldas, Colombia"/>
            <w:listItem w:displayText="Medellín, Antioquia, Colombia" w:value="Medellín, Antioquia, Colombia"/>
          </w:dropDownList>
        </w:sdtPr>
        <w:sdtContent>
          <w:r w:rsidRPr="009D5192">
            <w:rPr>
              <w:szCs w:val="24"/>
            </w:rPr>
            <w:t>Manizales, Caldas, Colombia</w:t>
          </w:r>
        </w:sdtContent>
      </w:sdt>
    </w:p>
    <w:p w14:paraId="72A92C1B" w14:textId="4A201300" w:rsidR="005879DE" w:rsidRDefault="00000000" w:rsidP="0053465F">
      <w:pPr>
        <w:jc w:val="center"/>
        <w:rPr>
          <w:rFonts w:cs="Times New Roman"/>
          <w:szCs w:val="24"/>
        </w:rPr>
      </w:pPr>
      <w:sdt>
        <w:sdtPr>
          <w:rPr>
            <w:szCs w:val="24"/>
          </w:rPr>
          <w:alias w:val="Año grado"/>
          <w:tag w:val="Año grado"/>
          <w:id w:val="-1455008069"/>
          <w:placeholder>
            <w:docPart w:val="E6D372DACA074A15BFC1CD1271E595F9"/>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9D5192" w:rsidRPr="009D5192">
            <w:rPr>
              <w:szCs w:val="24"/>
            </w:rPr>
            <w:t>Seleccione año de grado</w:t>
          </w:r>
        </w:sdtContent>
      </w:sdt>
      <w:commentRangeStart w:id="12"/>
      <w:r w:rsidR="009D5192" w:rsidRPr="009D5192">
        <w:rPr>
          <w:rFonts w:cs="Times New Roman"/>
          <w:szCs w:val="24"/>
        </w:rPr>
        <w:t xml:space="preserve"> </w:t>
      </w:r>
      <w:commentRangeEnd w:id="12"/>
      <w:r w:rsidR="009D5192" w:rsidRPr="009D5192">
        <w:rPr>
          <w:rStyle w:val="Refdecomentario"/>
          <w:sz w:val="24"/>
          <w:szCs w:val="24"/>
        </w:rPr>
        <w:commentReference w:id="12"/>
      </w:r>
      <w:r w:rsidR="005879DE">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7073"/>
      </w:tblGrid>
      <w:tr w:rsidR="0026693D" w:rsidRPr="00711795" w14:paraId="6B58E7C4" w14:textId="77777777" w:rsidTr="00374319">
        <w:trPr>
          <w:trHeight w:val="397"/>
          <w:jc w:val="center"/>
        </w:trPr>
        <w:tc>
          <w:tcPr>
            <w:tcW w:w="2251" w:type="dxa"/>
            <w:tcBorders>
              <w:top w:val="single" w:sz="12" w:space="0" w:color="70AD47" w:themeColor="accent6"/>
              <w:bottom w:val="single" w:sz="12" w:space="0" w:color="70AD47" w:themeColor="accent6"/>
            </w:tcBorders>
            <w:vAlign w:val="center"/>
          </w:tcPr>
          <w:p w14:paraId="121C1915" w14:textId="77777777" w:rsidR="0026693D" w:rsidRPr="00711795" w:rsidRDefault="0026693D" w:rsidP="00C05CD8">
            <w:pPr>
              <w:spacing w:before="60" w:after="60" w:line="240" w:lineRule="auto"/>
              <w:jc w:val="center"/>
              <w:rPr>
                <w:rFonts w:cs="Times New Roman"/>
                <w:sz w:val="20"/>
                <w:szCs w:val="20"/>
              </w:rPr>
            </w:pPr>
            <w:r>
              <w:rPr>
                <w:rFonts w:cs="Times New Roman"/>
                <w:szCs w:val="24"/>
              </w:rPr>
              <w:lastRenderedPageBreak/>
              <w:br w:type="page"/>
            </w:r>
            <w:commentRangeStart w:id="13"/>
            <w:r w:rsidRPr="00711795">
              <w:rPr>
                <w:rFonts w:cs="Times New Roman"/>
                <w:sz w:val="20"/>
                <w:szCs w:val="20"/>
              </w:rPr>
              <w:t>C</w:t>
            </w:r>
            <w:commentRangeEnd w:id="13"/>
            <w:r>
              <w:rPr>
                <w:rStyle w:val="Refdecomentario"/>
              </w:rPr>
              <w:commentReference w:id="13"/>
            </w:r>
            <w:r w:rsidRPr="00711795">
              <w:rPr>
                <w:rFonts w:cs="Times New Roman"/>
                <w:sz w:val="20"/>
                <w:szCs w:val="20"/>
              </w:rPr>
              <w:t>itar</w:t>
            </w:r>
            <w:r>
              <w:rPr>
                <w:rFonts w:cs="Times New Roman"/>
                <w:sz w:val="20"/>
                <w:szCs w:val="20"/>
              </w:rPr>
              <w:t>/</w:t>
            </w:r>
            <w:proofErr w:type="spellStart"/>
            <w:r w:rsidRPr="00711795">
              <w:rPr>
                <w:rFonts w:cs="Times New Roman"/>
                <w:sz w:val="20"/>
                <w:szCs w:val="20"/>
              </w:rPr>
              <w:t>How</w:t>
            </w:r>
            <w:proofErr w:type="spellEnd"/>
            <w:r w:rsidRPr="00711795">
              <w:rPr>
                <w:rFonts w:cs="Times New Roman"/>
                <w:sz w:val="20"/>
                <w:szCs w:val="20"/>
              </w:rPr>
              <w:t xml:space="preserve"> </w:t>
            </w:r>
            <w:proofErr w:type="spellStart"/>
            <w:r w:rsidRPr="00711795">
              <w:rPr>
                <w:rFonts w:cs="Times New Roman"/>
                <w:sz w:val="20"/>
                <w:szCs w:val="20"/>
              </w:rPr>
              <w:t>to</w:t>
            </w:r>
            <w:proofErr w:type="spellEnd"/>
            <w:r w:rsidRPr="00711795">
              <w:rPr>
                <w:rFonts w:cs="Times New Roman"/>
                <w:sz w:val="20"/>
                <w:szCs w:val="20"/>
              </w:rPr>
              <w:t xml:space="preserve"> cite</w:t>
            </w:r>
          </w:p>
        </w:tc>
        <w:tc>
          <w:tcPr>
            <w:tcW w:w="7153" w:type="dxa"/>
            <w:tcBorders>
              <w:top w:val="single" w:sz="12" w:space="0" w:color="70AD47" w:themeColor="accent6"/>
              <w:bottom w:val="nil"/>
            </w:tcBorders>
            <w:vAlign w:val="center"/>
          </w:tcPr>
          <w:p w14:paraId="5AFB076E" w14:textId="4B08E785" w:rsidR="0026693D" w:rsidRPr="00711795" w:rsidRDefault="0026693D" w:rsidP="00C05CD8">
            <w:pPr>
              <w:rPr>
                <w:rFonts w:cs="Times New Roman"/>
                <w:sz w:val="20"/>
                <w:szCs w:val="20"/>
              </w:rPr>
            </w:pPr>
            <w:r w:rsidRPr="00711795">
              <w:rPr>
                <w:rFonts w:cs="Times New Roman"/>
                <w:sz w:val="20"/>
                <w:szCs w:val="20"/>
              </w:rPr>
              <w:t>(</w:t>
            </w:r>
            <w:r>
              <w:rPr>
                <w:rFonts w:cs="Times New Roman"/>
                <w:sz w:val="20"/>
                <w:szCs w:val="20"/>
              </w:rPr>
              <w:t>G</w:t>
            </w:r>
            <w:r w:rsidR="00325E21">
              <w:rPr>
                <w:rFonts w:cs="Times New Roman"/>
                <w:sz w:val="20"/>
                <w:szCs w:val="20"/>
              </w:rPr>
              <w:t>il Meneses</w:t>
            </w:r>
            <w:r>
              <w:rPr>
                <w:rFonts w:cs="Times New Roman"/>
                <w:sz w:val="20"/>
                <w:szCs w:val="20"/>
              </w:rPr>
              <w:t xml:space="preserve"> et al., 202</w:t>
            </w:r>
            <w:r w:rsidR="006A7CE2">
              <w:rPr>
                <w:rFonts w:cs="Times New Roman"/>
                <w:sz w:val="20"/>
                <w:szCs w:val="20"/>
              </w:rPr>
              <w:t>2</w:t>
            </w:r>
            <w:r>
              <w:rPr>
                <w:rFonts w:cs="Times New Roman"/>
                <w:sz w:val="20"/>
                <w:szCs w:val="20"/>
              </w:rPr>
              <w:t>)</w:t>
            </w:r>
          </w:p>
        </w:tc>
      </w:tr>
      <w:tr w:rsidR="0026693D" w:rsidRPr="00711795" w14:paraId="41D611DF" w14:textId="77777777" w:rsidTr="00374319">
        <w:trPr>
          <w:trHeight w:val="397"/>
          <w:jc w:val="center"/>
        </w:trPr>
        <w:tc>
          <w:tcPr>
            <w:tcW w:w="2251" w:type="dxa"/>
            <w:tcBorders>
              <w:top w:val="single" w:sz="12" w:space="0" w:color="70AD47" w:themeColor="accent6"/>
              <w:bottom w:val="single" w:sz="12" w:space="0" w:color="70AD47" w:themeColor="accent6"/>
            </w:tcBorders>
            <w:vAlign w:val="center"/>
          </w:tcPr>
          <w:p w14:paraId="4CC03E1E" w14:textId="77777777" w:rsidR="0026693D" w:rsidRPr="00711795" w:rsidRDefault="0026693D" w:rsidP="00C05CD8">
            <w:pPr>
              <w:spacing w:before="60" w:line="240" w:lineRule="auto"/>
              <w:jc w:val="center"/>
              <w:rPr>
                <w:rFonts w:cs="Times New Roman"/>
                <w:sz w:val="20"/>
                <w:szCs w:val="20"/>
              </w:rPr>
            </w:pPr>
            <w:commentRangeStart w:id="14"/>
            <w:r w:rsidRPr="00711795">
              <w:rPr>
                <w:rFonts w:cs="Times New Roman"/>
                <w:sz w:val="20"/>
                <w:szCs w:val="20"/>
              </w:rPr>
              <w:t>R</w:t>
            </w:r>
            <w:commentRangeEnd w:id="14"/>
            <w:r>
              <w:rPr>
                <w:rStyle w:val="Refdecomentario"/>
              </w:rPr>
              <w:commentReference w:id="14"/>
            </w:r>
            <w:r w:rsidRPr="00711795">
              <w:rPr>
                <w:rFonts w:cs="Times New Roman"/>
                <w:sz w:val="20"/>
                <w:szCs w:val="20"/>
              </w:rPr>
              <w:t>eferencia</w:t>
            </w:r>
            <w:r>
              <w:rPr>
                <w:rFonts w:cs="Times New Roman"/>
                <w:sz w:val="20"/>
                <w:szCs w:val="20"/>
              </w:rPr>
              <w:t>/</w:t>
            </w:r>
            <w:r w:rsidRPr="00711795">
              <w:rPr>
                <w:rFonts w:cs="Times New Roman"/>
                <w:sz w:val="20"/>
                <w:szCs w:val="20"/>
              </w:rPr>
              <w:t>Reference</w:t>
            </w:r>
          </w:p>
          <w:p w14:paraId="061BDEBE" w14:textId="77777777" w:rsidR="0026693D" w:rsidRPr="00711795" w:rsidRDefault="0026693D" w:rsidP="00C05CD8">
            <w:pPr>
              <w:spacing w:line="276" w:lineRule="auto"/>
              <w:jc w:val="center"/>
              <w:rPr>
                <w:rFonts w:cs="Times New Roman"/>
                <w:sz w:val="20"/>
                <w:szCs w:val="20"/>
              </w:rPr>
            </w:pPr>
          </w:p>
          <w:p w14:paraId="763CCA54" w14:textId="77777777" w:rsidR="0026693D" w:rsidRPr="00711795" w:rsidRDefault="0026693D" w:rsidP="00C05CD8">
            <w:pPr>
              <w:spacing w:line="240" w:lineRule="auto"/>
              <w:jc w:val="center"/>
              <w:rPr>
                <w:rFonts w:cs="Times New Roman"/>
                <w:sz w:val="20"/>
                <w:szCs w:val="20"/>
              </w:rPr>
            </w:pPr>
            <w:r w:rsidRPr="00711795">
              <w:rPr>
                <w:rFonts w:cs="Times New Roman"/>
                <w:sz w:val="20"/>
                <w:szCs w:val="20"/>
              </w:rPr>
              <w:t>Estilo/Style:</w:t>
            </w:r>
          </w:p>
          <w:p w14:paraId="152AF845" w14:textId="77777777" w:rsidR="0026693D" w:rsidRPr="00711795" w:rsidRDefault="0026693D" w:rsidP="00C05CD8">
            <w:pPr>
              <w:spacing w:after="120" w:line="240" w:lineRule="auto"/>
              <w:jc w:val="center"/>
              <w:rPr>
                <w:rFonts w:cs="Times New Roman"/>
                <w:sz w:val="20"/>
                <w:szCs w:val="20"/>
              </w:rPr>
            </w:pPr>
            <w:r w:rsidRPr="00711795">
              <w:rPr>
                <w:rFonts w:cs="Times New Roman"/>
                <w:sz w:val="20"/>
                <w:szCs w:val="20"/>
              </w:rPr>
              <w:t>APA</w:t>
            </w:r>
            <w:r>
              <w:rPr>
                <w:rFonts w:cs="Times New Roman"/>
                <w:sz w:val="20"/>
                <w:szCs w:val="20"/>
              </w:rPr>
              <w:t xml:space="preserve"> 7ma ed.</w:t>
            </w:r>
            <w:r w:rsidRPr="00711795">
              <w:rPr>
                <w:rFonts w:cs="Times New Roman"/>
                <w:sz w:val="20"/>
                <w:szCs w:val="20"/>
              </w:rPr>
              <w:t xml:space="preserve"> (20</w:t>
            </w:r>
            <w:r>
              <w:rPr>
                <w:rFonts w:cs="Times New Roman"/>
                <w:sz w:val="20"/>
                <w:szCs w:val="20"/>
              </w:rPr>
              <w:t>20</w:t>
            </w:r>
            <w:r w:rsidRPr="00711795">
              <w:rPr>
                <w:rFonts w:cs="Times New Roman"/>
                <w:sz w:val="20"/>
                <w:szCs w:val="20"/>
              </w:rPr>
              <w:t>)</w:t>
            </w:r>
          </w:p>
        </w:tc>
        <w:tc>
          <w:tcPr>
            <w:tcW w:w="7153" w:type="dxa"/>
            <w:tcBorders>
              <w:bottom w:val="single" w:sz="12" w:space="0" w:color="70AD47" w:themeColor="accent6"/>
            </w:tcBorders>
          </w:tcPr>
          <w:p w14:paraId="2C833D5E" w14:textId="70C200A9" w:rsidR="0026693D" w:rsidRPr="00C80061" w:rsidRDefault="0026693D" w:rsidP="00C05CD8">
            <w:pPr>
              <w:spacing w:after="60" w:line="276" w:lineRule="auto"/>
              <w:ind w:left="709" w:hanging="709"/>
              <w:rPr>
                <w:rFonts w:cs="Times New Roman"/>
                <w:sz w:val="20"/>
                <w:szCs w:val="20"/>
              </w:rPr>
            </w:pPr>
            <w:r>
              <w:rPr>
                <w:rFonts w:cs="Times New Roman"/>
                <w:sz w:val="20"/>
                <w:szCs w:val="20"/>
              </w:rPr>
              <w:t>G</w:t>
            </w:r>
            <w:r w:rsidR="00325E21">
              <w:rPr>
                <w:rFonts w:cs="Times New Roman"/>
                <w:sz w:val="20"/>
                <w:szCs w:val="20"/>
              </w:rPr>
              <w:t>il Meneses</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w:t>
            </w:r>
            <w:r w:rsidR="00325E21">
              <w:rPr>
                <w:rFonts w:cs="Times New Roman"/>
                <w:sz w:val="20"/>
                <w:szCs w:val="20"/>
              </w:rPr>
              <w:t>errera</w:t>
            </w:r>
            <w:r>
              <w:rPr>
                <w:rFonts w:cs="Times New Roman"/>
                <w:sz w:val="20"/>
                <w:szCs w:val="20"/>
              </w:rPr>
              <w:t xml:space="preserve"> C</w:t>
            </w:r>
            <w:r w:rsidR="00325E21">
              <w:rPr>
                <w:rFonts w:cs="Times New Roman"/>
                <w:sz w:val="20"/>
                <w:szCs w:val="20"/>
              </w:rPr>
              <w:t>ardona</w:t>
            </w:r>
            <w:r w:rsidRPr="00711795">
              <w:rPr>
                <w:rFonts w:cs="Times New Roman"/>
                <w:sz w:val="20"/>
                <w:szCs w:val="20"/>
              </w:rPr>
              <w:t xml:space="preserve">, </w:t>
            </w:r>
            <w:r>
              <w:rPr>
                <w:rFonts w:cs="Times New Roman"/>
                <w:sz w:val="20"/>
                <w:szCs w:val="20"/>
              </w:rPr>
              <w:t>M</w:t>
            </w:r>
            <w:r w:rsidRPr="00711795">
              <w:rPr>
                <w:rFonts w:cs="Times New Roman"/>
                <w:sz w:val="20"/>
                <w:szCs w:val="20"/>
              </w:rPr>
              <w:t xml:space="preserve">. C., &amp; </w:t>
            </w:r>
            <w:r>
              <w:rPr>
                <w:rFonts w:cs="Times New Roman"/>
                <w:sz w:val="20"/>
                <w:szCs w:val="20"/>
              </w:rPr>
              <w:t>Lo</w:t>
            </w:r>
            <w:r w:rsidR="00BA5877">
              <w:rPr>
                <w:rFonts w:cs="Times New Roman"/>
                <w:sz w:val="20"/>
                <w:szCs w:val="20"/>
              </w:rPr>
              <w:t>pera</w:t>
            </w:r>
            <w:r w:rsidR="00C40077">
              <w:rPr>
                <w:rFonts w:cs="Times New Roman"/>
                <w:sz w:val="20"/>
                <w:szCs w:val="20"/>
              </w:rPr>
              <w:t xml:space="preserve"> Vásquez</w:t>
            </w:r>
            <w:r w:rsidRPr="00711795">
              <w:rPr>
                <w:rFonts w:cs="Times New Roman"/>
                <w:sz w:val="20"/>
                <w:szCs w:val="20"/>
              </w:rPr>
              <w:t xml:space="preserve">, </w:t>
            </w:r>
            <w:r>
              <w:rPr>
                <w:rFonts w:cs="Times New Roman"/>
                <w:sz w:val="20"/>
                <w:szCs w:val="20"/>
              </w:rPr>
              <w:t>H. A.</w:t>
            </w:r>
            <w:r w:rsidRPr="00711795">
              <w:rPr>
                <w:rFonts w:cs="Times New Roman"/>
                <w:sz w:val="20"/>
                <w:szCs w:val="20"/>
              </w:rPr>
              <w:t xml:space="preserve"> (20</w:t>
            </w:r>
            <w:r>
              <w:rPr>
                <w:rFonts w:cs="Times New Roman"/>
                <w:sz w:val="20"/>
                <w:szCs w:val="20"/>
              </w:rPr>
              <w:t>2</w:t>
            </w:r>
            <w:r w:rsidR="006A7CE2">
              <w:rPr>
                <w:rFonts w:cs="Times New Roman"/>
                <w:sz w:val="20"/>
                <w:szCs w:val="20"/>
              </w:rPr>
              <w:t>2</w:t>
            </w:r>
            <w:r w:rsidRPr="00711795">
              <w:rPr>
                <w:rFonts w:cs="Times New Roman"/>
                <w:sz w:val="20"/>
                <w:szCs w:val="20"/>
              </w:rPr>
              <w:t xml:space="preserve">). </w:t>
            </w:r>
            <w:r w:rsidR="007122C8" w:rsidRPr="00D539C1">
              <w:rPr>
                <w:rFonts w:cs="Times New Roman"/>
                <w:i/>
                <w:iCs/>
                <w:sz w:val="20"/>
                <w:szCs w:val="20"/>
              </w:rPr>
              <w:t>Nuevas formas de participación ciudadana</w:t>
            </w:r>
            <w:r w:rsidR="00D77351" w:rsidRPr="00D539C1">
              <w:rPr>
                <w:rFonts w:cs="Times New Roman"/>
                <w:i/>
                <w:iCs/>
                <w:sz w:val="20"/>
                <w:szCs w:val="20"/>
              </w:rPr>
              <w:t xml:space="preserve"> en la democracia digital: </w:t>
            </w:r>
            <w:r w:rsidR="00D539C1" w:rsidRPr="00D539C1">
              <w:rPr>
                <w:rFonts w:cs="Times New Roman"/>
                <w:i/>
                <w:iCs/>
                <w:sz w:val="20"/>
                <w:szCs w:val="20"/>
              </w:rPr>
              <w:t>un análisis de las plataformas de gobierno en línea en Colombia</w:t>
            </w:r>
            <w:r w:rsidRPr="000C619C">
              <w:rPr>
                <w:rFonts w:cs="Times New Roman"/>
                <w:iCs/>
                <w:sz w:val="20"/>
                <w:szCs w:val="20"/>
              </w:rPr>
              <w:t xml:space="preserve"> [</w:t>
            </w:r>
            <w:sdt>
              <w:sdtPr>
                <w:rPr>
                  <w:rStyle w:val="Estilo10"/>
                  <w:szCs w:val="20"/>
                </w:rPr>
                <w:alias w:val="Grado"/>
                <w:tag w:val="Tipo de artículo"/>
                <w:id w:val="1337426040"/>
                <w:placeholder>
                  <w:docPart w:val="1396B07BD4884FC4A03B3276A6F8A0A4"/>
                </w:placeholder>
                <w15:color w:val="008000"/>
                <w:dropDownList>
                  <w:listItem w:displayText="Seleccione modalidad de grado" w:value="Seleccione modalidad de grado"/>
                  <w:listItem w:displayText="Tesis de doctorado" w:value="Tesis de doctorado"/>
                  <w:listItem w:displayText="Tesis de maestría" w:value="Tesis de maestría"/>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Pr>
                    <w:rStyle w:val="Estilo10"/>
                    <w:szCs w:val="20"/>
                  </w:rPr>
                  <w:t>Seleccione modalidad de grado</w:t>
                </w:r>
              </w:sdtContent>
            </w:sdt>
            <w:r>
              <w:rPr>
                <w:rFonts w:cs="Times New Roman"/>
                <w:szCs w:val="20"/>
              </w:rPr>
              <w:t>].</w:t>
            </w:r>
            <w:r w:rsidR="007F77D7">
              <w:rPr>
                <w:rFonts w:cs="Times New Roman"/>
                <w:szCs w:val="20"/>
              </w:rPr>
              <w:t xml:space="preserve"> </w:t>
            </w:r>
            <w:r w:rsidR="007F77D7" w:rsidRPr="00D74C92">
              <w:rPr>
                <w:rFonts w:cs="Times New Roman"/>
                <w:sz w:val="20"/>
                <w:szCs w:val="20"/>
              </w:rPr>
              <w:t>Universidad de</w:t>
            </w:r>
            <w:r w:rsidR="007F77D7">
              <w:rPr>
                <w:rFonts w:cs="Times New Roman"/>
                <w:sz w:val="20"/>
                <w:szCs w:val="20"/>
              </w:rPr>
              <w:t xml:space="preserve"> Manizales. RIDUM: Repositorio Institucional Universidad de Manizales.</w:t>
            </w:r>
          </w:p>
        </w:tc>
      </w:tr>
    </w:tbl>
    <w:p w14:paraId="4C785FDE" w14:textId="77777777" w:rsidR="0026693D" w:rsidRDefault="0026693D" w:rsidP="0026693D">
      <w:pPr>
        <w:jc w:val="left"/>
        <w:rPr>
          <w:rFonts w:cs="Times New Roman"/>
          <w:b/>
          <w:noProof/>
          <w:szCs w:val="24"/>
          <w:lang w:eastAsia="es-CO"/>
        </w:rPr>
      </w:pPr>
      <w:commentRangeStart w:id="15"/>
      <w:r>
        <w:rPr>
          <w:rFonts w:cs="Times New Roman"/>
          <w:b/>
          <w:noProof/>
          <w:szCs w:val="24"/>
          <w:lang w:eastAsia="es-CO"/>
        </w:rPr>
        <w:drawing>
          <wp:inline distT="0" distB="0" distL="0" distR="0" wp14:anchorId="3D21DFFD" wp14:editId="579ACBFE">
            <wp:extent cx="762000" cy="287979"/>
            <wp:effectExtent l="0" t="0" r="0" b="0"/>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5"/>
      <w:r>
        <w:rPr>
          <w:rStyle w:val="Refdecomentario"/>
        </w:rPr>
        <w:commentReference w:id="15"/>
      </w:r>
      <w:r w:rsidRPr="005716A2">
        <w:rPr>
          <w:rFonts w:cs="Times New Roman"/>
          <w:b/>
          <w:noProof/>
          <w:szCs w:val="24"/>
          <w:lang w:eastAsia="es-CO"/>
        </w:rPr>
        <w:t xml:space="preserve"> </w:t>
      </w:r>
      <w:r>
        <w:rPr>
          <w:rFonts w:cs="Times New Roman"/>
          <w:b/>
          <w:noProof/>
          <w:szCs w:val="24"/>
          <w:lang w:eastAsia="es-CO"/>
        </w:rPr>
        <w:drawing>
          <wp:inline distT="0" distB="0" distL="0" distR="0" wp14:anchorId="6890BC5E" wp14:editId="6F71EA8E">
            <wp:extent cx="771525" cy="269938"/>
            <wp:effectExtent l="0" t="0" r="0" b="0"/>
            <wp:docPr id="19" name="Imagen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102A8E8" w14:textId="77777777" w:rsidR="0026693D" w:rsidRDefault="0026693D" w:rsidP="0026693D">
      <w:pPr>
        <w:jc w:val="left"/>
        <w:rPr>
          <w:rFonts w:cs="Times New Roman"/>
          <w:szCs w:val="24"/>
        </w:rPr>
      </w:pPr>
    </w:p>
    <w:bookmarkStart w:id="16" w:name="_Hlk66967260"/>
    <w:p w14:paraId="60A9DE66" w14:textId="2EB58B1D" w:rsidR="00F03028" w:rsidRPr="00F61F5A" w:rsidRDefault="00000000" w:rsidP="0001409B">
      <w:pPr>
        <w:rPr>
          <w:rStyle w:val="Estilo4"/>
          <w:sz w:val="22"/>
        </w:rPr>
      </w:pPr>
      <w:sdt>
        <w:sdtPr>
          <w:rPr>
            <w:rStyle w:val="TextocomentarioCar"/>
            <w:rFonts w:cs="Times New Roman"/>
            <w:sz w:val="22"/>
          </w:rPr>
          <w:alias w:val="Programa"/>
          <w:tag w:val="Programa"/>
          <w:id w:val="-723830706"/>
          <w:placeholder>
            <w:docPart w:val="E727660F49D441AE8880D077509AA544"/>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szCs w:val="22"/>
          </w:rPr>
        </w:sdtEndPr>
        <w:sdtContent>
          <w:r w:rsidR="009975C0" w:rsidRPr="00F61F5A">
            <w:rPr>
              <w:rStyle w:val="TextocomentarioCar"/>
              <w:rFonts w:cs="Times New Roman"/>
              <w:sz w:val="22"/>
            </w:rPr>
            <w:t>Seleccione posgrado UManizales (A-Z)</w:t>
          </w:r>
        </w:sdtContent>
      </w:sdt>
      <w:r w:rsidR="009975C0" w:rsidRPr="00F61F5A">
        <w:rPr>
          <w:rFonts w:cs="Times New Roman"/>
          <w:sz w:val="22"/>
        </w:rPr>
        <w:t>,</w:t>
      </w:r>
      <w:r w:rsidR="009975C0">
        <w:rPr>
          <w:rFonts w:cs="Times New Roman"/>
          <w:sz w:val="22"/>
        </w:rPr>
        <w:t xml:space="preserve"> </w:t>
      </w:r>
      <w:sdt>
        <w:sdtPr>
          <w:rPr>
            <w:rStyle w:val="Estilo3"/>
            <w:sz w:val="22"/>
          </w:rPr>
          <w:alias w:val="Cohorte"/>
          <w:tag w:val="Cohorte"/>
          <w:id w:val="-1774845340"/>
          <w:placeholder>
            <w:docPart w:val="3374267FD07A4CCE833DE03519A6643E"/>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F03028" w:rsidRPr="00F61F5A">
            <w:rPr>
              <w:rStyle w:val="Estilo3"/>
              <w:sz w:val="22"/>
            </w:rPr>
            <w:t>Seleccione cohorte posgrado</w:t>
          </w:r>
        </w:sdtContent>
      </w:sdt>
      <w:r w:rsidR="00F03028" w:rsidRPr="00F61F5A">
        <w:rPr>
          <w:rFonts w:cs="Times New Roman"/>
          <w:sz w:val="22"/>
        </w:rPr>
        <w:t xml:space="preserve"> </w:t>
      </w:r>
    </w:p>
    <w:p w14:paraId="1A5330BB" w14:textId="37A23B0E" w:rsidR="002843F5" w:rsidRDefault="00000000" w:rsidP="0001409B">
      <w:pPr>
        <w:spacing w:before="120" w:after="120"/>
        <w:jc w:val="left"/>
        <w:rPr>
          <w:rFonts w:cs="Times New Roman"/>
          <w:sz w:val="22"/>
        </w:rPr>
      </w:pPr>
      <w:sdt>
        <w:sdtPr>
          <w:rPr>
            <w:rStyle w:val="TextocomentarioCar"/>
            <w:sz w:val="22"/>
          </w:rPr>
          <w:alias w:val="Centro de investigación"/>
          <w:tag w:val="Centro de investigación"/>
          <w:id w:val="-958727137"/>
          <w:placeholder>
            <w:docPart w:val="A5583E754E584574A7BD0BA5A404BBDA"/>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00F03028" w:rsidRPr="00F61F5A">
            <w:rPr>
              <w:rStyle w:val="TextocomentarioCar"/>
              <w:sz w:val="22"/>
            </w:rPr>
            <w:t>Seleccione centro de investigación UManizales (A-Z)</w:t>
          </w:r>
        </w:sdtContent>
      </w:sdt>
      <w:r w:rsidR="00F03028" w:rsidRPr="00F61F5A">
        <w:rPr>
          <w:rFonts w:cs="Times New Roman"/>
          <w:sz w:val="22"/>
        </w:rPr>
        <w:t>.</w:t>
      </w:r>
      <w:commentRangeStart w:id="17"/>
      <w:r w:rsidR="00F03028" w:rsidRPr="00F61F5A">
        <w:rPr>
          <w:rFonts w:cs="Times New Roman"/>
          <w:sz w:val="22"/>
        </w:rPr>
        <w:t xml:space="preserve"> </w:t>
      </w:r>
      <w:commentRangeEnd w:id="17"/>
      <w:r w:rsidR="00F03028" w:rsidRPr="00F61F5A">
        <w:rPr>
          <w:sz w:val="22"/>
        </w:rPr>
        <w:commentReference w:id="17"/>
      </w:r>
      <w:bookmarkEnd w:id="16"/>
    </w:p>
    <w:bookmarkStart w:id="19" w:name="_Hlk66967311"/>
    <w:p w14:paraId="31BF18F4" w14:textId="77777777" w:rsidR="00FC2ACC" w:rsidRPr="00F61F5A" w:rsidRDefault="00000000" w:rsidP="00FC2ACC">
      <w:pPr>
        <w:spacing w:before="120" w:after="120"/>
        <w:rPr>
          <w:rFonts w:cs="Times New Roman"/>
          <w:sz w:val="22"/>
        </w:rPr>
      </w:pPr>
      <w:sdt>
        <w:sdtPr>
          <w:rPr>
            <w:rStyle w:val="Estilo5"/>
            <w:sz w:val="22"/>
          </w:rPr>
          <w:id w:val="1684392674"/>
          <w:placeholder>
            <w:docPart w:val="FD751A1F1D1247E686DDB3FD9EB38FC1"/>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Desarrollo Rural y Educaciones Rurales" w:value="Grupo de Investigación Desarrollo Rural y Educaciones Rurales"/>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FC2ACC">
            <w:rPr>
              <w:rStyle w:val="Estilo5"/>
              <w:sz w:val="22"/>
            </w:rPr>
            <w:t>Seleccione grupo de investigación UManizales (A-Z)</w:t>
          </w:r>
        </w:sdtContent>
      </w:sdt>
    </w:p>
    <w:bookmarkStart w:id="20" w:name="_Hlk66967298"/>
    <w:bookmarkStart w:id="21" w:name="_Hlk65187326"/>
    <w:bookmarkStart w:id="22" w:name="_Hlk66967277"/>
    <w:bookmarkEnd w:id="19"/>
    <w:p w14:paraId="19AC2594" w14:textId="71A74F1E" w:rsidR="00FC2ACC" w:rsidRPr="00FC2ACC" w:rsidRDefault="00000000" w:rsidP="00FC2ACC">
      <w:pPr>
        <w:spacing w:before="120" w:after="120"/>
        <w:rPr>
          <w:rFonts w:cs="Times New Roman"/>
          <w:sz w:val="22"/>
        </w:rPr>
      </w:pPr>
      <w:sdt>
        <w:sdtPr>
          <w:rPr>
            <w:rStyle w:val="Estilo5"/>
            <w:sz w:val="22"/>
          </w:rPr>
          <w:alias w:val="Grupo"/>
          <w:tag w:val="Grupo"/>
          <w:id w:val="1851758388"/>
          <w:placeholder>
            <w:docPart w:val="B3B3E5D1F42F4DFAB97D94F412B9B2EC"/>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FC2ACC" w:rsidRPr="00F61F5A">
            <w:rPr>
              <w:rStyle w:val="Estilo5"/>
              <w:sz w:val="22"/>
            </w:rPr>
            <w:t>Seleccione línea de investigación UManizales (A-Z)</w:t>
          </w:r>
        </w:sdtContent>
      </w:sdt>
      <w:bookmarkEnd w:id="20"/>
      <w:r w:rsidR="00FC2ACC" w:rsidRPr="00F61F5A">
        <w:rPr>
          <w:rFonts w:cs="Times New Roman"/>
          <w:sz w:val="22"/>
        </w:rPr>
        <w:t>.</w:t>
      </w:r>
      <w:bookmarkEnd w:id="21"/>
      <w:r w:rsidR="00FC2ACC" w:rsidRPr="00F61F5A">
        <w:rPr>
          <w:rFonts w:cs="Times New Roman"/>
          <w:sz w:val="22"/>
        </w:rPr>
        <w:t xml:space="preserve"> </w:t>
      </w:r>
      <w:commentRangeStart w:id="23"/>
      <w:commentRangeEnd w:id="23"/>
      <w:r w:rsidR="00FC2ACC" w:rsidRPr="00F61F5A">
        <w:rPr>
          <w:rStyle w:val="Refdecomentario"/>
          <w:sz w:val="22"/>
        </w:rPr>
        <w:commentReference w:id="23"/>
      </w:r>
      <w:r w:rsidR="00FC2ACC" w:rsidRPr="00F61F5A">
        <w:rPr>
          <w:rFonts w:cs="Times New Roman"/>
          <w:sz w:val="22"/>
        </w:rPr>
        <w:t xml:space="preserve"> </w:t>
      </w:r>
      <w:bookmarkEnd w:id="22"/>
    </w:p>
    <w:p w14:paraId="04812F2F" w14:textId="77777777" w:rsidR="002843F5" w:rsidRDefault="002843F5" w:rsidP="002843F5">
      <w:pPr>
        <w:rPr>
          <w:rFonts w:cs="Times New Roman"/>
          <w:sz w:val="20"/>
          <w:szCs w:val="20"/>
        </w:rPr>
      </w:pPr>
    </w:p>
    <w:p w14:paraId="7B04D3CB" w14:textId="7F2B4FA3" w:rsidR="00B44585" w:rsidRDefault="00B44585" w:rsidP="00B44585">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el o los autores de este trabajo de grado declaran que han utilizado herramientas de inteligencia artificial (IA), tales como [mencionar herramientas utilizadas, por ejemplo, </w:t>
      </w:r>
      <w:proofErr w:type="spellStart"/>
      <w:r w:rsidRPr="00B878CC">
        <w:rPr>
          <w:rFonts w:cs="Times New Roman"/>
          <w:sz w:val="20"/>
          <w:szCs w:val="20"/>
        </w:rPr>
        <w:t>ChatGPT</w:t>
      </w:r>
      <w:proofErr w:type="spellEnd"/>
      <w:r w:rsidRPr="00B878CC">
        <w:rPr>
          <w:rFonts w:cs="Times New Roman"/>
          <w:sz w:val="20"/>
          <w:szCs w:val="20"/>
        </w:rPr>
        <w:t xml:space="preserve">, Grammarly, </w:t>
      </w:r>
      <w:proofErr w:type="spellStart"/>
      <w:r w:rsidRPr="00B878CC">
        <w:rPr>
          <w:rFonts w:cs="Times New Roman"/>
          <w:sz w:val="20"/>
          <w:szCs w:val="20"/>
        </w:rPr>
        <w:t>Turnitin</w:t>
      </w:r>
      <w:proofErr w:type="spellEnd"/>
      <w:r w:rsidRPr="00B878CC">
        <w:rPr>
          <w:rFonts w:cs="Times New Roman"/>
          <w:sz w:val="20"/>
          <w:szCs w:val="20"/>
        </w:rPr>
        <w:t xml:space="preserve">, </w:t>
      </w:r>
      <w:proofErr w:type="spellStart"/>
      <w:r w:rsidRPr="00B878CC">
        <w:rPr>
          <w:rFonts w:cs="Times New Roman"/>
          <w:sz w:val="20"/>
          <w:szCs w:val="20"/>
        </w:rPr>
        <w:t>Copilot</w:t>
      </w:r>
      <w:proofErr w:type="spellEnd"/>
      <w:r w:rsidRPr="00B878CC">
        <w:rPr>
          <w:rFonts w:cs="Times New Roman"/>
          <w:sz w:val="20"/>
          <w:szCs w:val="20"/>
        </w:rPr>
        <w:t xml:space="preserve">, Gemini, entre otras], de manera ética y responsable, tal como se establece en el Acuerdo </w:t>
      </w:r>
      <w:proofErr w:type="spellStart"/>
      <w:r w:rsidRPr="00B878CC">
        <w:rPr>
          <w:rFonts w:cs="Times New Roman"/>
          <w:sz w:val="20"/>
          <w:szCs w:val="20"/>
        </w:rPr>
        <w:t>UManizales</w:t>
      </w:r>
      <w:proofErr w:type="spellEnd"/>
      <w:r w:rsidRPr="00B878CC">
        <w:rPr>
          <w:rFonts w:cs="Times New Roman"/>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6AFBC8DB" w14:textId="77777777" w:rsidR="002843F5" w:rsidRPr="005A1D1B" w:rsidRDefault="002843F5" w:rsidP="002843F5">
      <w:pPr>
        <w:rPr>
          <w:rFonts w:cs="Times New Roman"/>
          <w:sz w:val="20"/>
          <w:szCs w:val="20"/>
        </w:rPr>
      </w:pPr>
    </w:p>
    <w:p w14:paraId="3ACB8BB5" w14:textId="5601DED9" w:rsidR="002843F5" w:rsidRPr="008663FA" w:rsidRDefault="002843F5" w:rsidP="002843F5">
      <w:pPr>
        <w:jc w:val="left"/>
        <w:rPr>
          <w:rFonts w:cs="Times New Roman"/>
          <w:sz w:val="20"/>
          <w:szCs w:val="20"/>
        </w:rPr>
      </w:pPr>
      <w:commentRangeStart w:id="24"/>
      <w:r>
        <w:rPr>
          <w:rFonts w:cs="Times New Roman"/>
          <w:sz w:val="20"/>
          <w:szCs w:val="20"/>
        </w:rPr>
        <w:t xml:space="preserve"> </w:t>
      </w:r>
      <w:commentRangeEnd w:id="24"/>
      <w:r>
        <w:rPr>
          <w:rStyle w:val="Refdecomentario"/>
        </w:rPr>
        <w:commentReference w:id="24"/>
      </w:r>
    </w:p>
    <w:p w14:paraId="6BC0FE27" w14:textId="5DAFC71D" w:rsidR="003865B8" w:rsidRPr="003865B8" w:rsidRDefault="008663FA" w:rsidP="0021571A">
      <w:pPr>
        <w:spacing w:before="120" w:after="120" w:line="240" w:lineRule="auto"/>
        <w:jc w:val="left"/>
        <w:rPr>
          <w:rFonts w:cs="Times New Roman"/>
          <w:sz w:val="22"/>
        </w:rPr>
      </w:pPr>
      <w:commentRangeStart w:id="25"/>
      <w:r w:rsidRPr="00F61F5A">
        <w:rPr>
          <w:rFonts w:cs="Times New Roman"/>
          <w:b/>
          <w:bCs/>
          <w:sz w:val="22"/>
        </w:rPr>
        <w:t>Biblioteca y Centro de Recursos</w:t>
      </w:r>
      <w:r w:rsidRPr="00F61F5A">
        <w:rPr>
          <w:rFonts w:cs="Times New Roman"/>
          <w:sz w:val="22"/>
        </w:rPr>
        <w:t>: biblioteca.umanizales.edu.co</w:t>
      </w:r>
    </w:p>
    <w:p w14:paraId="65E412C8" w14:textId="484DFFFB" w:rsidR="008663FA" w:rsidRPr="00D479E4" w:rsidRDefault="008663FA" w:rsidP="0021571A">
      <w:pPr>
        <w:spacing w:before="120" w:after="120" w:line="240" w:lineRule="auto"/>
        <w:rPr>
          <w:sz w:val="22"/>
        </w:rPr>
      </w:pPr>
      <w:r w:rsidRPr="00F61F5A">
        <w:rPr>
          <w:rFonts w:cs="Times New Roman"/>
          <w:b/>
          <w:bCs/>
          <w:sz w:val="22"/>
        </w:rPr>
        <w:t>Repositorio Institucional:</w:t>
      </w:r>
      <w:r w:rsidRPr="00F61F5A">
        <w:rPr>
          <w:rFonts w:cs="Times New Roman"/>
          <w:sz w:val="22"/>
        </w:rPr>
        <w:t xml:space="preserve"> ridum.umanizales.edu.co</w:t>
      </w:r>
    </w:p>
    <w:p w14:paraId="270AA538" w14:textId="2297F78E" w:rsidR="008663FA" w:rsidRPr="00F61F5A" w:rsidRDefault="008663FA" w:rsidP="009B70DF">
      <w:pPr>
        <w:spacing w:after="120" w:line="240" w:lineRule="auto"/>
        <w:rPr>
          <w:rFonts w:cs="Times New Roman"/>
          <w:sz w:val="22"/>
        </w:rPr>
      </w:pPr>
      <w:r w:rsidRPr="00F61F5A">
        <w:rPr>
          <w:rFonts w:cs="Times New Roman"/>
          <w:b/>
          <w:bCs/>
          <w:sz w:val="22"/>
        </w:rPr>
        <w:t>Universidad de Manizales:</w:t>
      </w:r>
      <w:r w:rsidR="001A0EB1">
        <w:rPr>
          <w:rFonts w:cs="Times New Roman"/>
          <w:sz w:val="22"/>
        </w:rPr>
        <w:t xml:space="preserve"> </w:t>
      </w:r>
      <w:r w:rsidRPr="00F61F5A">
        <w:rPr>
          <w:rFonts w:cs="Times New Roman"/>
          <w:sz w:val="22"/>
        </w:rPr>
        <w:t xml:space="preserve">umanizales.edu.co </w:t>
      </w:r>
    </w:p>
    <w:p w14:paraId="5E712C2F" w14:textId="7B843272" w:rsidR="008663FA" w:rsidRPr="00F61F5A" w:rsidRDefault="008663FA" w:rsidP="0021571A">
      <w:pPr>
        <w:spacing w:line="240" w:lineRule="auto"/>
        <w:jc w:val="left"/>
        <w:rPr>
          <w:rFonts w:cs="Times New Roman"/>
          <w:sz w:val="22"/>
        </w:rPr>
      </w:pPr>
      <w:r w:rsidRPr="00F61F5A">
        <w:rPr>
          <w:rFonts w:cs="Times New Roman"/>
          <w:b/>
          <w:bCs/>
          <w:sz w:val="22"/>
        </w:rPr>
        <w:t>Revistas:</w:t>
      </w:r>
      <w:r w:rsidRPr="00F61F5A">
        <w:rPr>
          <w:rFonts w:cs="Times New Roman"/>
          <w:sz w:val="22"/>
        </w:rPr>
        <w:t xml:space="preserve"> revistasum.umanizales.edu.co</w:t>
      </w:r>
      <w:commentRangeEnd w:id="25"/>
      <w:r w:rsidR="00593A4C">
        <w:rPr>
          <w:rStyle w:val="Refdecomentario"/>
        </w:rPr>
        <w:commentReference w:id="25"/>
      </w:r>
    </w:p>
    <w:p w14:paraId="1FCFC578" w14:textId="77777777" w:rsidR="002843F5" w:rsidRDefault="002843F5" w:rsidP="008663FA">
      <w:pPr>
        <w:rPr>
          <w:rFonts w:cs="Times New Roman"/>
          <w:b/>
          <w:sz w:val="20"/>
          <w:szCs w:val="20"/>
        </w:rPr>
      </w:pPr>
    </w:p>
    <w:p w14:paraId="00D74911" w14:textId="77777777" w:rsidR="002843F5" w:rsidRPr="00A97A13" w:rsidRDefault="002843F5" w:rsidP="002843F5">
      <w:pPr>
        <w:jc w:val="center"/>
        <w:rPr>
          <w:rFonts w:cs="Times New Roman"/>
          <w:b/>
          <w:sz w:val="20"/>
          <w:szCs w:val="20"/>
        </w:rPr>
      </w:pPr>
    </w:p>
    <w:p w14:paraId="065B9C15" w14:textId="77777777" w:rsidR="00536C6C" w:rsidRDefault="00536C6C" w:rsidP="00536C6C">
      <w:pPr>
        <w:spacing w:line="276" w:lineRule="auto"/>
        <w:rPr>
          <w:rFonts w:cs="Times New Roman"/>
          <w:sz w:val="22"/>
        </w:rPr>
      </w:pPr>
      <w:r w:rsidRPr="00F61F5A">
        <w:rPr>
          <w:rFonts w:cs="Times New Roman"/>
          <w:sz w:val="22"/>
        </w:rPr>
        <w:t>El contenido de esta obra corresponde al derecho de expresión de los autores y no compromete el pensamiento institucional de la Universidad de Manizales ni desata su responsabilidad frente a terceros. Los autores asumen la responsabilidad por los derechos de autor y conexos.</w:t>
      </w:r>
      <w:commentRangeStart w:id="26"/>
      <w:commentRangeEnd w:id="26"/>
      <w:r w:rsidRPr="00F61F5A">
        <w:rPr>
          <w:rStyle w:val="Refdecomentario"/>
          <w:sz w:val="22"/>
        </w:rPr>
        <w:commentReference w:id="26"/>
      </w:r>
    </w:p>
    <w:p w14:paraId="0798549F" w14:textId="77777777" w:rsidR="001F154E" w:rsidRDefault="001F154E" w:rsidP="00536C6C">
      <w:pPr>
        <w:spacing w:line="276" w:lineRule="auto"/>
        <w:rPr>
          <w:rFonts w:cs="Times New Roman"/>
          <w:sz w:val="22"/>
        </w:rPr>
      </w:pPr>
    </w:p>
    <w:p w14:paraId="676DAE43" w14:textId="77777777" w:rsidR="001F154E" w:rsidRDefault="001F154E" w:rsidP="00536C6C">
      <w:pPr>
        <w:spacing w:line="276" w:lineRule="auto"/>
        <w:rPr>
          <w:rFonts w:cs="Times New Roman"/>
          <w:sz w:val="22"/>
        </w:rPr>
      </w:pPr>
    </w:p>
    <w:p w14:paraId="59B33E2A" w14:textId="77777777" w:rsidR="001F154E" w:rsidRDefault="001F154E" w:rsidP="00536C6C">
      <w:pPr>
        <w:spacing w:line="276" w:lineRule="auto"/>
        <w:rPr>
          <w:rFonts w:cs="Times New Roman"/>
          <w:sz w:val="22"/>
        </w:rPr>
      </w:pPr>
    </w:p>
    <w:p w14:paraId="4FEA4E63" w14:textId="77777777" w:rsidR="001F154E" w:rsidRPr="00F61F5A" w:rsidRDefault="001F154E" w:rsidP="00536C6C">
      <w:pPr>
        <w:spacing w:line="276" w:lineRule="auto"/>
        <w:rPr>
          <w:rFonts w:cs="Times New Roman"/>
          <w:sz w:val="22"/>
        </w:rPr>
      </w:pPr>
    </w:p>
    <w:p w14:paraId="34206020" w14:textId="414DB5A3" w:rsidR="00536C6C" w:rsidRPr="00FE5B73" w:rsidRDefault="00536C6C" w:rsidP="00FE5B73">
      <w:pPr>
        <w:jc w:val="left"/>
        <w:rPr>
          <w:rFonts w:cs="Times New Roman"/>
          <w:sz w:val="22"/>
        </w:rPr>
        <w:sectPr w:rsidR="00536C6C" w:rsidRPr="00FE5B73" w:rsidSect="00C727EA">
          <w:pgSz w:w="12240" w:h="15840"/>
          <w:pgMar w:top="1418" w:right="1418" w:bottom="1418" w:left="1418" w:header="567" w:footer="567" w:gutter="0"/>
          <w:cols w:space="708"/>
          <w:docGrid w:linePitch="360"/>
        </w:sectPr>
      </w:pPr>
    </w:p>
    <w:p w14:paraId="6EBFB582" w14:textId="365DA163" w:rsidR="007C7D78" w:rsidRDefault="007C7D78" w:rsidP="007C7D78">
      <w:pPr>
        <w:pStyle w:val="Normal1"/>
      </w:pPr>
      <w:bookmarkStart w:id="28" w:name="_Toc440985124"/>
    </w:p>
    <w:p w14:paraId="5464787E" w14:textId="5545B864" w:rsidR="00667840" w:rsidRPr="00E41C47" w:rsidRDefault="00667840" w:rsidP="003B1E14">
      <w:pPr>
        <w:pStyle w:val="Ttulo1"/>
      </w:pPr>
      <w:commentRangeStart w:id="29"/>
      <w:r w:rsidRPr="00E41C47">
        <w:lastRenderedPageBreak/>
        <w:t>R</w:t>
      </w:r>
      <w:commentRangeEnd w:id="29"/>
      <w:r>
        <w:rPr>
          <w:rStyle w:val="Refdecomentario"/>
        </w:rPr>
        <w:commentReference w:id="29"/>
      </w:r>
      <w:r w:rsidRPr="00E41C47">
        <w:t>esumen</w:t>
      </w:r>
      <w:bookmarkEnd w:id="28"/>
    </w:p>
    <w:p w14:paraId="2D6F5244" w14:textId="77777777" w:rsidR="00667840" w:rsidRDefault="00667840" w:rsidP="00667840">
      <w:pPr>
        <w:ind w:firstLine="708"/>
        <w:rPr>
          <w:szCs w:val="24"/>
        </w:rPr>
      </w:pPr>
    </w:p>
    <w:p w14:paraId="22B3C209" w14:textId="77777777" w:rsidR="00667840" w:rsidRDefault="00667840" w:rsidP="00093EA0">
      <w:pPr>
        <w:pStyle w:val="PrrAPA"/>
      </w:pPr>
      <w:r>
        <w:t xml:space="preserve">El resumen permite identificar la esencia del escrito, mencionando brevemente el objetivo y la metodología, así como los resultados y las conclusiones </w:t>
      </w:r>
      <w:r w:rsidRPr="008C7984">
        <w:t>(</w:t>
      </w:r>
      <w:r>
        <w:t xml:space="preserve">mínimo </w:t>
      </w:r>
      <w:r w:rsidRPr="008C7984">
        <w:t>1</w:t>
      </w:r>
      <w:r>
        <w:t>50, máximo 2</w:t>
      </w:r>
      <w:r w:rsidRPr="008C7984">
        <w:t>50 palabras)</w:t>
      </w:r>
      <w:r>
        <w:t>.</w:t>
      </w:r>
    </w:p>
    <w:p w14:paraId="6527AA1C" w14:textId="77777777" w:rsidR="00667840" w:rsidRDefault="00667840" w:rsidP="00667840">
      <w:pPr>
        <w:rPr>
          <w:b/>
          <w:szCs w:val="24"/>
        </w:rPr>
      </w:pPr>
    </w:p>
    <w:p w14:paraId="5609134D" w14:textId="77777777" w:rsidR="00542A64" w:rsidRPr="009029BB" w:rsidRDefault="00542A64" w:rsidP="00542A64">
      <w:pPr>
        <w:ind w:left="624"/>
        <w:rPr>
          <w:szCs w:val="24"/>
        </w:rPr>
      </w:pPr>
      <w:commentRangeStart w:id="30"/>
      <w:r w:rsidRPr="008F00A8">
        <w:rPr>
          <w:i/>
          <w:szCs w:val="24"/>
        </w:rPr>
        <w:t>P</w:t>
      </w:r>
      <w:commentRangeEnd w:id="30"/>
      <w:r w:rsidRPr="008F00A8">
        <w:rPr>
          <w:rStyle w:val="Refdecomentario"/>
          <w:bCs/>
          <w:i/>
          <w:iCs/>
        </w:rPr>
        <w:commentReference w:id="30"/>
      </w:r>
      <w:r w:rsidRPr="008F00A8">
        <w:rPr>
          <w:i/>
          <w:szCs w:val="24"/>
        </w:rPr>
        <w:t>alabras clave</w:t>
      </w:r>
      <w:r w:rsidRPr="00E36FC1">
        <w:rPr>
          <w:szCs w:val="24"/>
        </w:rPr>
        <w:t>:</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3B1E14">
      <w:pPr>
        <w:pStyle w:val="Ttulo1"/>
      </w:pPr>
      <w:commentRangeStart w:id="31"/>
      <w:proofErr w:type="spellStart"/>
      <w:r w:rsidRPr="00FB1F1D">
        <w:t>Abstract</w:t>
      </w:r>
      <w:commentRangeEnd w:id="31"/>
      <w:proofErr w:type="spellEnd"/>
      <w:r>
        <w:rPr>
          <w:rStyle w:val="Refdecomentario"/>
        </w:rPr>
        <w:commentReference w:id="31"/>
      </w:r>
    </w:p>
    <w:p w14:paraId="1E3B1D7F" w14:textId="77777777" w:rsidR="00667840" w:rsidRPr="006E6D13" w:rsidRDefault="00667840" w:rsidP="00667840">
      <w:pPr>
        <w:ind w:firstLine="708"/>
        <w:rPr>
          <w:szCs w:val="24"/>
        </w:rPr>
      </w:pPr>
    </w:p>
    <w:p w14:paraId="5CE7510D" w14:textId="77777777" w:rsidR="00667840" w:rsidRPr="006E6D13" w:rsidRDefault="00667840" w:rsidP="00093EA0">
      <w:pPr>
        <w:pStyle w:val="PrrAPA"/>
      </w:pPr>
      <w:r w:rsidRPr="006E6D13">
        <w:t xml:space="preserve">El </w:t>
      </w:r>
      <w:proofErr w:type="spellStart"/>
      <w:r w:rsidRPr="006E6D13">
        <w:t>abstract</w:t>
      </w:r>
      <w:proofErr w:type="spellEnd"/>
      <w:r w:rsidRPr="006E6D13">
        <w:t xml:space="preserve"> es el mismo </w:t>
      </w:r>
      <w:proofErr w:type="gramStart"/>
      <w:r w:rsidRPr="006E6D13">
        <w:t>resumen</w:t>
      </w:r>
      <w:proofErr w:type="gramEnd"/>
      <w:r w:rsidRPr="006E6D13">
        <w:t xml:space="preserve"> pero en idioma inglés. Conserva la misma extensión o aproximada, es decir, mínimo 150 y máximo 250 palabras.</w:t>
      </w:r>
    </w:p>
    <w:p w14:paraId="311D373D" w14:textId="77777777" w:rsidR="00667840" w:rsidRPr="00802DC2" w:rsidRDefault="00667840" w:rsidP="00667840">
      <w:pPr>
        <w:ind w:firstLine="708"/>
        <w:rPr>
          <w:szCs w:val="24"/>
        </w:rPr>
      </w:pPr>
    </w:p>
    <w:p w14:paraId="08726F07" w14:textId="5FC69FFD" w:rsidR="008F6939" w:rsidRPr="002D7A73" w:rsidRDefault="008F6939" w:rsidP="008F6939">
      <w:pPr>
        <w:ind w:left="624"/>
        <w:rPr>
          <w:szCs w:val="24"/>
          <w:lang w:val="en-US"/>
        </w:rPr>
      </w:pPr>
      <w:commentRangeStart w:id="32"/>
      <w:r w:rsidRPr="008876CF">
        <w:rPr>
          <w:i/>
          <w:szCs w:val="24"/>
          <w:lang w:val="en-US"/>
        </w:rPr>
        <w:t>K</w:t>
      </w:r>
      <w:commentRangeEnd w:id="32"/>
      <w:r w:rsidRPr="008876CF">
        <w:rPr>
          <w:rStyle w:val="Refdecomentario"/>
          <w:i/>
        </w:rPr>
        <w:commentReference w:id="32"/>
      </w:r>
      <w:r w:rsidRPr="008876CF">
        <w:rPr>
          <w:i/>
          <w:szCs w:val="24"/>
          <w:lang w:val="en-US"/>
        </w:rPr>
        <w:t>eywords</w:t>
      </w:r>
      <w:r w:rsidRPr="002D7A73">
        <w:rPr>
          <w:b/>
          <w:szCs w:val="24"/>
          <w:lang w:val="en-US"/>
        </w:rPr>
        <w:t>:</w:t>
      </w:r>
      <w:r w:rsidRPr="002D7A73">
        <w:rPr>
          <w:szCs w:val="24"/>
          <w:lang w:val="en-US"/>
        </w:rPr>
        <w:t xml:space="preserve"> </w:t>
      </w:r>
      <w:r>
        <w:rPr>
          <w:szCs w:val="24"/>
          <w:lang w:val="en-US"/>
        </w:rPr>
        <w:t>s</w:t>
      </w:r>
      <w:r w:rsidRPr="002D7A73">
        <w:rPr>
          <w:szCs w:val="24"/>
          <w:lang w:val="en-US"/>
        </w:rPr>
        <w:t xml:space="preserve">cientific article, </w:t>
      </w:r>
      <w:r>
        <w:rPr>
          <w:szCs w:val="24"/>
          <w:lang w:val="en-US"/>
        </w:rPr>
        <w:t>r</w:t>
      </w:r>
      <w:r w:rsidRPr="002D7A73">
        <w:rPr>
          <w:szCs w:val="24"/>
          <w:lang w:val="en-US"/>
        </w:rPr>
        <w:t xml:space="preserve">eview article, </w:t>
      </w:r>
      <w:r>
        <w:rPr>
          <w:szCs w:val="24"/>
          <w:lang w:val="en-US"/>
        </w:rPr>
        <w:t>r</w:t>
      </w:r>
      <w:r w:rsidRPr="002D7A73">
        <w:rPr>
          <w:szCs w:val="24"/>
          <w:lang w:val="en-US"/>
        </w:rPr>
        <w:t xml:space="preserve">esearch, </w:t>
      </w:r>
      <w:r>
        <w:rPr>
          <w:szCs w:val="24"/>
          <w:lang w:val="en-US"/>
        </w:rPr>
        <w:t>c</w:t>
      </w:r>
      <w:r w:rsidRPr="002D7A73">
        <w:rPr>
          <w:szCs w:val="24"/>
          <w:lang w:val="en-US"/>
        </w:rPr>
        <w:t xml:space="preserve">itation </w:t>
      </w:r>
      <w:commentRangeStart w:id="33"/>
      <w:r w:rsidRPr="002D7A73">
        <w:rPr>
          <w:szCs w:val="24"/>
          <w:lang w:val="en-US"/>
        </w:rPr>
        <w:t>styles</w:t>
      </w:r>
      <w:commentRangeEnd w:id="33"/>
      <w:r w:rsidR="0027312B">
        <w:rPr>
          <w:rStyle w:val="Refdecomentario"/>
        </w:rPr>
        <w:commentReference w:id="33"/>
      </w:r>
    </w:p>
    <w:p w14:paraId="75A7A0A9" w14:textId="77777777" w:rsidR="00C57305" w:rsidRPr="006E6D13" w:rsidRDefault="00C57305" w:rsidP="00714638">
      <w:pPr>
        <w:jc w:val="center"/>
        <w:rPr>
          <w:b/>
          <w:szCs w:val="24"/>
          <w:lang w:val="en-US"/>
        </w:rPr>
      </w:pPr>
    </w:p>
    <w:p w14:paraId="09DD2215" w14:textId="35381B2C" w:rsidR="00667840" w:rsidRPr="00285913" w:rsidRDefault="00A85C31" w:rsidP="00A85C31">
      <w:pPr>
        <w:pStyle w:val="Ttulo1"/>
      </w:pPr>
      <w:bookmarkStart w:id="34" w:name="_Toc437858002"/>
      <w:bookmarkStart w:id="35" w:name="_Toc437858423"/>
      <w:bookmarkStart w:id="36" w:name="_Toc440985125"/>
      <w:r>
        <w:t xml:space="preserve">1 </w:t>
      </w:r>
      <w:proofErr w:type="gramStart"/>
      <w:r w:rsidR="00667840" w:rsidRPr="00285913">
        <w:t>Introducció</w:t>
      </w:r>
      <w:commentRangeStart w:id="37"/>
      <w:r w:rsidR="00667840" w:rsidRPr="00285913">
        <w:t>n</w:t>
      </w:r>
      <w:bookmarkEnd w:id="34"/>
      <w:bookmarkEnd w:id="35"/>
      <w:bookmarkEnd w:id="36"/>
      <w:commentRangeEnd w:id="37"/>
      <w:proofErr w:type="gramEnd"/>
      <w:r w:rsidR="00A25352">
        <w:rPr>
          <w:rStyle w:val="Refdecomentario"/>
          <w:rFonts w:eastAsiaTheme="minorHAnsi" w:cstheme="minorBidi"/>
          <w:b w:val="0"/>
        </w:rPr>
        <w:commentReference w:id="37"/>
      </w:r>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38"/>
      <w:r>
        <w:rPr>
          <w:szCs w:val="24"/>
        </w:rPr>
        <w:t>En</w:t>
      </w:r>
      <w:commentRangeEnd w:id="38"/>
      <w:r>
        <w:rPr>
          <w:rStyle w:val="Refdecomentario"/>
        </w:rPr>
        <w:commentReference w:id="38"/>
      </w:r>
      <w:r>
        <w:rPr>
          <w:szCs w:val="24"/>
        </w:rPr>
        <w:t xml:space="preserve"> la introducción se menciona claramente el para qué y el porqué del documento, se incluye el planteamiento del problema, el objetivo, preguntas de investigación, la justificación. </w:t>
      </w:r>
    </w:p>
    <w:p w14:paraId="4AF25E14" w14:textId="77777777" w:rsidR="00F609AD" w:rsidRDefault="00F609AD" w:rsidP="00F609AD">
      <w:pPr>
        <w:ind w:firstLine="708"/>
        <w:rPr>
          <w:rFonts w:cs="Times New Roman"/>
          <w:szCs w:val="24"/>
        </w:rPr>
      </w:pPr>
      <w:r>
        <w:rPr>
          <w:rStyle w:val="ui-provider"/>
        </w:rPr>
        <w:t>Sugerimos no utilizar en el documento la primera persona en singular (yo realicé las encuestas) ni primera persona plural (realizamos las encuestas); procura la narración en tercera persona (se realizan las encuestas, se publican resultados, se establecen parámetros, etc.)</w:t>
      </w:r>
      <w:commentRangeStart w:id="39"/>
      <w:r>
        <w:rPr>
          <w:rStyle w:val="Refdenotaalpie"/>
          <w:szCs w:val="24"/>
        </w:rPr>
        <w:footnoteReference w:id="2"/>
      </w:r>
      <w:commentRangeEnd w:id="39"/>
      <w:r>
        <w:rPr>
          <w:rStyle w:val="Refdecomentario"/>
        </w:rPr>
        <w:commentReference w:id="39"/>
      </w:r>
      <w:r>
        <w:rPr>
          <w:szCs w:val="24"/>
        </w:rPr>
        <w:t xml:space="preserve">. </w:t>
      </w:r>
    </w:p>
    <w:p w14:paraId="1F90D956" w14:textId="419529E3" w:rsidR="00667840" w:rsidRDefault="00667840" w:rsidP="4388483D">
      <w:pPr>
        <w:rPr>
          <w:rFonts w:cs="Times New Roman"/>
        </w:rPr>
      </w:pPr>
      <w:r>
        <w:rPr>
          <w:rFonts w:cs="Times New Roman"/>
          <w:szCs w:val="24"/>
        </w:rPr>
        <w:tab/>
      </w:r>
      <w:r w:rsidRPr="4388483D">
        <w:rPr>
          <w:rFonts w:cs="Times New Roman"/>
        </w:rPr>
        <w:t>No menos importante es la utilización de conectores que unen elementos de una oración, tener una buena variedad de estos enriquecen la estructura y redacción del texto. Algunos ejemplos:</w:t>
      </w:r>
      <w:r w:rsidR="005F07C5" w:rsidRPr="4388483D">
        <w:rPr>
          <w:rFonts w:cs="Times New Roman"/>
        </w:rPr>
        <w:t xml:space="preserve"> s</w:t>
      </w:r>
      <w:r w:rsidRPr="4388483D">
        <w:rPr>
          <w:rFonts w:cs="Times New Roman"/>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con motivo de, a saber, de la misma forma, en síntesis, así, para concluir, luego, resumiendo, de igual manera, al mismo tiempo, </w:t>
      </w:r>
      <w:r w:rsidR="00EA1643" w:rsidRPr="4388483D">
        <w:rPr>
          <w:rFonts w:cs="Times New Roman"/>
        </w:rPr>
        <w:t>p</w:t>
      </w:r>
      <w:r w:rsidRPr="4388483D">
        <w:rPr>
          <w:rFonts w:cs="Times New Roman"/>
        </w:rPr>
        <w:t>robablemente</w:t>
      </w:r>
      <w:r w:rsidR="00EA1643" w:rsidRPr="4388483D">
        <w:rPr>
          <w:rFonts w:cs="Times New Roman"/>
        </w:rPr>
        <w:t>.</w:t>
      </w:r>
    </w:p>
    <w:p w14:paraId="73E0B280" w14:textId="3EC6F303" w:rsidR="4388483D" w:rsidRDefault="4388483D" w:rsidP="4388483D">
      <w:pPr>
        <w:rPr>
          <w:rFonts w:cs="Times New Roman"/>
        </w:rPr>
      </w:pPr>
    </w:p>
    <w:p w14:paraId="5D6BB84E" w14:textId="01471978" w:rsidR="0069209A" w:rsidRDefault="00DC24FD" w:rsidP="008B5848">
      <w:pPr>
        <w:pStyle w:val="Ttulo1"/>
      </w:pPr>
      <w:commentRangeStart w:id="40"/>
      <w:commentRangeEnd w:id="40"/>
      <w:r>
        <w:rPr>
          <w:rStyle w:val="Refdecomentario"/>
        </w:rPr>
        <w:lastRenderedPageBreak/>
        <w:commentReference w:id="40"/>
      </w:r>
      <w:r w:rsidR="00A85C31">
        <w:t>2</w:t>
      </w:r>
      <w:commentRangeStart w:id="41"/>
      <w:r w:rsidR="00F646D2">
        <w:t xml:space="preserve"> </w:t>
      </w:r>
      <w:commentRangeEnd w:id="41"/>
      <w:r w:rsidR="00130F60">
        <w:rPr>
          <w:rStyle w:val="Refdecomentario"/>
        </w:rPr>
        <w:commentReference w:id="41"/>
      </w:r>
      <w:r w:rsidR="00A85C31">
        <w:t>Metodología</w:t>
      </w:r>
      <w:r w:rsidR="00130F60">
        <w:t xml:space="preserve"> </w:t>
      </w:r>
    </w:p>
    <w:p w14:paraId="0776454D" w14:textId="77777777" w:rsidR="00E170DA" w:rsidRDefault="00E170DA" w:rsidP="00714638">
      <w:pPr>
        <w:ind w:firstLine="708"/>
        <w:jc w:val="center"/>
        <w:rPr>
          <w:rFonts w:cs="Times New Roman"/>
          <w:b/>
          <w:szCs w:val="24"/>
        </w:rPr>
      </w:pPr>
    </w:p>
    <w:p w14:paraId="42187A43" w14:textId="54BB8C41" w:rsidR="00A71FB6" w:rsidRPr="007F6EFB" w:rsidRDefault="00A71FB6" w:rsidP="00A71FB6">
      <w:pPr>
        <w:ind w:firstLine="708"/>
        <w:rPr>
          <w:rFonts w:cs="Times New Roman"/>
          <w:szCs w:val="24"/>
        </w:rPr>
      </w:pPr>
      <w:r w:rsidRPr="007F6EFB">
        <w:rPr>
          <w:rFonts w:cs="Times New Roman"/>
          <w:szCs w:val="24"/>
        </w:rPr>
        <w:t>En la metodología se establecen los enfoques de investigación, esto es, cuantitativo, cualitativo o mixto.</w:t>
      </w:r>
    </w:p>
    <w:p w14:paraId="2CB607C3" w14:textId="3A00789F" w:rsidR="00F646D2" w:rsidRDefault="00F646D2" w:rsidP="00D77588">
      <w:pPr>
        <w:rPr>
          <w:rFonts w:cs="Times New Roman"/>
          <w:szCs w:val="24"/>
        </w:rPr>
      </w:pPr>
    </w:p>
    <w:p w14:paraId="065DBC9B" w14:textId="15E90DE1" w:rsidR="00F646D2" w:rsidRPr="00E170DA" w:rsidRDefault="00A85C31" w:rsidP="00E170DA">
      <w:pPr>
        <w:rPr>
          <w:b/>
        </w:rPr>
      </w:pPr>
      <w:bookmarkStart w:id="42" w:name="_Toc440985133"/>
      <w:r>
        <w:rPr>
          <w:b/>
        </w:rPr>
        <w:t>2</w:t>
      </w:r>
      <w:commentRangeStart w:id="43"/>
      <w:commentRangeEnd w:id="43"/>
      <w:r w:rsidR="00F646D2" w:rsidRPr="00E170DA">
        <w:rPr>
          <w:rStyle w:val="Refdecomentario"/>
          <w:b/>
        </w:rPr>
        <w:commentReference w:id="43"/>
      </w:r>
      <w:r w:rsidR="00F646D2" w:rsidRPr="00E170DA">
        <w:rPr>
          <w:b/>
        </w:rPr>
        <w:t xml:space="preserve">.1 Subtítulo </w:t>
      </w:r>
      <w:bookmarkEnd w:id="42"/>
      <w:r w:rsidR="00F646D2"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777D8CD1" w:rsidR="00F646D2" w:rsidRPr="008F0D01" w:rsidRDefault="00F646D2" w:rsidP="00B21448">
      <w:pPr>
        <w:rPr>
          <w:b/>
          <w:i/>
          <w:iCs/>
        </w:rPr>
      </w:pPr>
      <w:bookmarkStart w:id="44" w:name="_Toc440985135"/>
      <w:commentRangeStart w:id="45"/>
      <w:r w:rsidRPr="008F0D01">
        <w:rPr>
          <w:b/>
          <w:i/>
          <w:iCs/>
        </w:rPr>
        <w:t xml:space="preserve">2.1.1 </w:t>
      </w:r>
      <w:commentRangeEnd w:id="45"/>
      <w:r w:rsidRPr="008F0D01">
        <w:rPr>
          <w:rStyle w:val="Refdecomentario"/>
          <w:b/>
          <w:i/>
          <w:iCs/>
        </w:rPr>
        <w:commentReference w:id="45"/>
      </w:r>
      <w:r w:rsidRPr="008F0D01">
        <w:rPr>
          <w:b/>
          <w:i/>
          <w:iCs/>
        </w:rPr>
        <w:t>Subtítulo nivel 3</w:t>
      </w:r>
      <w:bookmarkEnd w:id="44"/>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652FBF0B" w:rsidR="00F646D2" w:rsidRPr="00236943" w:rsidRDefault="00F646D2" w:rsidP="00164696">
      <w:pPr>
        <w:ind w:firstLine="709"/>
        <w:rPr>
          <w:bCs/>
          <w:iCs/>
        </w:rPr>
      </w:pPr>
      <w:bookmarkStart w:id="46" w:name="_Toc440985136"/>
      <w:commentRangeStart w:id="47"/>
      <w:r w:rsidRPr="00F46A93">
        <w:rPr>
          <w:b/>
          <w:iCs/>
        </w:rPr>
        <w:t>2.1.1.1</w:t>
      </w:r>
      <w:commentRangeEnd w:id="47"/>
      <w:r w:rsidRPr="00F46A93">
        <w:rPr>
          <w:rStyle w:val="Refdecomentario"/>
          <w:b/>
          <w:iCs/>
          <w:sz w:val="24"/>
          <w:szCs w:val="22"/>
        </w:rPr>
        <w:commentReference w:id="47"/>
      </w:r>
      <w:r w:rsidRPr="00F46A93">
        <w:rPr>
          <w:b/>
          <w:iCs/>
        </w:rPr>
        <w:t xml:space="preserve"> Subtítulo nivel 4</w:t>
      </w:r>
      <w:bookmarkEnd w:id="46"/>
      <w:r w:rsidR="00236943">
        <w:rPr>
          <w:b/>
          <w:iCs/>
        </w:rPr>
        <w:t xml:space="preserve">. </w:t>
      </w:r>
      <w:r w:rsidR="00236943" w:rsidRPr="00026946">
        <w:t>Texto descriptivo inicia en la misma línea y continúa como párrafo normal APA.</w:t>
      </w:r>
    </w:p>
    <w:p w14:paraId="678FBC7C" w14:textId="77777777" w:rsidR="00F646D2" w:rsidRDefault="00F646D2" w:rsidP="00F646D2">
      <w:pPr>
        <w:rPr>
          <w:rFonts w:cs="Times New Roman"/>
          <w:b/>
          <w:szCs w:val="24"/>
        </w:rPr>
      </w:pPr>
    </w:p>
    <w:p w14:paraId="2B3CEDFE" w14:textId="4CC4BB24" w:rsidR="00F646D2" w:rsidRPr="00A46405" w:rsidRDefault="00F646D2" w:rsidP="00E170DA">
      <w:pPr>
        <w:ind w:firstLine="708"/>
        <w:rPr>
          <w:iCs/>
        </w:rPr>
      </w:pPr>
      <w:commentRangeStart w:id="48"/>
      <w:r w:rsidRPr="00771742">
        <w:rPr>
          <w:b/>
          <w:bCs/>
          <w:i/>
        </w:rPr>
        <w:t xml:space="preserve">2.1.1.1.1 </w:t>
      </w:r>
      <w:commentRangeEnd w:id="48"/>
      <w:r w:rsidRPr="00771742">
        <w:rPr>
          <w:rStyle w:val="Refdecomentario"/>
          <w:b/>
          <w:bCs/>
          <w:i/>
        </w:rPr>
        <w:commentReference w:id="48"/>
      </w:r>
      <w:r w:rsidRPr="00771742">
        <w:rPr>
          <w:b/>
          <w:bCs/>
          <w:i/>
        </w:rPr>
        <w:t>Subtítulo nivel 5</w:t>
      </w:r>
      <w:r w:rsidRPr="00E170DA">
        <w:rPr>
          <w:i/>
        </w:rPr>
        <w:t>.</w:t>
      </w:r>
      <w:r w:rsidR="00A46405">
        <w:rPr>
          <w:i/>
        </w:rPr>
        <w:t xml:space="preserve"> </w:t>
      </w:r>
      <w:r w:rsidR="00A46405" w:rsidRPr="0083569B">
        <w:t>Texto descriptivo inicia en la misma línea y continúa como párrafo normal APA.</w:t>
      </w:r>
    </w:p>
    <w:p w14:paraId="5B82F94C" w14:textId="77777777" w:rsidR="00F646D2" w:rsidRDefault="00F646D2" w:rsidP="00F646D2">
      <w:pPr>
        <w:ind w:firstLine="708"/>
        <w:rPr>
          <w:rFonts w:cs="Times New Roman"/>
          <w:szCs w:val="24"/>
        </w:rPr>
      </w:pPr>
    </w:p>
    <w:p w14:paraId="252A91E5" w14:textId="77777777"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proofErr w:type="spellStart"/>
      <w:r w:rsidR="00667840" w:rsidRPr="00517D23">
        <w:rPr>
          <w:rFonts w:cs="Times New Roman"/>
          <w:i/>
          <w:szCs w:val="24"/>
        </w:rPr>
        <w:t>Tyrannus</w:t>
      </w:r>
      <w:proofErr w:type="spellEnd"/>
      <w:r w:rsidR="00667840" w:rsidRPr="00517D23">
        <w:rPr>
          <w:rFonts w:cs="Times New Roman"/>
          <w:i/>
          <w:szCs w:val="24"/>
        </w:rPr>
        <w:t xml:space="preserve"> </w:t>
      </w:r>
      <w:proofErr w:type="spellStart"/>
      <w:r w:rsidR="00667840" w:rsidRPr="00517D23">
        <w:rPr>
          <w:rFonts w:cs="Times New Roman"/>
          <w:i/>
          <w:szCs w:val="24"/>
        </w:rPr>
        <w:t>melancholicus</w:t>
      </w:r>
      <w:proofErr w:type="spellEnd"/>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en normas APA.   </w:t>
      </w:r>
    </w:p>
    <w:p w14:paraId="6D2BB988" w14:textId="77777777" w:rsidR="00667840" w:rsidRDefault="00667840" w:rsidP="00667840">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 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49"/>
      <w:r w:rsidRPr="005F07C5">
        <w:rPr>
          <w:rFonts w:cs="Times New Roman"/>
          <w:b/>
          <w:szCs w:val="24"/>
        </w:rPr>
        <w:t>C</w:t>
      </w:r>
      <w:commentRangeEnd w:id="49"/>
      <w:r w:rsidRPr="00FA709D">
        <w:rPr>
          <w:rStyle w:val="Refdecomentario"/>
          <w:b/>
        </w:rPr>
        <w:commentReference w:id="49"/>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73218D0E" w14:textId="77777777" w:rsidR="00594CB8" w:rsidRPr="00594CB8" w:rsidRDefault="00594CB8" w:rsidP="00594CB8">
      <w:pPr>
        <w:rPr>
          <w:rFonts w:cs="Times New Roman"/>
          <w:szCs w:val="24"/>
        </w:rPr>
      </w:pPr>
    </w:p>
    <w:p w14:paraId="088A835F" w14:textId="7FB59EC1" w:rsidR="006859D0" w:rsidRDefault="00594CB8" w:rsidP="00594CB8">
      <w:pPr>
        <w:pStyle w:val="Ttulo1"/>
      </w:pPr>
      <w:r>
        <w:t>3 Marco teórico</w:t>
      </w:r>
    </w:p>
    <w:p w14:paraId="39F26193" w14:textId="77777777" w:rsidR="00594CB8" w:rsidRPr="00594CB8" w:rsidRDefault="00594CB8" w:rsidP="00594CB8"/>
    <w:p w14:paraId="00958DFF" w14:textId="55632131" w:rsidR="002F19DF" w:rsidRDefault="002F19DF" w:rsidP="002F19DF">
      <w:pPr>
        <w:ind w:firstLine="708"/>
        <w:rPr>
          <w:rFonts w:cs="Times New Roman"/>
          <w:szCs w:val="24"/>
        </w:rPr>
      </w:pPr>
      <w:bookmarkStart w:id="50" w:name="_Hlk55823975"/>
      <w:r>
        <w:rPr>
          <w:rFonts w:cs="Times New Roman"/>
          <w:szCs w:val="24"/>
        </w:rPr>
        <w:t xml:space="preserve">En esta sección </w:t>
      </w:r>
      <w:commentRangeStart w:id="51"/>
      <w:r>
        <w:rPr>
          <w:rFonts w:cs="Times New Roman"/>
          <w:szCs w:val="24"/>
        </w:rPr>
        <w:t xml:space="preserve">se citan los autores </w:t>
      </w:r>
      <w:commentRangeEnd w:id="51"/>
      <w:r>
        <w:rPr>
          <w:rStyle w:val="Refdecomentario"/>
        </w:rPr>
        <w:commentReference w:id="51"/>
      </w:r>
      <w:r>
        <w:rPr>
          <w:rFonts w:cs="Times New Roman"/>
          <w:szCs w:val="24"/>
        </w:rPr>
        <w:t xml:space="preserve">que han tenido influencia directa en </w:t>
      </w:r>
      <w:r w:rsidR="00C05CD8" w:rsidRPr="00C05CD8">
        <w:rPr>
          <w:rFonts w:cs="Times New Roman"/>
          <w:szCs w:val="24"/>
        </w:rPr>
        <w:t>t</w:t>
      </w:r>
      <w:r w:rsidRPr="00C05CD8">
        <w:rPr>
          <w:rFonts w:cs="Times New Roman"/>
          <w:szCs w:val="24"/>
        </w:rPr>
        <w:t>u</w:t>
      </w:r>
      <w:r>
        <w:rPr>
          <w:rFonts w:cs="Times New Roman"/>
          <w:szCs w:val="24"/>
        </w:rPr>
        <w:t xml:space="preserve"> investigación. </w:t>
      </w:r>
      <w:r w:rsidRPr="007C3503">
        <w:rPr>
          <w:rFonts w:cs="Times New Roman"/>
          <w:szCs w:val="24"/>
        </w:rPr>
        <w:t xml:space="preserve">Recuerda, debes escoger solo un método para realizar las citas y referencias, es decir, debes seleccionar entre </w:t>
      </w:r>
      <w:r w:rsidR="00C05CD8">
        <w:rPr>
          <w:rFonts w:cs="Times New Roman"/>
          <w:szCs w:val="24"/>
        </w:rPr>
        <w:t xml:space="preserve">gestores especializados como </w:t>
      </w:r>
      <w:r w:rsidR="00C05CD8" w:rsidRPr="007C3503">
        <w:rPr>
          <w:rFonts w:cs="Times New Roman"/>
          <w:szCs w:val="24"/>
        </w:rPr>
        <w:t>Mendeley</w:t>
      </w:r>
      <w:r w:rsidR="00C05CD8">
        <w:rPr>
          <w:rFonts w:cs="Times New Roman"/>
          <w:szCs w:val="24"/>
        </w:rPr>
        <w:t xml:space="preserve">, Zotero, </w:t>
      </w:r>
      <w:proofErr w:type="spellStart"/>
      <w:r w:rsidR="00C05CD8">
        <w:rPr>
          <w:rFonts w:cs="Times New Roman"/>
          <w:szCs w:val="24"/>
        </w:rPr>
        <w:t>EndNote</w:t>
      </w:r>
      <w:proofErr w:type="spellEnd"/>
      <w:r w:rsidR="00C05CD8">
        <w:rPr>
          <w:rFonts w:cs="Times New Roman"/>
          <w:szCs w:val="24"/>
        </w:rPr>
        <w:t>,</w:t>
      </w:r>
      <w:r w:rsidR="00C05CD8" w:rsidRPr="007C3503">
        <w:rPr>
          <w:rFonts w:cs="Times New Roman"/>
          <w:szCs w:val="24"/>
        </w:rPr>
        <w:t xml:space="preserve"> </w:t>
      </w:r>
      <w:r w:rsidR="00C05CD8">
        <w:rPr>
          <w:rFonts w:cs="Times New Roman"/>
          <w:szCs w:val="24"/>
        </w:rPr>
        <w:t xml:space="preserve">etc., </w:t>
      </w:r>
      <w:commentRangeStart w:id="53"/>
      <w:r w:rsidRPr="007C3503">
        <w:rPr>
          <w:rFonts w:cs="Times New Roman"/>
          <w:szCs w:val="24"/>
        </w:rPr>
        <w:t>Microsoft Word</w:t>
      </w:r>
      <w:commentRangeEnd w:id="53"/>
      <w:r w:rsidR="00C05CD8">
        <w:rPr>
          <w:rStyle w:val="Refdecomentario"/>
        </w:rPr>
        <w:commentReference w:id="53"/>
      </w:r>
      <w:r w:rsidRPr="007C3503">
        <w:rPr>
          <w:rFonts w:cs="Times New Roman"/>
          <w:szCs w:val="24"/>
        </w:rPr>
        <w:t>, o “Manuales”</w:t>
      </w:r>
      <w:r w:rsidR="00C05CD8">
        <w:rPr>
          <w:rFonts w:cs="Times New Roman"/>
          <w:szCs w:val="24"/>
        </w:rPr>
        <w:t>;</w:t>
      </w:r>
      <w:r>
        <w:rPr>
          <w:rFonts w:cs="Times New Roman"/>
          <w:szCs w:val="24"/>
        </w:rPr>
        <w:t xml:space="preserve"> no se deben mezclar entre sí</w:t>
      </w:r>
      <w:r w:rsidR="00C05CD8">
        <w:rPr>
          <w:rFonts w:cs="Times New Roman"/>
          <w:szCs w:val="24"/>
        </w:rPr>
        <w:t>.</w:t>
      </w:r>
      <w:r>
        <w:rPr>
          <w:rFonts w:cs="Times New Roman"/>
          <w:szCs w:val="24"/>
        </w:rPr>
        <w:t xml:space="preserve"> </w:t>
      </w:r>
      <w:r w:rsidR="00C05CD8">
        <w:rPr>
          <w:rFonts w:cs="Times New Roman"/>
          <w:szCs w:val="24"/>
        </w:rPr>
        <w:t>N</w:t>
      </w:r>
      <w:r>
        <w:rPr>
          <w:rFonts w:cs="Times New Roman"/>
          <w:szCs w:val="24"/>
        </w:rPr>
        <w:t xml:space="preserve">uestra recomendación principal </w:t>
      </w:r>
      <w:r w:rsidR="00C05CD8">
        <w:rPr>
          <w:rFonts w:cs="Times New Roman"/>
          <w:szCs w:val="24"/>
        </w:rPr>
        <w:t>es</w:t>
      </w:r>
      <w:r>
        <w:rPr>
          <w:rFonts w:cs="Times New Roman"/>
          <w:szCs w:val="24"/>
        </w:rPr>
        <w:t xml:space="preserve"> </w:t>
      </w:r>
      <w:r w:rsidR="007D361B">
        <w:rPr>
          <w:rFonts w:cs="Times New Roman"/>
          <w:szCs w:val="24"/>
        </w:rPr>
        <w:t>Zotero</w:t>
      </w:r>
      <w:r>
        <w:rPr>
          <w:rFonts w:cs="Times New Roman"/>
          <w:szCs w:val="24"/>
        </w:rPr>
        <w:t>. Evit</w:t>
      </w:r>
      <w:r w:rsidR="00C05CD8">
        <w:rPr>
          <w:rFonts w:cs="Times New Roman"/>
          <w:szCs w:val="24"/>
        </w:rPr>
        <w:t>a</w:t>
      </w:r>
      <w:r>
        <w:rPr>
          <w:rFonts w:cs="Times New Roman"/>
          <w:szCs w:val="24"/>
        </w:rPr>
        <w:t xml:space="preserve"> referenciar sitios como blogs, Wikipedia, Rincón del Vago, Monografías.com y demás portales web que no se consideran fuentes primarias. No limite</w:t>
      </w:r>
      <w:r w:rsidR="00C05CD8">
        <w:rPr>
          <w:rFonts w:cs="Times New Roman"/>
          <w:szCs w:val="24"/>
        </w:rPr>
        <w:t>s</w:t>
      </w:r>
      <w:r>
        <w:rPr>
          <w:rFonts w:cs="Times New Roman"/>
          <w:szCs w:val="24"/>
        </w:rPr>
        <w:t xml:space="preserve"> </w:t>
      </w:r>
      <w:r w:rsidR="00C05CD8">
        <w:rPr>
          <w:rFonts w:cs="Times New Roman"/>
          <w:szCs w:val="24"/>
        </w:rPr>
        <w:t>tu</w:t>
      </w:r>
      <w:r>
        <w:rPr>
          <w:rFonts w:cs="Times New Roman"/>
          <w:szCs w:val="24"/>
        </w:rPr>
        <w:t xml:space="preserve"> búsqueda a una sola herramienta (por ejemplo, solo www.google.com). Reali</w:t>
      </w:r>
      <w:r w:rsidR="00C05CD8">
        <w:rPr>
          <w:rFonts w:cs="Times New Roman"/>
          <w:szCs w:val="24"/>
        </w:rPr>
        <w:t>za</w:t>
      </w:r>
      <w:r>
        <w:rPr>
          <w:rFonts w:cs="Times New Roman"/>
          <w:szCs w:val="24"/>
        </w:rPr>
        <w:t xml:space="preserve"> búsquedas en diferentes plataformas académicas, tales como:</w:t>
      </w:r>
    </w:p>
    <w:bookmarkEnd w:id="50"/>
    <w:p w14:paraId="19A30077" w14:textId="77777777" w:rsidR="00EA1643" w:rsidRDefault="00EA1643" w:rsidP="00EA1643">
      <w:pPr>
        <w:ind w:firstLine="708"/>
        <w:rPr>
          <w:rFonts w:cs="Times New Roman"/>
          <w:szCs w:val="24"/>
        </w:rPr>
      </w:pPr>
    </w:p>
    <w:p w14:paraId="71D66018" w14:textId="77777777" w:rsidR="006E6A81" w:rsidRDefault="006E6A81" w:rsidP="006E6A81">
      <w:pPr>
        <w:pStyle w:val="Prrafodelista"/>
        <w:numPr>
          <w:ilvl w:val="0"/>
          <w:numId w:val="4"/>
        </w:numPr>
        <w:ind w:left="360"/>
        <w:rPr>
          <w:rFonts w:cs="Times New Roman"/>
          <w:szCs w:val="24"/>
        </w:rPr>
      </w:pPr>
      <w:r w:rsidRPr="00776CBF">
        <w:rPr>
          <w:rFonts w:cs="Times New Roman"/>
          <w:b/>
          <w:szCs w:val="24"/>
        </w:rPr>
        <w:t xml:space="preserve">Catálogo </w:t>
      </w:r>
      <w:r>
        <w:rPr>
          <w:rFonts w:cs="Times New Roman"/>
          <w:b/>
          <w:szCs w:val="24"/>
        </w:rPr>
        <w:t xml:space="preserve">Público Biblioteca </w:t>
      </w:r>
      <w:proofErr w:type="spellStart"/>
      <w:r>
        <w:rPr>
          <w:rFonts w:cs="Times New Roman"/>
          <w:b/>
          <w:szCs w:val="24"/>
        </w:rPr>
        <w:t>UManizales</w:t>
      </w:r>
      <w:proofErr w:type="spellEnd"/>
      <w:r w:rsidRPr="00776CBF">
        <w:rPr>
          <w:rFonts w:cs="Times New Roman"/>
          <w:b/>
          <w:szCs w:val="24"/>
        </w:rPr>
        <w:t>:</w:t>
      </w:r>
      <w:r>
        <w:rPr>
          <w:rFonts w:cs="Times New Roman"/>
          <w:szCs w:val="24"/>
        </w:rPr>
        <w:t xml:space="preserve"> material impreso y digital que reposa en la Biblioteca, tales como libros, revistas, diccionarios, etc. Consulta a través de: </w:t>
      </w:r>
      <w:hyperlink r:id="rId15" w:history="1">
        <w:r w:rsidRPr="00CE2AD9">
          <w:rPr>
            <w:rStyle w:val="Hipervnculo"/>
            <w:rFonts w:cs="Times New Roman"/>
            <w:sz w:val="16"/>
            <w:szCs w:val="16"/>
          </w:rPr>
          <w:t>https://biblioteca.umanizales.edu.co/ils/opac_css/</w:t>
        </w:r>
      </w:hyperlink>
      <w:r>
        <w:rPr>
          <w:rFonts w:cs="Times New Roman"/>
          <w:sz w:val="16"/>
          <w:szCs w:val="16"/>
        </w:rPr>
        <w:t xml:space="preserve"> </w:t>
      </w:r>
    </w:p>
    <w:p w14:paraId="48317600" w14:textId="77777777" w:rsidR="006E6A81" w:rsidRPr="005F07C5" w:rsidRDefault="006E6A81" w:rsidP="006E6A81">
      <w:pPr>
        <w:pStyle w:val="Prrafodelista"/>
        <w:numPr>
          <w:ilvl w:val="0"/>
          <w:numId w:val="4"/>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w:t>
      </w:r>
      <w:r>
        <w:rPr>
          <w:rFonts w:cs="Times New Roman"/>
          <w:szCs w:val="24"/>
        </w:rPr>
        <w:t xml:space="preserve">académicas </w:t>
      </w:r>
      <w:r w:rsidRPr="005F07C5">
        <w:rPr>
          <w:rFonts w:cs="Times New Roman"/>
          <w:szCs w:val="24"/>
        </w:rPr>
        <w:t>con millones de documentos en texto completo</w:t>
      </w:r>
      <w:r>
        <w:rPr>
          <w:rFonts w:cs="Times New Roman"/>
          <w:szCs w:val="24"/>
        </w:rPr>
        <w:t xml:space="preserve">. Consulta a través de: </w:t>
      </w:r>
      <w:hyperlink r:id="rId16" w:history="1">
        <w:r w:rsidRPr="00CE2AD9">
          <w:rPr>
            <w:rStyle w:val="Hipervnculo"/>
            <w:rFonts w:cs="Times New Roman"/>
            <w:sz w:val="16"/>
            <w:szCs w:val="16"/>
          </w:rPr>
          <w:t>https://login.biblioproxy.umanizales.edu.co/public/menu.htm</w:t>
        </w:r>
      </w:hyperlink>
      <w:r>
        <w:rPr>
          <w:rFonts w:cs="Times New Roman"/>
          <w:sz w:val="16"/>
          <w:szCs w:val="16"/>
        </w:rPr>
        <w:t xml:space="preserve"> </w:t>
      </w:r>
      <w:r w:rsidRPr="00067D80">
        <w:rPr>
          <w:rFonts w:cs="Times New Roman"/>
          <w:szCs w:val="24"/>
        </w:rPr>
        <w:t>(usuario y clave SIGUM).</w:t>
      </w:r>
    </w:p>
    <w:p w14:paraId="2C88AC74" w14:textId="77777777" w:rsidR="006E6A81" w:rsidRPr="005F07C5" w:rsidRDefault="006E6A81" w:rsidP="006E6A81">
      <w:pPr>
        <w:pStyle w:val="Prrafodelista"/>
        <w:numPr>
          <w:ilvl w:val="0"/>
          <w:numId w:val="4"/>
        </w:numPr>
        <w:ind w:left="360"/>
        <w:rPr>
          <w:rFonts w:cs="Times New Roman"/>
          <w:szCs w:val="24"/>
        </w:rPr>
      </w:pPr>
      <w:r w:rsidRPr="005F07C5">
        <w:rPr>
          <w:rFonts w:cs="Times New Roman"/>
          <w:b/>
          <w:szCs w:val="24"/>
        </w:rPr>
        <w:t>Bases de datos de libre acceso:</w:t>
      </w:r>
      <w:r w:rsidRPr="005F07C5">
        <w:rPr>
          <w:rFonts w:cs="Times New Roman"/>
          <w:szCs w:val="24"/>
        </w:rPr>
        <w:t xml:space="preserve"> Redalyc, Scielo, Dialnet, DOAJ, PubMed, Google </w:t>
      </w:r>
      <w:proofErr w:type="spellStart"/>
      <w:r w:rsidRPr="005F07C5">
        <w:rPr>
          <w:rFonts w:cs="Times New Roman"/>
          <w:szCs w:val="24"/>
        </w:rPr>
        <w:t>Scholar</w:t>
      </w:r>
      <w:proofErr w:type="spellEnd"/>
      <w:r w:rsidRPr="005F07C5">
        <w:rPr>
          <w:rFonts w:cs="Times New Roman"/>
          <w:szCs w:val="24"/>
        </w:rPr>
        <w:t xml:space="preserve">, Base </w:t>
      </w:r>
      <w:proofErr w:type="spellStart"/>
      <w:r w:rsidRPr="005F07C5">
        <w:rPr>
          <w:rFonts w:cs="Times New Roman"/>
          <w:szCs w:val="24"/>
        </w:rPr>
        <w:t>Search</w:t>
      </w:r>
      <w:proofErr w:type="spellEnd"/>
      <w:r>
        <w:rPr>
          <w:rFonts w:cs="Times New Roman"/>
          <w:szCs w:val="24"/>
        </w:rPr>
        <w:t>, entre muchas más</w:t>
      </w:r>
      <w:r w:rsidRPr="005F07C5">
        <w:rPr>
          <w:rFonts w:cs="Times New Roman"/>
          <w:szCs w:val="24"/>
        </w:rPr>
        <w:t>.</w:t>
      </w:r>
      <w:r>
        <w:rPr>
          <w:rFonts w:cs="Times New Roman"/>
          <w:szCs w:val="24"/>
        </w:rPr>
        <w:t xml:space="preserve"> Consulta a través de: </w:t>
      </w:r>
      <w:hyperlink r:id="rId17" w:history="1">
        <w:r w:rsidRPr="00CE2AD9">
          <w:rPr>
            <w:rStyle w:val="Hipervnculo"/>
            <w:rFonts w:cs="Times New Roman"/>
            <w:sz w:val="16"/>
            <w:szCs w:val="16"/>
          </w:rPr>
          <w:t>https://login.biblioproxy.umanizales.edu.co/public/menu.htm</w:t>
        </w:r>
      </w:hyperlink>
    </w:p>
    <w:p w14:paraId="124C9870" w14:textId="77777777" w:rsidR="006E6A81" w:rsidRPr="005812BE" w:rsidRDefault="006E6A81" w:rsidP="006E6A81">
      <w:pPr>
        <w:pStyle w:val="Prrafodelista"/>
        <w:numPr>
          <w:ilvl w:val="0"/>
          <w:numId w:val="4"/>
        </w:numPr>
        <w:ind w:left="360"/>
        <w:rPr>
          <w:rFonts w:cs="Times New Roman"/>
          <w:b/>
          <w:szCs w:val="24"/>
        </w:rPr>
      </w:pPr>
      <w:r w:rsidRPr="005812BE">
        <w:rPr>
          <w:rFonts w:cs="Times New Roman"/>
          <w:b/>
          <w:szCs w:val="24"/>
        </w:rPr>
        <w:t>Documentos con acceso restringido</w:t>
      </w:r>
      <w:r>
        <w:rPr>
          <w:rFonts w:cs="Times New Roman"/>
          <w:b/>
          <w:szCs w:val="24"/>
        </w:rPr>
        <w:t xml:space="preserve"> (conmutación bibliográfica)</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Manizales, solicítalos en la Biblioteca o al correo bibliobe@umanizales.edu.co enviando título exacto, el DOI o la </w:t>
      </w:r>
      <w:proofErr w:type="spellStart"/>
      <w:r>
        <w:rPr>
          <w:rFonts w:cs="Times New Roman"/>
          <w:szCs w:val="24"/>
        </w:rPr>
        <w:t>url</w:t>
      </w:r>
      <w:proofErr w:type="spellEnd"/>
      <w:r>
        <w:rPr>
          <w:rFonts w:cs="Times New Roman"/>
          <w:szCs w:val="24"/>
        </w:rPr>
        <w:t xml:space="preserve"> del documento. Tenemos alianzas con otras bibliotecas que nos permiten acceder a esta información.</w:t>
      </w:r>
    </w:p>
    <w:p w14:paraId="0224B91D" w14:textId="77777777" w:rsidR="00EA1643" w:rsidRPr="00776CBF" w:rsidRDefault="00EA1643" w:rsidP="00EA1643">
      <w:pPr>
        <w:pStyle w:val="Prrafodelista"/>
        <w:ind w:left="360"/>
        <w:rPr>
          <w:rFonts w:cs="Times New Roman"/>
          <w:szCs w:val="24"/>
        </w:rPr>
      </w:pPr>
    </w:p>
    <w:p w14:paraId="40C1E968" w14:textId="77777777" w:rsidR="00C90CF3" w:rsidRPr="00241FB2" w:rsidRDefault="00C90CF3" w:rsidP="00C90CF3">
      <w:pPr>
        <w:pStyle w:val="PrrAPA"/>
      </w:pPr>
      <w:bookmarkStart w:id="55" w:name="_Hlk55826362"/>
      <w:r w:rsidRPr="00F5126D">
        <w:rPr>
          <w:bCs/>
        </w:rPr>
        <w:lastRenderedPageBreak/>
        <w:t>E</w:t>
      </w:r>
      <w:r>
        <w:t xml:space="preserve">jemplo de </w:t>
      </w:r>
      <w:commentRangeStart w:id="56"/>
      <w:r>
        <w:t>c</w:t>
      </w:r>
      <w:r w:rsidRPr="00241FB2">
        <w:t>ita</w:t>
      </w:r>
      <w:commentRangeEnd w:id="56"/>
      <w:r>
        <w:rPr>
          <w:rStyle w:val="Refdecomentario"/>
        </w:rPr>
        <w:commentReference w:id="56"/>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t>Arango, 2000</w:t>
      </w:r>
      <w:r w:rsidRPr="00241FB2">
        <w:t>)</w:t>
      </w:r>
      <w:r>
        <w:t>.</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w:t>
      </w:r>
      <w:r>
        <w:t>Ramírez H. &amp; Guzmán</w:t>
      </w:r>
      <w:r w:rsidRPr="00241FB2">
        <w:t xml:space="preserve">, </w:t>
      </w:r>
      <w:r>
        <w:t>s.f.</w:t>
      </w:r>
      <w:r w:rsidRPr="00241FB2">
        <w:t>, p. 9). Otros ejemplos</w:t>
      </w:r>
      <w:r>
        <w:t xml:space="preserve"> aceptados en estilo APA 7</w:t>
      </w:r>
      <w:r w:rsidRPr="00241FB2">
        <w:t>:</w:t>
      </w:r>
    </w:p>
    <w:p w14:paraId="6A2408EE" w14:textId="77777777" w:rsidR="00C90CF3" w:rsidRDefault="00C90CF3" w:rsidP="00C90CF3">
      <w:pPr>
        <w:rPr>
          <w:rFonts w:cs="Times New Roman"/>
          <w:szCs w:val="24"/>
        </w:rPr>
      </w:pPr>
    </w:p>
    <w:p w14:paraId="03777D9D" w14:textId="77777777" w:rsidR="00C90CF3" w:rsidRPr="005F635A" w:rsidRDefault="00C90CF3" w:rsidP="00C90CF3">
      <w:pPr>
        <w:pStyle w:val="PrrAPA"/>
      </w:pPr>
      <w:r>
        <w:t xml:space="preserve">Un autor en paráfrasis </w:t>
      </w:r>
      <w:r w:rsidRPr="00241FB2">
        <w:t>(Arango, 2000)</w:t>
      </w:r>
      <w:r>
        <w:t xml:space="preserve">, dos autores en paráfrasis </w:t>
      </w:r>
      <w:r w:rsidRPr="00241FB2">
        <w:t xml:space="preserve">(Ramírez </w:t>
      </w:r>
      <w:r>
        <w:t xml:space="preserve">H. </w:t>
      </w:r>
      <w:r w:rsidRPr="00241FB2">
        <w:t xml:space="preserve">&amp; Guzmán, </w:t>
      </w:r>
      <w:r>
        <w:t>s.f.</w:t>
      </w:r>
      <w:commentRangeStart w:id="57"/>
      <w:commentRangeEnd w:id="57"/>
      <w:r>
        <w:rPr>
          <w:rStyle w:val="Refdecomentario"/>
        </w:rPr>
        <w:commentReference w:id="57"/>
      </w:r>
      <w:r w:rsidRPr="00241FB2">
        <w:t>)</w:t>
      </w:r>
      <w:r>
        <w:t xml:space="preserve">, tres o más autores en paráfrasis </w:t>
      </w:r>
      <w:r w:rsidRPr="00241FB2">
        <w:t>(Baker et al., 2002)</w:t>
      </w:r>
      <w:r>
        <w:t>, cita en paráfrasis sin fecha (Ramírez H. &amp; Guzmán</w:t>
      </w:r>
      <w:r w:rsidRPr="00241FB2">
        <w:t xml:space="preserve">, </w:t>
      </w:r>
      <w:r>
        <w:t>s.f.), cita en paráfrasis con dos o más fuentes en un solo paréntesis, en orden alfabético, separados por punto y coma (</w:t>
      </w:r>
      <w:r w:rsidRPr="00DA6F10">
        <w:t>Fundación del Español Urgente [</w:t>
      </w:r>
      <w:proofErr w:type="spellStart"/>
      <w:r w:rsidRPr="00DA6F10">
        <w:t>Fundéu</w:t>
      </w:r>
      <w:proofErr w:type="spellEnd"/>
      <w:r w:rsidRPr="00DA6F10">
        <w:t>]</w:t>
      </w:r>
      <w:r>
        <w:t xml:space="preserve">; Hooper, 2010; </w:t>
      </w:r>
      <w:proofErr w:type="spellStart"/>
      <w:r w:rsidRPr="0061680E">
        <w:t>Institute</w:t>
      </w:r>
      <w:proofErr w:type="spellEnd"/>
      <w:r w:rsidRPr="0061680E">
        <w:t xml:space="preserve"> </w:t>
      </w:r>
      <w:proofErr w:type="spellStart"/>
      <w:r w:rsidRPr="0061680E">
        <w:t>of</w:t>
      </w:r>
      <w:proofErr w:type="spellEnd"/>
      <w:r w:rsidRPr="0061680E">
        <w:t xml:space="preserve"> </w:t>
      </w:r>
      <w:proofErr w:type="spellStart"/>
      <w:r w:rsidRPr="0061680E">
        <w:t>Electrical</w:t>
      </w:r>
      <w:proofErr w:type="spellEnd"/>
      <w:r w:rsidRPr="0061680E">
        <w:t xml:space="preserve"> and </w:t>
      </w:r>
      <w:proofErr w:type="spellStart"/>
      <w:r w:rsidRPr="0061680E">
        <w:t>Electronics</w:t>
      </w:r>
      <w:proofErr w:type="spellEnd"/>
      <w:r w:rsidRPr="0061680E">
        <w:t xml:space="preserve"> </w:t>
      </w:r>
      <w:proofErr w:type="spellStart"/>
      <w:r w:rsidRPr="0061680E">
        <w:t>Engineers</w:t>
      </w:r>
      <w:proofErr w:type="spellEnd"/>
      <w:r w:rsidRPr="0061680E">
        <w:t xml:space="preserve"> [IEEE]</w:t>
      </w:r>
      <w:r>
        <w:t>, 2006).</w:t>
      </w:r>
    </w:p>
    <w:p w14:paraId="1A1A99C6" w14:textId="77777777" w:rsidR="00C90CF3" w:rsidRDefault="00C90CF3" w:rsidP="00C90CF3">
      <w:pPr>
        <w:pStyle w:val="PrrAPA"/>
      </w:pPr>
      <w:r>
        <w:t xml:space="preserve">Un autor en “cita textual menor a 40 palabras” (Arango, 2000, p. 466), dos autores en “cita textual menor a 40 palabras” </w:t>
      </w:r>
      <w:r w:rsidRPr="00241FB2">
        <w:t xml:space="preserve">(Ramírez &amp; Guzmán, </w:t>
      </w:r>
      <w:r>
        <w:t>2015</w:t>
      </w:r>
      <w:r w:rsidRPr="00241FB2">
        <w:t>, p. 2</w:t>
      </w:r>
      <w:r>
        <w:t xml:space="preserve">), tres o más autores en “cita textual menor a 40 palabras” (Baker et al., 2002, p. 1281), autor corporativo en “cita textual de sitio web con número de párrafo” </w:t>
      </w:r>
      <w:r w:rsidRPr="00241FB2">
        <w:t xml:space="preserve">(El Espectador, 2012, </w:t>
      </w:r>
      <w:commentRangeStart w:id="58"/>
      <w:r w:rsidRPr="00241FB2">
        <w:t>p</w:t>
      </w:r>
      <w:r>
        <w:t>árr</w:t>
      </w:r>
      <w:r w:rsidRPr="00241FB2">
        <w:t>. 9</w:t>
      </w:r>
      <w:commentRangeEnd w:id="58"/>
      <w:r>
        <w:rPr>
          <w:rStyle w:val="Refdecomentario"/>
        </w:rPr>
        <w:commentReference w:id="58"/>
      </w:r>
      <w:r w:rsidRPr="00241FB2">
        <w:t>)</w:t>
      </w:r>
      <w:r>
        <w:t xml:space="preserve">, cita “textual menor o mayor a 40 palabras omitiendo fragmentos intermedios </w:t>
      </w:r>
      <w:commentRangeStart w:id="59"/>
      <w:r>
        <w:t>(…)</w:t>
      </w:r>
      <w:commentRangeEnd w:id="59"/>
      <w:r>
        <w:rPr>
          <w:rStyle w:val="Refdecomentario"/>
        </w:rPr>
        <w:commentReference w:id="59"/>
      </w:r>
      <w:r>
        <w:t xml:space="preserve"> entre paréntesis y tres puntos” (Ruiz Rojas, 2014, p. 45), cita “textual menor a 40 palabras con páginas continuas” (Rioja, 2008, pp. 15-16), cita “textual menor a 40 palabras con páginas discontinuas” (González Pérez et al., 2006, pp. 15, 17).</w:t>
      </w:r>
    </w:p>
    <w:p w14:paraId="0989FB14" w14:textId="77777777" w:rsidR="00C90CF3" w:rsidRDefault="00C90CF3" w:rsidP="00C90CF3">
      <w:pPr>
        <w:pStyle w:val="PrrAPA"/>
      </w:pPr>
      <w:r>
        <w:t>Autor corporativo sin siglas reconocibles en paráfrasis (</w:t>
      </w:r>
      <w:r w:rsidRPr="001D2107">
        <w:t>Biblioteca Universidad de San Buenaventura</w:t>
      </w:r>
      <w:r>
        <w:t xml:space="preserve">, 2016), autor corporativo en paráfrasis, nombre completo, con sigla reconocida entre corchetes, primera cita </w:t>
      </w:r>
      <w:r w:rsidRPr="00241FB2">
        <w:t>(Internationa</w:t>
      </w:r>
      <w:r>
        <w:t>l Business Machine [IBM], 2013), las citas subsiguientes solo con la sigla reconocida entre paréntesis (IBM, 2013).</w:t>
      </w:r>
    </w:p>
    <w:p w14:paraId="0D71DFF2" w14:textId="77777777" w:rsidR="00C90CF3" w:rsidRDefault="00C90CF3" w:rsidP="00C90CF3">
      <w:pPr>
        <w:pStyle w:val="PrrAPA"/>
      </w:pPr>
      <w:r>
        <w:t xml:space="preserve">Cita de cita en paráfrasis </w:t>
      </w:r>
      <w:commentRangeStart w:id="60"/>
      <w:r w:rsidRPr="00241FB2">
        <w:t>(</w:t>
      </w:r>
      <w:commentRangeEnd w:id="60"/>
      <w:r w:rsidRPr="00241FB2">
        <w:rPr>
          <w:rStyle w:val="Refdecomentario"/>
        </w:rPr>
        <w:commentReference w:id="60"/>
      </w:r>
      <w:r w:rsidRPr="00241FB2">
        <w:t xml:space="preserve">Quintero &amp; González, 1997, citados por </w:t>
      </w:r>
      <w:r>
        <w:t>Rioja</w:t>
      </w:r>
      <w:r w:rsidRPr="00241FB2">
        <w:t>, 20</w:t>
      </w:r>
      <w:r>
        <w:t>08</w:t>
      </w:r>
      <w:r w:rsidRPr="00241FB2">
        <w:t>)</w:t>
      </w:r>
      <w:r>
        <w:t>, cita de cita “textual menor a 40 palabras”</w:t>
      </w:r>
      <w:r w:rsidRPr="00241FB2">
        <w:t xml:space="preserve"> (Quintero &amp; González, 1997, citados </w:t>
      </w:r>
      <w:r>
        <w:t>Rioja, 2008, p. 36). Cita textual mayor a 40 palabras sin comillas:</w:t>
      </w:r>
    </w:p>
    <w:p w14:paraId="64A90ACC" w14:textId="77777777" w:rsidR="00C90CF3" w:rsidRPr="001913F2" w:rsidRDefault="00C90CF3" w:rsidP="00C90CF3">
      <w:pPr>
        <w:pStyle w:val="PrrAPA"/>
      </w:pPr>
    </w:p>
    <w:bookmarkEnd w:id="55"/>
    <w:p w14:paraId="441023AD" w14:textId="77777777" w:rsidR="00C90CF3" w:rsidRDefault="00C90CF3" w:rsidP="00C90CF3">
      <w:pPr>
        <w:pStyle w:val="Cita40"/>
        <w:rPr>
          <w:rFonts w:cs="Times New Roman"/>
          <w:szCs w:val="24"/>
        </w:rPr>
      </w:pPr>
      <w:commentRangeStart w:id="61"/>
      <w:r w:rsidRPr="00AC5FC3">
        <w:rPr>
          <w:rStyle w:val="Cita40Car"/>
        </w:rPr>
        <w:t>Por</w:t>
      </w:r>
      <w:commentRangeEnd w:id="61"/>
      <w:r w:rsidRPr="00AC5FC3">
        <w:rPr>
          <w:rStyle w:val="Cita40Car"/>
        </w:rPr>
        <w:commentReference w:id="61"/>
      </w:r>
      <w:r w:rsidRPr="00AC5FC3">
        <w:rPr>
          <w:rStyle w:val="Cita40Car"/>
        </w:rPr>
        <w:t xml:space="preserve"> su parte la necesidad de persuadir conduce a pensar el material probatorio dependiendo del ánimo de quien escucha. En síntesis, el componente lógico se fundamenta en la selección de argumentos verosímiles, lo cual conduce directamente al componente </w:t>
      </w:r>
      <w:r w:rsidRPr="00AC5FC3">
        <w:rPr>
          <w:rStyle w:val="Cita40Car"/>
        </w:rPr>
        <w:lastRenderedPageBreak/>
        <w:t>dialéctico de la argumentación en tanto la parte psicológica</w:t>
      </w:r>
      <w:r w:rsidRPr="00241FB2">
        <w:rPr>
          <w:rFonts w:cs="Times New Roman"/>
          <w:szCs w:val="24"/>
        </w:rPr>
        <w:t xml:space="preserve"> remite a un aspecto discursivo</w:t>
      </w:r>
      <w:r>
        <w:rPr>
          <w:rFonts w:cs="Times New Roman"/>
          <w:szCs w:val="24"/>
        </w:rPr>
        <w:t>.</w:t>
      </w:r>
      <w:r w:rsidRPr="00241FB2">
        <w:rPr>
          <w:rFonts w:cs="Times New Roman"/>
          <w:szCs w:val="24"/>
        </w:rPr>
        <w:t xml:space="preserve"> (Ruiz</w:t>
      </w:r>
      <w:r>
        <w:rPr>
          <w:rFonts w:cs="Times New Roman"/>
          <w:szCs w:val="24"/>
        </w:rPr>
        <w:t xml:space="preserve"> Rojas</w:t>
      </w:r>
      <w:r w:rsidRPr="00241FB2">
        <w:rPr>
          <w:rFonts w:cs="Times New Roman"/>
          <w:szCs w:val="24"/>
        </w:rPr>
        <w:t>, 2014, p. 107)</w:t>
      </w:r>
      <w:commentRangeStart w:id="62"/>
      <w:r>
        <w:rPr>
          <w:rFonts w:cs="Times New Roman"/>
          <w:szCs w:val="24"/>
        </w:rPr>
        <w:t xml:space="preserve"> </w:t>
      </w:r>
      <w:commentRangeEnd w:id="62"/>
      <w:r>
        <w:rPr>
          <w:rStyle w:val="Refdecomentario"/>
        </w:rPr>
        <w:commentReference w:id="62"/>
      </w:r>
    </w:p>
    <w:p w14:paraId="3A358F72" w14:textId="77777777" w:rsidR="0000519B" w:rsidRDefault="0000519B" w:rsidP="00C90CF3">
      <w:pPr>
        <w:pStyle w:val="PrrAPA"/>
      </w:pPr>
    </w:p>
    <w:p w14:paraId="5C9A87C8" w14:textId="33CCDBF6" w:rsidR="001277A1" w:rsidRDefault="001277A1" w:rsidP="00D960D1">
      <w:pPr>
        <w:pStyle w:val="PrrAPA"/>
        <w:rPr>
          <w:rFonts w:cs="Times New Roman"/>
          <w:b/>
          <w:szCs w:val="24"/>
        </w:rPr>
      </w:pPr>
      <w:r w:rsidRPr="001277A1">
        <w:t xml:space="preserve">Las comunicaciones personales corresponden a cartas, memorandos, correos electrónicos, conversaciones telefónicas, </w:t>
      </w:r>
      <w:r w:rsidR="00CB4CF6">
        <w:t xml:space="preserve">entrevistas, </w:t>
      </w:r>
      <w:r w:rsidR="00C9639A">
        <w:t xml:space="preserve">presentaciones inéditas de </w:t>
      </w:r>
      <w:r w:rsidR="00CB4CF6">
        <w:t>clases</w:t>
      </w:r>
      <w:r w:rsidR="00C9639A">
        <w:t>,</w:t>
      </w:r>
      <w:r w:rsidR="00CB4CF6">
        <w:t xml:space="preserve"> </w:t>
      </w:r>
      <w:r w:rsidRPr="001277A1">
        <w:t>entre otras</w:t>
      </w:r>
      <w:r w:rsidR="005E42EA">
        <w:t xml:space="preserve"> fuentes inéditas</w:t>
      </w:r>
      <w:r w:rsidR="00C9639A">
        <w:t xml:space="preserve">, </w:t>
      </w:r>
      <w:r w:rsidR="005E42EA">
        <w:t>que</w:t>
      </w:r>
      <w:r w:rsidRPr="001277A1">
        <w:t xml:space="preserve"> no proporcionan datos recuperables</w:t>
      </w:r>
      <w:r w:rsidR="001F5D16">
        <w:t>; s</w:t>
      </w:r>
      <w:r w:rsidR="005E42EA">
        <w:t>e citan</w:t>
      </w:r>
      <w:r w:rsidR="001F5D16">
        <w:t>,</w:t>
      </w:r>
      <w:r w:rsidR="005E42EA">
        <w:t xml:space="preserve"> pero </w:t>
      </w:r>
      <w:r w:rsidRPr="001277A1">
        <w:t xml:space="preserve">no se incluyen en el listado de referencias </w:t>
      </w:r>
      <w:r w:rsidR="005A5000" w:rsidRPr="005A5000">
        <w:t>(J. C. Ramírez, comunicación personal, 4 de julio, 2020</w:t>
      </w:r>
      <w:r w:rsidR="003E42AD">
        <w:t>).</w:t>
      </w:r>
    </w:p>
    <w:p w14:paraId="135002AF" w14:textId="77777777" w:rsidR="00D960D1" w:rsidRDefault="00D960D1" w:rsidP="00773906">
      <w:pPr>
        <w:spacing w:after="160" w:line="259" w:lineRule="auto"/>
        <w:jc w:val="left"/>
        <w:rPr>
          <w:rFonts w:cs="Times New Roman"/>
          <w:b/>
          <w:szCs w:val="24"/>
        </w:rPr>
      </w:pPr>
    </w:p>
    <w:p w14:paraId="3AAAD887" w14:textId="7CACFC17" w:rsidR="00773906" w:rsidRDefault="00773906" w:rsidP="00773906">
      <w:pPr>
        <w:spacing w:after="160" w:line="259" w:lineRule="auto"/>
        <w:jc w:val="left"/>
        <w:rPr>
          <w:rFonts w:cs="Times New Roman"/>
          <w:szCs w:val="24"/>
        </w:rPr>
      </w:pPr>
      <w:r>
        <w:rPr>
          <w:rFonts w:cs="Times New Roman"/>
          <w:b/>
          <w:szCs w:val="24"/>
        </w:rPr>
        <w:t>Métodos para elaborar citas y referencias</w:t>
      </w:r>
      <w:commentRangeStart w:id="63"/>
      <w:r>
        <w:rPr>
          <w:rFonts w:cs="Times New Roman"/>
          <w:b/>
          <w:szCs w:val="24"/>
        </w:rPr>
        <w:t xml:space="preserve"> </w:t>
      </w:r>
      <w:commentRangeEnd w:id="63"/>
      <w:r>
        <w:rPr>
          <w:rStyle w:val="Refdecomentario"/>
        </w:rPr>
        <w:commentReference w:id="63"/>
      </w:r>
    </w:p>
    <w:p w14:paraId="47419054" w14:textId="77777777" w:rsidR="00773906" w:rsidRDefault="00773906" w:rsidP="00773906">
      <w:pPr>
        <w:ind w:firstLine="708"/>
        <w:rPr>
          <w:rFonts w:cs="Times New Roman"/>
          <w:szCs w:val="24"/>
        </w:rPr>
      </w:pPr>
    </w:p>
    <w:p w14:paraId="394AC5D3" w14:textId="48CD9600" w:rsidR="00773906" w:rsidRDefault="00773906" w:rsidP="00773906">
      <w:pPr>
        <w:ind w:firstLine="708"/>
      </w:pPr>
      <w:r w:rsidRPr="007C3503">
        <w:rPr>
          <w:rFonts w:cs="Times New Roman"/>
          <w:szCs w:val="24"/>
        </w:rPr>
        <w:t xml:space="preserve">Recuerda, debes escoger solo un método para realizar las citas y </w:t>
      </w:r>
      <w:r>
        <w:rPr>
          <w:rFonts w:cs="Times New Roman"/>
          <w:szCs w:val="24"/>
        </w:rPr>
        <w:t xml:space="preserve">las </w:t>
      </w:r>
      <w:r w:rsidRPr="007C3503">
        <w:rPr>
          <w:rFonts w:cs="Times New Roman"/>
          <w:szCs w:val="24"/>
        </w:rPr>
        <w:t xml:space="preserve">referencias, es decir, debes seleccionar entre </w:t>
      </w:r>
      <w:r>
        <w:rPr>
          <w:rFonts w:cs="Times New Roman"/>
          <w:szCs w:val="24"/>
        </w:rPr>
        <w:t xml:space="preserve">un gestor especializado como </w:t>
      </w:r>
      <w:r w:rsidRPr="007C3503">
        <w:rPr>
          <w:rFonts w:cs="Times New Roman"/>
          <w:szCs w:val="24"/>
        </w:rPr>
        <w:t>Mendeley</w:t>
      </w:r>
      <w:r>
        <w:rPr>
          <w:rFonts w:cs="Times New Roman"/>
          <w:szCs w:val="24"/>
        </w:rPr>
        <w:t xml:space="preserve">, Zotero o </w:t>
      </w:r>
      <w:proofErr w:type="spellStart"/>
      <w:r>
        <w:rPr>
          <w:rFonts w:cs="Times New Roman"/>
          <w:szCs w:val="24"/>
        </w:rPr>
        <w:t>EndNote</w:t>
      </w:r>
      <w:proofErr w:type="spellEnd"/>
      <w:r>
        <w:rPr>
          <w:rFonts w:cs="Times New Roman"/>
          <w:szCs w:val="24"/>
        </w:rPr>
        <w:t xml:space="preserve"> (confiabilidad</w:t>
      </w:r>
      <w:r w:rsidRPr="001535F0">
        <w:rPr>
          <w:rFonts w:cs="Times New Roman"/>
          <w:szCs w:val="24"/>
        </w:rPr>
        <w:t xml:space="preserve"> </w:t>
      </w:r>
      <w:r>
        <w:rPr>
          <w:rFonts w:cs="Times New Roman"/>
          <w:szCs w:val="24"/>
        </w:rPr>
        <w:t>alta), el gestor nativo</w:t>
      </w:r>
      <w:r w:rsidRPr="007C3503">
        <w:rPr>
          <w:rFonts w:cs="Times New Roman"/>
          <w:szCs w:val="24"/>
        </w:rPr>
        <w:t xml:space="preserve"> Microsoft Word</w:t>
      </w:r>
      <w:r>
        <w:rPr>
          <w:rFonts w:cs="Times New Roman"/>
          <w:szCs w:val="24"/>
        </w:rPr>
        <w:t xml:space="preserve"> (confiabilidad media)</w:t>
      </w:r>
      <w:r w:rsidRPr="007C3503">
        <w:rPr>
          <w:rFonts w:cs="Times New Roman"/>
          <w:szCs w:val="24"/>
        </w:rPr>
        <w:t xml:space="preserve"> o “</w:t>
      </w:r>
      <w:r>
        <w:rPr>
          <w:rFonts w:cs="Times New Roman"/>
          <w:szCs w:val="24"/>
        </w:rPr>
        <w:t>m</w:t>
      </w:r>
      <w:r w:rsidRPr="007C3503">
        <w:rPr>
          <w:rFonts w:cs="Times New Roman"/>
          <w:szCs w:val="24"/>
        </w:rPr>
        <w:t>anuales”</w:t>
      </w:r>
      <w:r>
        <w:rPr>
          <w:rFonts w:cs="Times New Roman"/>
          <w:szCs w:val="24"/>
        </w:rPr>
        <w:t xml:space="preserve"> (confiabilidad baja); no se deben mezclar entre sí, nuestra recomendación principal es </w:t>
      </w:r>
      <w:r w:rsidR="000E1C91">
        <w:rPr>
          <w:rFonts w:cs="Times New Roman"/>
          <w:szCs w:val="24"/>
        </w:rPr>
        <w:t>Zotero</w:t>
      </w:r>
      <w:r>
        <w:rPr>
          <w:rFonts w:cs="Times New Roman"/>
          <w:szCs w:val="24"/>
        </w:rPr>
        <w:t>, pues</w:t>
      </w:r>
      <w:r w:rsidRPr="00A75CFD">
        <w:t xml:space="preserv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04940B4B" w14:textId="77777777" w:rsidR="00773906" w:rsidRDefault="00773906" w:rsidP="00773906">
      <w:pPr>
        <w:ind w:firstLine="708"/>
      </w:pPr>
    </w:p>
    <w:p w14:paraId="008BD611" w14:textId="77777777" w:rsidR="003E7B08" w:rsidRDefault="003E7B08" w:rsidP="003E7B08">
      <w:pPr>
        <w:pStyle w:val="Prrafodelista"/>
        <w:numPr>
          <w:ilvl w:val="0"/>
          <w:numId w:val="5"/>
        </w:numPr>
        <w:ind w:left="360"/>
      </w:pPr>
      <w:bookmarkStart w:id="64" w:name="_Hlk103945854"/>
      <w:r>
        <w:t xml:space="preserve">Crear cuenta en Zotero: </w:t>
      </w:r>
      <w:hyperlink r:id="rId18" w:history="1">
        <w:r w:rsidRPr="00B25389">
          <w:rPr>
            <w:rStyle w:val="Hipervnculo"/>
          </w:rPr>
          <w:t>https://www.zotero.org/user/register/</w:t>
        </w:r>
      </w:hyperlink>
      <w:r>
        <w:t xml:space="preserve"> </w:t>
      </w:r>
    </w:p>
    <w:p w14:paraId="0F9FED05" w14:textId="77777777" w:rsidR="003E7B08" w:rsidRDefault="003E7B08" w:rsidP="003E7B08">
      <w:pPr>
        <w:pStyle w:val="Prrafodelista"/>
        <w:numPr>
          <w:ilvl w:val="0"/>
          <w:numId w:val="5"/>
        </w:numPr>
        <w:ind w:left="360"/>
      </w:pPr>
      <w:r>
        <w:t xml:space="preserve">Descargar e instalar aplicación de escritorio de Zotero (Windows, Mac, Linux): </w:t>
      </w:r>
      <w:hyperlink r:id="rId19" w:history="1">
        <w:r w:rsidRPr="00B25389">
          <w:rPr>
            <w:rStyle w:val="Hipervnculo"/>
          </w:rPr>
          <w:t>https://www.zotero.org/download/</w:t>
        </w:r>
      </w:hyperlink>
      <w:r>
        <w:t xml:space="preserve"> </w:t>
      </w:r>
      <w:r w:rsidRPr="008F7AA0">
        <w:t xml:space="preserve"> </w:t>
      </w:r>
    </w:p>
    <w:p w14:paraId="05549E0E" w14:textId="77777777" w:rsidR="003E7B08" w:rsidRDefault="003E7B08" w:rsidP="003E7B08">
      <w:pPr>
        <w:pStyle w:val="Prrafodelista"/>
        <w:numPr>
          <w:ilvl w:val="0"/>
          <w:numId w:val="5"/>
        </w:numPr>
        <w:ind w:left="360"/>
      </w:pPr>
      <w:r>
        <w:t>Ingresar email y clave en Zotero de escritorio.</w:t>
      </w:r>
    </w:p>
    <w:p w14:paraId="1A4037C6" w14:textId="4BFCC168" w:rsidR="003E7B08" w:rsidRDefault="003E7B08" w:rsidP="003E7B08">
      <w:pPr>
        <w:pStyle w:val="Prrafodelista"/>
        <w:numPr>
          <w:ilvl w:val="0"/>
          <w:numId w:val="5"/>
        </w:numPr>
        <w:ind w:left="360"/>
      </w:pPr>
      <w:r>
        <w:t xml:space="preserve">El plugin para insertar citas y referencias desde Microsoft Word se agrega automáticamente en la instalación. Si trabajas en línea con el editor Documentos de Google, es posible agregar la extensión Zotero </w:t>
      </w:r>
      <w:r w:rsidR="004B2BE2">
        <w:t>p</w:t>
      </w:r>
      <w:r>
        <w:t xml:space="preserve">ara insertar citas y referencias. Zotero también incluye la herramienta Zotero </w:t>
      </w:r>
      <w:proofErr w:type="spellStart"/>
      <w:r>
        <w:t>Connector</w:t>
      </w:r>
      <w:proofErr w:type="spellEnd"/>
      <w:r>
        <w:t>, una extensión para navegadores que permite extraer información desde bases de datos académicas en línea a tu cuenta de Zotero.</w:t>
      </w:r>
    </w:p>
    <w:p w14:paraId="1810D16D" w14:textId="77777777" w:rsidR="00AF5C9D" w:rsidRDefault="00AF5C9D" w:rsidP="00AF5C9D"/>
    <w:p w14:paraId="5A5596D2" w14:textId="77777777" w:rsidR="002756AD" w:rsidRDefault="002756AD">
      <w:pPr>
        <w:spacing w:after="160" w:line="259" w:lineRule="auto"/>
        <w:jc w:val="left"/>
        <w:rPr>
          <w:rFonts w:cs="Times New Roman"/>
          <w:b/>
          <w:szCs w:val="24"/>
        </w:rPr>
      </w:pPr>
      <w:r>
        <w:rPr>
          <w:rFonts w:cs="Times New Roman"/>
          <w:b/>
          <w:szCs w:val="24"/>
        </w:rPr>
        <w:br w:type="page"/>
      </w:r>
    </w:p>
    <w:p w14:paraId="1DAF879D" w14:textId="6D225CF8" w:rsidR="002A6CF1" w:rsidRDefault="002A6CF1" w:rsidP="002A6CF1">
      <w:pPr>
        <w:jc w:val="left"/>
        <w:rPr>
          <w:rFonts w:cs="Times New Roman"/>
          <w:b/>
          <w:szCs w:val="24"/>
        </w:rPr>
      </w:pPr>
      <w:r>
        <w:rPr>
          <w:rFonts w:cs="Times New Roman"/>
          <w:b/>
          <w:szCs w:val="24"/>
        </w:rPr>
        <w:lastRenderedPageBreak/>
        <w:t xml:space="preserve">Servicios de la Biblioteca y Centro de Recursos </w:t>
      </w:r>
      <w:proofErr w:type="spellStart"/>
      <w:r>
        <w:rPr>
          <w:rFonts w:cs="Times New Roman"/>
          <w:b/>
          <w:szCs w:val="24"/>
        </w:rPr>
        <w:t>UManizales</w:t>
      </w:r>
      <w:proofErr w:type="spellEnd"/>
    </w:p>
    <w:p w14:paraId="71F247E8" w14:textId="77777777" w:rsidR="002A6CF1" w:rsidRDefault="002A6CF1" w:rsidP="002A6CF1">
      <w:pPr>
        <w:jc w:val="center"/>
        <w:rPr>
          <w:rFonts w:cs="Times New Roman"/>
          <w:b/>
          <w:szCs w:val="24"/>
        </w:rPr>
      </w:pPr>
    </w:p>
    <w:p w14:paraId="76BD801F" w14:textId="77777777" w:rsidR="002A6CF1" w:rsidRDefault="002A6CF1" w:rsidP="002A6CF1">
      <w:pPr>
        <w:pStyle w:val="PrrAPA"/>
      </w:pPr>
      <w:r>
        <w:t xml:space="preserve">La Biblioteca y Centro de Recursos </w:t>
      </w:r>
      <w:proofErr w:type="spellStart"/>
      <w:r>
        <w:t>UManizales</w:t>
      </w:r>
      <w:proofErr w:type="spellEnd"/>
      <w:r>
        <w:t xml:space="preserve"> te acompaña en todo el proceso de elaboración del trabajo de grado, tesis, artículo, etc., a través de los siguientes servicios:</w:t>
      </w:r>
    </w:p>
    <w:p w14:paraId="5EE91461" w14:textId="77777777" w:rsidR="002A6CF1" w:rsidRDefault="002A6CF1" w:rsidP="002A6CF1">
      <w:pPr>
        <w:jc w:val="center"/>
        <w:rPr>
          <w:rFonts w:cs="Times New Roman"/>
          <w:b/>
          <w:szCs w:val="24"/>
        </w:rPr>
      </w:pPr>
    </w:p>
    <w:p w14:paraId="2EBFB577" w14:textId="77777777" w:rsidR="002A6CF1" w:rsidRDefault="002A6CF1" w:rsidP="002A6CF1">
      <w:pPr>
        <w:pStyle w:val="Prrafodelista"/>
        <w:numPr>
          <w:ilvl w:val="0"/>
          <w:numId w:val="7"/>
        </w:numPr>
        <w:ind w:left="360"/>
        <w:rPr>
          <w:rFonts w:cs="Times New Roman"/>
          <w:bCs/>
          <w:szCs w:val="24"/>
        </w:rPr>
      </w:pPr>
      <w:r w:rsidRPr="009C16EE">
        <w:rPr>
          <w:rFonts w:cs="Times New Roman"/>
          <w:b/>
          <w:szCs w:val="24"/>
        </w:rPr>
        <w:t>Centro de Escritura:</w:t>
      </w:r>
      <w:r w:rsidRPr="00332447">
        <w:rPr>
          <w:rFonts w:cs="Times New Roman"/>
          <w:bCs/>
          <w:szCs w:val="24"/>
        </w:rPr>
        <w:t xml:space="preserve"> </w:t>
      </w:r>
      <w:r>
        <w:rPr>
          <w:rFonts w:cs="Times New Roman"/>
          <w:bCs/>
          <w:szCs w:val="24"/>
        </w:rPr>
        <w:t xml:space="preserve">servicio que tiene como </w:t>
      </w:r>
      <w:r w:rsidRPr="00332447">
        <w:rPr>
          <w:rFonts w:cs="Times New Roman"/>
          <w:bCs/>
          <w:szCs w:val="24"/>
        </w:rPr>
        <w:t>objetivo fortalecer y acompañar los procesos de lectoescritura</w:t>
      </w:r>
      <w:r>
        <w:rPr>
          <w:rFonts w:cs="Times New Roman"/>
          <w:bCs/>
          <w:szCs w:val="24"/>
        </w:rPr>
        <w:t xml:space="preserve">, redacción académica, ortografía, sintaxis y demás aspectos idiomáticos. Solicita asesoría personalizada o grupal, presencial o virtual, al correo centro_escritura@umanizales.edu.co o en el siguiente formulario </w:t>
      </w:r>
      <w:hyperlink r:id="rId20" w:history="1">
        <w:r w:rsidRPr="009155DC">
          <w:rPr>
            <w:rStyle w:val="Hipervnculo"/>
            <w:rFonts w:cs="Times New Roman"/>
            <w:bCs/>
            <w:sz w:val="16"/>
            <w:szCs w:val="16"/>
          </w:rPr>
          <w:t>https://forms.office.com/r/1RSZZFrc3k</w:t>
        </w:r>
      </w:hyperlink>
      <w:r>
        <w:rPr>
          <w:rFonts w:cs="Times New Roman"/>
          <w:bCs/>
          <w:szCs w:val="24"/>
        </w:rPr>
        <w:t xml:space="preserve"> </w:t>
      </w:r>
    </w:p>
    <w:p w14:paraId="0BA1631C" w14:textId="77777777" w:rsidR="002A6CF1" w:rsidRDefault="002A6CF1" w:rsidP="002A6CF1">
      <w:pPr>
        <w:pStyle w:val="Prrafodelista"/>
        <w:ind w:left="360"/>
        <w:rPr>
          <w:rFonts w:cs="Times New Roman"/>
          <w:bCs/>
          <w:szCs w:val="24"/>
        </w:rPr>
      </w:pPr>
    </w:p>
    <w:p w14:paraId="4963EA96" w14:textId="77777777" w:rsidR="002A6CF1" w:rsidRDefault="002A6CF1" w:rsidP="002A6CF1">
      <w:pPr>
        <w:pStyle w:val="Prrafodelista"/>
        <w:numPr>
          <w:ilvl w:val="0"/>
          <w:numId w:val="7"/>
        </w:numPr>
        <w:ind w:left="360"/>
        <w:rPr>
          <w:rFonts w:cs="Times New Roman"/>
          <w:bCs/>
          <w:szCs w:val="24"/>
        </w:rPr>
      </w:pPr>
      <w:r w:rsidRPr="007016F0">
        <w:rPr>
          <w:rFonts w:cs="Times New Roman"/>
          <w:b/>
          <w:szCs w:val="24"/>
        </w:rPr>
        <w:t>Prevención del plagio</w:t>
      </w:r>
      <w:r>
        <w:rPr>
          <w:rFonts w:cs="Times New Roman"/>
          <w:bCs/>
          <w:szCs w:val="24"/>
        </w:rPr>
        <w:t xml:space="preserve">: servicio que tiene como objetivo prevenir posibles prácticas de plagio o infracción de derechos de autor en escritos académicos. Utilizamos la plataforma </w:t>
      </w:r>
      <w:proofErr w:type="spellStart"/>
      <w:r>
        <w:rPr>
          <w:rFonts w:cs="Times New Roman"/>
          <w:bCs/>
          <w:szCs w:val="24"/>
        </w:rPr>
        <w:t>Turnitin</w:t>
      </w:r>
      <w:proofErr w:type="spellEnd"/>
      <w:r>
        <w:rPr>
          <w:rFonts w:cs="Times New Roman"/>
          <w:bCs/>
          <w:szCs w:val="24"/>
        </w:rPr>
        <w:t xml:space="preserve"> para la detección e interpretación de coincidencias. Solicita asesoría personalizada o grupal, presencial o virtual, al correo biblio_data@umanizales.edu.co o en el siguiente formulario </w:t>
      </w:r>
      <w:hyperlink r:id="rId21" w:history="1">
        <w:r w:rsidRPr="009155DC">
          <w:rPr>
            <w:rStyle w:val="Hipervnculo"/>
            <w:rFonts w:cs="Times New Roman"/>
            <w:bCs/>
            <w:sz w:val="16"/>
            <w:szCs w:val="16"/>
          </w:rPr>
          <w:t>https://forms.office.com/r/1RSZZFrc3k</w:t>
        </w:r>
      </w:hyperlink>
      <w:r>
        <w:rPr>
          <w:rFonts w:cs="Times New Roman"/>
          <w:bCs/>
          <w:szCs w:val="24"/>
        </w:rPr>
        <w:t xml:space="preserve"> </w:t>
      </w:r>
    </w:p>
    <w:p w14:paraId="192B45ED" w14:textId="77777777" w:rsidR="002A6CF1" w:rsidRPr="009155DC" w:rsidRDefault="002A6CF1" w:rsidP="002A6CF1">
      <w:pPr>
        <w:pStyle w:val="Prrafodelista"/>
        <w:ind w:left="360"/>
        <w:rPr>
          <w:rFonts w:cs="Times New Roman"/>
          <w:bCs/>
          <w:szCs w:val="24"/>
        </w:rPr>
      </w:pPr>
    </w:p>
    <w:p w14:paraId="2C2648E0" w14:textId="77777777" w:rsidR="002A6CF1" w:rsidRDefault="002A6CF1" w:rsidP="002A6CF1">
      <w:pPr>
        <w:pStyle w:val="Prrafodelista"/>
        <w:numPr>
          <w:ilvl w:val="0"/>
          <w:numId w:val="7"/>
        </w:numPr>
        <w:ind w:left="360"/>
        <w:rPr>
          <w:rFonts w:cs="Times New Roman"/>
          <w:bCs/>
          <w:szCs w:val="24"/>
        </w:rPr>
      </w:pPr>
      <w:r w:rsidRPr="00EF3132">
        <w:rPr>
          <w:rFonts w:cs="Times New Roman"/>
          <w:b/>
          <w:szCs w:val="24"/>
        </w:rPr>
        <w:t>Estado del arte</w:t>
      </w:r>
      <w:r>
        <w:rPr>
          <w:rFonts w:cs="Times New Roman"/>
          <w:bCs/>
          <w:szCs w:val="24"/>
        </w:rPr>
        <w:t xml:space="preserve">: servicio que tiene como objetivo </w:t>
      </w:r>
      <w:r w:rsidRPr="003C7890">
        <w:rPr>
          <w:rFonts w:cs="Times New Roman"/>
          <w:bCs/>
          <w:szCs w:val="24"/>
        </w:rPr>
        <w:t>acompaña</w:t>
      </w:r>
      <w:r>
        <w:rPr>
          <w:rFonts w:cs="Times New Roman"/>
          <w:bCs/>
          <w:szCs w:val="24"/>
        </w:rPr>
        <w:t xml:space="preserve">r el proceso de </w:t>
      </w:r>
      <w:r w:rsidRPr="003C7890">
        <w:rPr>
          <w:rFonts w:cs="Times New Roman"/>
          <w:bCs/>
          <w:szCs w:val="24"/>
        </w:rPr>
        <w:t xml:space="preserve">elaboración de estrategias de búsqueda y recuperación de información, análisis bibliométrico de los resultados, uso de recursos bibliográficos digitales, </w:t>
      </w:r>
      <w:r>
        <w:rPr>
          <w:rFonts w:cs="Times New Roman"/>
          <w:bCs/>
          <w:szCs w:val="24"/>
        </w:rPr>
        <w:t xml:space="preserve">bases de datos, </w:t>
      </w:r>
      <w:r w:rsidRPr="003C7890">
        <w:rPr>
          <w:rFonts w:cs="Times New Roman"/>
          <w:bCs/>
          <w:szCs w:val="24"/>
        </w:rPr>
        <w:t>orientación en el manejo de gestores bibliográficos</w:t>
      </w:r>
      <w:r>
        <w:rPr>
          <w:rFonts w:cs="Times New Roman"/>
          <w:bCs/>
          <w:szCs w:val="24"/>
        </w:rPr>
        <w:t xml:space="preserve"> (Zotero, Mendeley, etc.)</w:t>
      </w:r>
      <w:r w:rsidRPr="003C7890">
        <w:rPr>
          <w:rFonts w:cs="Times New Roman"/>
          <w:bCs/>
          <w:szCs w:val="24"/>
        </w:rPr>
        <w:t>, curación de contenidos bibliográficos</w:t>
      </w:r>
      <w:r>
        <w:rPr>
          <w:rFonts w:cs="Times New Roman"/>
          <w:bCs/>
          <w:szCs w:val="24"/>
        </w:rPr>
        <w:t>, aplicación de estilos de citación como APA, IEEE, Vancouver, entre otros</w:t>
      </w:r>
      <w:r w:rsidRPr="003C7890">
        <w:rPr>
          <w:rFonts w:cs="Times New Roman"/>
          <w:bCs/>
          <w:szCs w:val="24"/>
        </w:rPr>
        <w:t>. Solicita el servicio</w:t>
      </w:r>
      <w:r>
        <w:rPr>
          <w:rFonts w:cs="Times New Roman"/>
          <w:bCs/>
          <w:szCs w:val="24"/>
        </w:rPr>
        <w:t xml:space="preserve"> a formacion@umanizales.edu.co o en el siguiente formulario </w:t>
      </w:r>
      <w:hyperlink r:id="rId22"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53C6808E" w14:textId="77777777" w:rsidR="002A6CF1" w:rsidRPr="009155DC" w:rsidRDefault="002A6CF1" w:rsidP="002A6CF1">
      <w:pPr>
        <w:pStyle w:val="Prrafodelista"/>
        <w:ind w:left="360"/>
        <w:rPr>
          <w:rFonts w:cs="Times New Roman"/>
          <w:bCs/>
          <w:szCs w:val="24"/>
        </w:rPr>
      </w:pPr>
    </w:p>
    <w:p w14:paraId="013EB6DC" w14:textId="77777777" w:rsidR="002A6CF1" w:rsidRDefault="002A6CF1" w:rsidP="002A6CF1">
      <w:pPr>
        <w:pStyle w:val="Prrafodelista"/>
        <w:numPr>
          <w:ilvl w:val="0"/>
          <w:numId w:val="7"/>
        </w:numPr>
        <w:ind w:left="360"/>
        <w:rPr>
          <w:rFonts w:cs="Times New Roman"/>
          <w:bCs/>
          <w:szCs w:val="24"/>
        </w:rPr>
      </w:pPr>
      <w:r>
        <w:rPr>
          <w:rFonts w:cs="Times New Roman"/>
          <w:b/>
          <w:szCs w:val="24"/>
        </w:rPr>
        <w:t xml:space="preserve">Bibliometría y visualización de datos: </w:t>
      </w:r>
      <w:r w:rsidRPr="005960ED">
        <w:rPr>
          <w:rFonts w:cs="Times New Roman"/>
          <w:bCs/>
          <w:szCs w:val="24"/>
        </w:rPr>
        <w:t xml:space="preserve">servicio </w:t>
      </w:r>
      <w:r>
        <w:rPr>
          <w:rFonts w:cs="Times New Roman"/>
          <w:bCs/>
          <w:szCs w:val="24"/>
        </w:rPr>
        <w:t xml:space="preserve">que tiene como objetivo apoyar el proceso de </w:t>
      </w:r>
      <w:r w:rsidRPr="005960ED">
        <w:rPr>
          <w:rFonts w:cs="Times New Roman"/>
          <w:bCs/>
          <w:szCs w:val="24"/>
        </w:rPr>
        <w:t>análisis cuantitativo de la producción científica de investigadores o instituciones</w:t>
      </w:r>
      <w:r>
        <w:rPr>
          <w:rFonts w:cs="Times New Roman"/>
          <w:bCs/>
          <w:szCs w:val="24"/>
        </w:rPr>
        <w:t xml:space="preserve">, </w:t>
      </w:r>
      <w:r w:rsidRPr="005960ED">
        <w:rPr>
          <w:rFonts w:cs="Times New Roman"/>
          <w:bCs/>
          <w:szCs w:val="24"/>
        </w:rPr>
        <w:t>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w:t>
      </w:r>
      <w:r>
        <w:rPr>
          <w:rFonts w:cs="Times New Roman"/>
          <w:bCs/>
          <w:szCs w:val="24"/>
        </w:rPr>
        <w:t xml:space="preserve"> </w:t>
      </w:r>
      <w:r w:rsidRPr="003C7890">
        <w:rPr>
          <w:rFonts w:cs="Times New Roman"/>
          <w:bCs/>
          <w:szCs w:val="24"/>
        </w:rPr>
        <w:t>Solicita el servicio</w:t>
      </w:r>
      <w:r>
        <w:rPr>
          <w:rFonts w:cs="Times New Roman"/>
          <w:bCs/>
          <w:szCs w:val="24"/>
        </w:rPr>
        <w:t xml:space="preserve"> a biblio_publicacion@umanizales.edu.co o en el siguiente formulario </w:t>
      </w:r>
      <w:hyperlink r:id="rId23"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5DF9BF48" w14:textId="77777777" w:rsidR="002A6CF1" w:rsidRDefault="002A6CF1" w:rsidP="002A6CF1">
      <w:pPr>
        <w:pStyle w:val="Prrafodelista"/>
        <w:ind w:left="360"/>
        <w:rPr>
          <w:rFonts w:cs="Times New Roman"/>
          <w:bCs/>
          <w:szCs w:val="24"/>
        </w:rPr>
      </w:pPr>
    </w:p>
    <w:p w14:paraId="512C1130" w14:textId="77777777" w:rsidR="002A6CF1" w:rsidRPr="00232D79" w:rsidRDefault="002A6CF1" w:rsidP="002A6CF1">
      <w:pPr>
        <w:pStyle w:val="Prrafodelista"/>
        <w:numPr>
          <w:ilvl w:val="0"/>
          <w:numId w:val="7"/>
        </w:numPr>
        <w:ind w:left="360"/>
        <w:rPr>
          <w:rFonts w:cs="Times New Roman"/>
          <w:bCs/>
          <w:szCs w:val="24"/>
        </w:rPr>
      </w:pPr>
      <w:r w:rsidRPr="00232D79">
        <w:rPr>
          <w:rFonts w:cs="Times New Roman"/>
          <w:b/>
          <w:szCs w:val="24"/>
        </w:rPr>
        <w:lastRenderedPageBreak/>
        <w:t xml:space="preserve">Publicación académica y científica: </w:t>
      </w:r>
      <w:r w:rsidRPr="00232D79">
        <w:rPr>
          <w:rFonts w:cs="Times New Roman"/>
          <w:bCs/>
          <w:szCs w:val="24"/>
        </w:rPr>
        <w:t>servicio que tiene como objetivo el acompañamiento en el proceso de publicación del trabajo de grado en el Repositorio Institucional de la Universidad de Manizales</w:t>
      </w:r>
      <w:r>
        <w:rPr>
          <w:rFonts w:cs="Times New Roman"/>
          <w:bCs/>
          <w:szCs w:val="24"/>
        </w:rPr>
        <w:t xml:space="preserve"> e</w:t>
      </w:r>
      <w:r w:rsidRPr="00232D79">
        <w:rPr>
          <w:rFonts w:cs="Times New Roman"/>
          <w:bCs/>
          <w:szCs w:val="24"/>
        </w:rPr>
        <w:t xml:space="preserve"> identificación de revistas y editoriales para posterior publicación. Igualmente, asesorar a docentes e investigadores en la identificación de revistas científicas para publicación de artículos y libros, cuartiles, índices de citación,</w:t>
      </w:r>
      <w:r>
        <w:rPr>
          <w:rFonts w:cs="Times New Roman"/>
          <w:bCs/>
          <w:szCs w:val="24"/>
        </w:rPr>
        <w:t xml:space="preserve"> redes sociales académicas (</w:t>
      </w:r>
      <w:proofErr w:type="spellStart"/>
      <w:r>
        <w:rPr>
          <w:rFonts w:cs="Times New Roman"/>
          <w:bCs/>
          <w:szCs w:val="24"/>
        </w:rPr>
        <w:t>Scholar</w:t>
      </w:r>
      <w:proofErr w:type="spellEnd"/>
      <w:r>
        <w:rPr>
          <w:rFonts w:cs="Times New Roman"/>
          <w:bCs/>
          <w:szCs w:val="24"/>
        </w:rPr>
        <w:t xml:space="preserve">, ORCID, </w:t>
      </w:r>
      <w:proofErr w:type="spellStart"/>
      <w:r>
        <w:rPr>
          <w:rFonts w:cs="Times New Roman"/>
          <w:bCs/>
          <w:szCs w:val="24"/>
        </w:rPr>
        <w:t>CVLaC</w:t>
      </w:r>
      <w:proofErr w:type="spellEnd"/>
      <w:r>
        <w:rPr>
          <w:rFonts w:cs="Times New Roman"/>
          <w:bCs/>
          <w:szCs w:val="24"/>
        </w:rPr>
        <w:t>),</w:t>
      </w:r>
      <w:r w:rsidRPr="00232D79">
        <w:rPr>
          <w:rFonts w:cs="Times New Roman"/>
          <w:bCs/>
          <w:szCs w:val="24"/>
        </w:rPr>
        <w:t xml:space="preserve"> </w:t>
      </w:r>
      <w:r>
        <w:rPr>
          <w:rFonts w:cs="Times New Roman"/>
          <w:bCs/>
          <w:szCs w:val="24"/>
        </w:rPr>
        <w:t xml:space="preserve">evitar </w:t>
      </w:r>
      <w:r w:rsidRPr="00232D79">
        <w:rPr>
          <w:rFonts w:cs="Times New Roman"/>
          <w:bCs/>
          <w:szCs w:val="24"/>
        </w:rPr>
        <w:t xml:space="preserve">revistas predadoras y buenas prácticas de publicación. </w:t>
      </w:r>
      <w:r w:rsidRPr="003C7890">
        <w:rPr>
          <w:rFonts w:cs="Times New Roman"/>
          <w:bCs/>
          <w:szCs w:val="24"/>
        </w:rPr>
        <w:t>Solicita el servicio</w:t>
      </w:r>
      <w:r>
        <w:rPr>
          <w:rFonts w:cs="Times New Roman"/>
          <w:bCs/>
          <w:szCs w:val="24"/>
        </w:rPr>
        <w:t xml:space="preserve"> a biblio_publicacion@umanizales.edu.co o en el siguiente formulario </w:t>
      </w:r>
      <w:hyperlink r:id="rId24" w:history="1">
        <w:r w:rsidRPr="00CE2AD9">
          <w:rPr>
            <w:rStyle w:val="Hipervnculo"/>
            <w:rFonts w:cs="Times New Roman"/>
            <w:bCs/>
            <w:sz w:val="16"/>
            <w:szCs w:val="16"/>
          </w:rPr>
          <w:t>https://forms.office.com/r/1RSZZFrc3k</w:t>
        </w:r>
      </w:hyperlink>
    </w:p>
    <w:p w14:paraId="229C3030" w14:textId="77777777" w:rsidR="002A6CF1" w:rsidRPr="00232D79" w:rsidRDefault="002A6CF1" w:rsidP="002A6CF1">
      <w:pPr>
        <w:pStyle w:val="Prrafodelista"/>
        <w:ind w:left="360"/>
        <w:rPr>
          <w:rFonts w:cs="Times New Roman"/>
          <w:bCs/>
          <w:szCs w:val="24"/>
        </w:rPr>
      </w:pPr>
    </w:p>
    <w:p w14:paraId="5CF15B6E" w14:textId="77777777" w:rsidR="002A6CF1" w:rsidRDefault="002A6CF1" w:rsidP="002A6CF1">
      <w:pPr>
        <w:pStyle w:val="Prrafodelista"/>
        <w:numPr>
          <w:ilvl w:val="0"/>
          <w:numId w:val="7"/>
        </w:numPr>
        <w:ind w:left="360"/>
        <w:rPr>
          <w:rFonts w:cs="Times New Roman"/>
          <w:bCs/>
          <w:szCs w:val="24"/>
        </w:rPr>
      </w:pPr>
      <w:r w:rsidRPr="0026504F">
        <w:rPr>
          <w:rFonts w:cs="Times New Roman"/>
          <w:b/>
          <w:szCs w:val="24"/>
        </w:rPr>
        <w:t>Adquisición de material bibliográfico</w:t>
      </w:r>
      <w:r w:rsidRPr="0026504F">
        <w:rPr>
          <w:rFonts w:cs="Times New Roman"/>
          <w:bCs/>
          <w:szCs w:val="24"/>
        </w:rPr>
        <w:t xml:space="preserve">: servicio que tiene como objetivo evaluar la adquisición de recursos bibliográficos impresos o digitales, pues la Biblioteca permite que estudiantes y docentes sugieran la compra de material </w:t>
      </w:r>
      <w:proofErr w:type="gramStart"/>
      <w:r w:rsidRPr="0026504F">
        <w:rPr>
          <w:rFonts w:cs="Times New Roman"/>
          <w:bCs/>
          <w:szCs w:val="24"/>
        </w:rPr>
        <w:t>de acuerdo a</w:t>
      </w:r>
      <w:proofErr w:type="gramEnd"/>
      <w:r w:rsidRPr="0026504F">
        <w:rPr>
          <w:rFonts w:cs="Times New Roman"/>
          <w:bCs/>
          <w:szCs w:val="24"/>
        </w:rPr>
        <w:t xml:space="preserve"> las dinámicas curriculares. Solicita el servicio a </w:t>
      </w:r>
      <w:r w:rsidRPr="00AB44AC">
        <w:rPr>
          <w:rFonts w:cs="Times New Roman"/>
          <w:bCs/>
          <w:szCs w:val="24"/>
        </w:rPr>
        <w:t>gescontenidos@umanizales.edu.co</w:t>
      </w:r>
    </w:p>
    <w:p w14:paraId="324D7B6E" w14:textId="77777777" w:rsidR="002A6CF1" w:rsidRDefault="002A6CF1" w:rsidP="002A6CF1">
      <w:pPr>
        <w:pStyle w:val="Prrafodelista"/>
        <w:ind w:left="360"/>
        <w:rPr>
          <w:rFonts w:cs="Times New Roman"/>
          <w:bCs/>
          <w:szCs w:val="24"/>
        </w:rPr>
      </w:pPr>
    </w:p>
    <w:p w14:paraId="6184F716" w14:textId="77777777" w:rsidR="002A6CF1" w:rsidRPr="0026504F" w:rsidRDefault="002A6CF1" w:rsidP="002A6CF1">
      <w:pPr>
        <w:pStyle w:val="Prrafodelista"/>
        <w:numPr>
          <w:ilvl w:val="0"/>
          <w:numId w:val="7"/>
        </w:numPr>
        <w:ind w:left="360"/>
        <w:rPr>
          <w:rFonts w:cs="Times New Roman"/>
          <w:bCs/>
          <w:szCs w:val="24"/>
        </w:rPr>
      </w:pPr>
      <w:r w:rsidRPr="00B64888">
        <w:rPr>
          <w:rFonts w:cs="Times New Roman"/>
          <w:b/>
          <w:szCs w:val="24"/>
        </w:rPr>
        <w:t>Servicios presenciales:</w:t>
      </w:r>
      <w:r>
        <w:rPr>
          <w:rFonts w:cs="Times New Roman"/>
          <w:bCs/>
          <w:szCs w:val="24"/>
        </w:rPr>
        <w:t xml:space="preserve"> servicio mediante el cual se gestionan los servicios presenciales de la Biblioteca, tales como circulación y transacciones (reservas, renovaciones, préstamos), reserva de módulos de estudio y espacios grupales, sala de modelos anatómicos, </w:t>
      </w:r>
      <w:proofErr w:type="spellStart"/>
      <w:r>
        <w:rPr>
          <w:rFonts w:cs="Times New Roman"/>
          <w:bCs/>
          <w:szCs w:val="24"/>
        </w:rPr>
        <w:t>Anatomage</w:t>
      </w:r>
      <w:proofErr w:type="spellEnd"/>
      <w:r>
        <w:rPr>
          <w:rFonts w:cs="Times New Roman"/>
          <w:bCs/>
          <w:szCs w:val="24"/>
        </w:rPr>
        <w:t xml:space="preserve">, etc. </w:t>
      </w:r>
      <w:r w:rsidRPr="003C7890">
        <w:rPr>
          <w:rFonts w:cs="Times New Roman"/>
          <w:bCs/>
          <w:szCs w:val="24"/>
        </w:rPr>
        <w:t>Solicita el servicio</w:t>
      </w:r>
      <w:r>
        <w:rPr>
          <w:rFonts w:cs="Times New Roman"/>
          <w:bCs/>
          <w:szCs w:val="24"/>
        </w:rPr>
        <w:t xml:space="preserve"> a biblio_servicios@umanizales.edu.co</w:t>
      </w:r>
    </w:p>
    <w:bookmarkEnd w:id="64"/>
    <w:p w14:paraId="1FEF0FDB" w14:textId="77777777" w:rsidR="002A6CF1" w:rsidRPr="008C33D2" w:rsidRDefault="002A6CF1" w:rsidP="008C33D2"/>
    <w:p w14:paraId="2D529CF6" w14:textId="7B0048DC" w:rsidR="007F0E28" w:rsidRPr="00285913" w:rsidRDefault="00D77588" w:rsidP="007F0E28">
      <w:pPr>
        <w:jc w:val="center"/>
        <w:rPr>
          <w:b/>
        </w:rPr>
      </w:pPr>
      <w:r>
        <w:rPr>
          <w:b/>
        </w:rPr>
        <w:t>3</w:t>
      </w:r>
      <w:r w:rsidR="007F0E28" w:rsidRPr="00285913">
        <w:rPr>
          <w:b/>
        </w:rPr>
        <w:t xml:space="preserve"> </w:t>
      </w:r>
      <w:proofErr w:type="gramStart"/>
      <w:r w:rsidR="007F0E28" w:rsidRPr="00285913">
        <w:rPr>
          <w:b/>
        </w:rPr>
        <w:t>Resultados</w:t>
      </w:r>
      <w:proofErr w:type="gramEnd"/>
    </w:p>
    <w:p w14:paraId="555C5F4F" w14:textId="77777777" w:rsidR="007F0E28" w:rsidRDefault="007F0E28" w:rsidP="007F0E28">
      <w:pPr>
        <w:ind w:firstLine="708"/>
        <w:rPr>
          <w:rFonts w:cs="Times New Roman"/>
          <w:szCs w:val="24"/>
        </w:rPr>
      </w:pPr>
    </w:p>
    <w:p w14:paraId="326C51BE" w14:textId="177727C3" w:rsidR="005466A4" w:rsidRDefault="005466A4" w:rsidP="005466A4">
      <w:pPr>
        <w:ind w:firstLine="708"/>
        <w:rPr>
          <w:rFonts w:cs="Times New Roman"/>
          <w:szCs w:val="24"/>
        </w:rPr>
      </w:pPr>
      <w:r>
        <w:rPr>
          <w:rFonts w:cs="Times New Roman"/>
          <w:szCs w:val="24"/>
        </w:rPr>
        <w:t>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w:t>
      </w:r>
      <w:r w:rsidR="007252FA">
        <w:rPr>
          <w:rFonts w:cs="Times New Roman"/>
          <w:szCs w:val="24"/>
        </w:rPr>
        <w:t xml:space="preserve"> </w:t>
      </w:r>
      <w:r w:rsidR="005A1E65" w:rsidRPr="002610D7">
        <w:rPr>
          <w:rFonts w:cs="Times New Roman"/>
          <w:szCs w:val="24"/>
        </w:rPr>
        <w:fldChar w:fldCharType="begin"/>
      </w:r>
      <w:r w:rsidR="005A1E65" w:rsidRPr="002610D7">
        <w:rPr>
          <w:rFonts w:cs="Times New Roman"/>
          <w:szCs w:val="24"/>
        </w:rPr>
        <w:instrText xml:space="preserve"> REF _Ref57039114 \h </w:instrText>
      </w:r>
      <w:r w:rsidR="002610D7" w:rsidRPr="002610D7">
        <w:rPr>
          <w:rFonts w:cs="Times New Roman"/>
          <w:szCs w:val="24"/>
        </w:rPr>
        <w:instrText xml:space="preserve"> \* MERGEFORMAT </w:instrText>
      </w:r>
      <w:r w:rsidR="005A1E65" w:rsidRPr="002610D7">
        <w:rPr>
          <w:rFonts w:cs="Times New Roman"/>
          <w:szCs w:val="24"/>
        </w:rPr>
      </w:r>
      <w:r w:rsidR="005A1E65" w:rsidRPr="002610D7">
        <w:rPr>
          <w:rFonts w:cs="Times New Roman"/>
          <w:szCs w:val="24"/>
        </w:rPr>
        <w:fldChar w:fldCharType="separate"/>
      </w:r>
      <w:r w:rsidR="005A1E65" w:rsidRPr="002610D7">
        <w:rPr>
          <w:b/>
          <w:bCs/>
        </w:rPr>
        <w:t xml:space="preserve">Tabla </w:t>
      </w:r>
      <w:r w:rsidR="005A1E65" w:rsidRPr="002610D7">
        <w:rPr>
          <w:b/>
          <w:bCs/>
          <w:noProof/>
        </w:rPr>
        <w:t>1</w:t>
      </w:r>
      <w:r w:rsidR="005A1E65" w:rsidRPr="002610D7">
        <w:rPr>
          <w:rFonts w:cs="Times New Roman"/>
          <w:szCs w:val="24"/>
        </w:rPr>
        <w:fldChar w:fldCharType="end"/>
      </w:r>
      <w:r>
        <w:rPr>
          <w:rFonts w:cs="Times New Roman"/>
          <w:szCs w:val="24"/>
        </w:rPr>
        <w:t>.  Igualmente, los datos son validados con otros instrumentos</w:t>
      </w:r>
      <w:r w:rsidR="005B422F">
        <w:rPr>
          <w:rFonts w:cs="Times New Roman"/>
          <w:szCs w:val="24"/>
        </w:rPr>
        <w:t xml:space="preserve"> </w:t>
      </w:r>
      <w:r w:rsidR="002610D7">
        <w:rPr>
          <w:rFonts w:cs="Times New Roman"/>
          <w:szCs w:val="24"/>
        </w:rPr>
        <w:t>(</w:t>
      </w:r>
      <w:r w:rsidR="005A1E65" w:rsidRPr="002610D7">
        <w:rPr>
          <w:rFonts w:cs="Times New Roman"/>
          <w:szCs w:val="24"/>
        </w:rPr>
        <w:fldChar w:fldCharType="begin"/>
      </w:r>
      <w:r w:rsidR="005A1E65" w:rsidRPr="002610D7">
        <w:rPr>
          <w:rFonts w:cs="Times New Roman"/>
          <w:szCs w:val="24"/>
        </w:rPr>
        <w:instrText xml:space="preserve"> REF _Ref57039131 \h </w:instrText>
      </w:r>
      <w:r w:rsidR="002610D7" w:rsidRPr="002610D7">
        <w:rPr>
          <w:rFonts w:cs="Times New Roman"/>
          <w:szCs w:val="24"/>
        </w:rPr>
        <w:instrText xml:space="preserve"> \* MERGEFORMAT </w:instrText>
      </w:r>
      <w:r w:rsidR="005A1E65" w:rsidRPr="002610D7">
        <w:rPr>
          <w:rFonts w:cs="Times New Roman"/>
          <w:szCs w:val="24"/>
        </w:rPr>
      </w:r>
      <w:r w:rsidR="005A1E65" w:rsidRPr="002610D7">
        <w:rPr>
          <w:rFonts w:cs="Times New Roman"/>
          <w:szCs w:val="24"/>
        </w:rPr>
        <w:fldChar w:fldCharType="separate"/>
      </w:r>
      <w:r w:rsidR="005A1E65" w:rsidRPr="002610D7">
        <w:rPr>
          <w:b/>
          <w:bCs/>
        </w:rPr>
        <w:t xml:space="preserve">Tabla </w:t>
      </w:r>
      <w:r w:rsidR="005A1E65" w:rsidRPr="002610D7">
        <w:rPr>
          <w:b/>
          <w:bCs/>
          <w:noProof/>
        </w:rPr>
        <w:t>2</w:t>
      </w:r>
      <w:r w:rsidR="005A1E65" w:rsidRPr="002610D7">
        <w:rPr>
          <w:rFonts w:cs="Times New Roman"/>
          <w:szCs w:val="24"/>
        </w:rPr>
        <w:fldChar w:fldCharType="end"/>
      </w:r>
      <w:r w:rsidR="002610D7" w:rsidRPr="002610D7">
        <w:rPr>
          <w:rFonts w:cs="Times New Roman"/>
          <w:szCs w:val="24"/>
        </w:rPr>
        <w:t xml:space="preserve">, </w:t>
      </w:r>
      <w:r w:rsidR="005A1E65" w:rsidRPr="002610D7">
        <w:rPr>
          <w:rFonts w:cs="Times New Roman"/>
          <w:szCs w:val="24"/>
        </w:rPr>
        <w:fldChar w:fldCharType="begin"/>
      </w:r>
      <w:r w:rsidR="005A1E65" w:rsidRPr="002610D7">
        <w:rPr>
          <w:rFonts w:cs="Times New Roman"/>
          <w:szCs w:val="24"/>
        </w:rPr>
        <w:instrText xml:space="preserve"> REF _Ref57039134 \h </w:instrText>
      </w:r>
      <w:r w:rsidR="002610D7" w:rsidRPr="002610D7">
        <w:rPr>
          <w:rFonts w:cs="Times New Roman"/>
          <w:szCs w:val="24"/>
        </w:rPr>
        <w:instrText xml:space="preserve"> \* MERGEFORMAT </w:instrText>
      </w:r>
      <w:r w:rsidR="005A1E65" w:rsidRPr="002610D7">
        <w:rPr>
          <w:rFonts w:cs="Times New Roman"/>
          <w:szCs w:val="24"/>
        </w:rPr>
      </w:r>
      <w:r w:rsidR="005A1E65" w:rsidRPr="002610D7">
        <w:rPr>
          <w:rFonts w:cs="Times New Roman"/>
          <w:szCs w:val="24"/>
        </w:rPr>
        <w:fldChar w:fldCharType="separate"/>
      </w:r>
      <w:r w:rsidR="005A1E65" w:rsidRPr="002610D7">
        <w:rPr>
          <w:b/>
          <w:bCs/>
        </w:rPr>
        <w:t xml:space="preserve">Tabla </w:t>
      </w:r>
      <w:r w:rsidR="005A1E65" w:rsidRPr="002610D7">
        <w:rPr>
          <w:b/>
          <w:bCs/>
          <w:noProof/>
        </w:rPr>
        <w:t>3</w:t>
      </w:r>
      <w:r w:rsidR="005A1E65" w:rsidRPr="002610D7">
        <w:rPr>
          <w:rFonts w:cs="Times New Roman"/>
          <w:szCs w:val="24"/>
        </w:rPr>
        <w:fldChar w:fldCharType="end"/>
      </w:r>
      <w:r>
        <w:rPr>
          <w:rFonts w:cs="Times New Roman"/>
          <w:szCs w:val="24"/>
        </w:rPr>
        <w:t xml:space="preserve">). Lineamientos que se establecen en la nueva versión de las Normas APA séptima edición </w:t>
      </w:r>
      <w:r w:rsidR="002610D7">
        <w:rPr>
          <w:rFonts w:cs="Times New Roman"/>
          <w:szCs w:val="24"/>
        </w:rPr>
        <w:t>(</w:t>
      </w:r>
      <w:r w:rsidR="002610D7">
        <w:rPr>
          <w:rFonts w:cs="Times New Roman"/>
          <w:szCs w:val="24"/>
        </w:rPr>
        <w:fldChar w:fldCharType="begin"/>
      </w:r>
      <w:r w:rsidR="002610D7">
        <w:rPr>
          <w:rFonts w:cs="Times New Roman"/>
          <w:szCs w:val="24"/>
        </w:rPr>
        <w:instrText xml:space="preserve"> REF _Ref57039150 \h </w:instrText>
      </w:r>
      <w:r w:rsidR="002610D7">
        <w:rPr>
          <w:rFonts w:cs="Times New Roman"/>
          <w:szCs w:val="24"/>
        </w:rPr>
      </w:r>
      <w:r w:rsidR="002610D7">
        <w:rPr>
          <w:rFonts w:cs="Times New Roman"/>
          <w:szCs w:val="24"/>
        </w:rPr>
        <w:fldChar w:fldCharType="separate"/>
      </w:r>
      <w:r w:rsidR="002610D7" w:rsidRPr="009144AD">
        <w:rPr>
          <w:b/>
          <w:bCs/>
        </w:rPr>
        <w:t xml:space="preserve">Figura </w:t>
      </w:r>
      <w:r w:rsidR="002610D7" w:rsidRPr="009144AD">
        <w:rPr>
          <w:b/>
          <w:bCs/>
          <w:noProof/>
        </w:rPr>
        <w:t>1</w:t>
      </w:r>
      <w:r w:rsidR="002610D7">
        <w:rPr>
          <w:rFonts w:cs="Times New Roman"/>
          <w:szCs w:val="24"/>
        </w:rPr>
        <w:fldChar w:fldCharType="end"/>
      </w:r>
      <w:r>
        <w:rPr>
          <w:rFonts w:cs="Times New Roman"/>
          <w:szCs w:val="24"/>
        </w:rPr>
        <w:t xml:space="preserve">). La producción intelectual institucional se publica en el Repositorio </w:t>
      </w:r>
      <w:r w:rsidR="002610D7">
        <w:rPr>
          <w:rFonts w:cs="Times New Roman"/>
          <w:szCs w:val="24"/>
        </w:rPr>
        <w:t>(</w:t>
      </w:r>
      <w:r w:rsidR="002610D7">
        <w:rPr>
          <w:rFonts w:cs="Times New Roman"/>
          <w:szCs w:val="24"/>
        </w:rPr>
        <w:fldChar w:fldCharType="begin"/>
      </w:r>
      <w:r w:rsidR="002610D7">
        <w:rPr>
          <w:rFonts w:cs="Times New Roman"/>
          <w:szCs w:val="24"/>
        </w:rPr>
        <w:instrText xml:space="preserve"> REF _Ref57039158 \h </w:instrText>
      </w:r>
      <w:r w:rsidR="002610D7">
        <w:rPr>
          <w:rFonts w:cs="Times New Roman"/>
          <w:szCs w:val="24"/>
        </w:rPr>
      </w:r>
      <w:r w:rsidR="002610D7">
        <w:rPr>
          <w:rFonts w:cs="Times New Roman"/>
          <w:szCs w:val="24"/>
        </w:rPr>
        <w:fldChar w:fldCharType="separate"/>
      </w:r>
      <w:r w:rsidR="002610D7" w:rsidRPr="0056100C">
        <w:rPr>
          <w:b/>
          <w:bCs/>
        </w:rPr>
        <w:t xml:space="preserve">Figura </w:t>
      </w:r>
      <w:r w:rsidR="002610D7" w:rsidRPr="0056100C">
        <w:rPr>
          <w:b/>
          <w:bCs/>
          <w:noProof/>
        </w:rPr>
        <w:t>2</w:t>
      </w:r>
      <w:r w:rsidR="002610D7">
        <w:rPr>
          <w:rFonts w:cs="Times New Roman"/>
          <w:szCs w:val="24"/>
        </w:rPr>
        <w:fldChar w:fldCharType="end"/>
      </w:r>
      <w:r>
        <w:rPr>
          <w:rFonts w:cs="Times New Roman"/>
          <w:szCs w:val="24"/>
        </w:rPr>
        <w:t>)</w:t>
      </w:r>
      <w:commentRangeStart w:id="65"/>
      <w:r>
        <w:rPr>
          <w:rFonts w:cs="Times New Roman"/>
          <w:szCs w:val="24"/>
        </w:rPr>
        <w:t>.</w:t>
      </w:r>
      <w:commentRangeEnd w:id="65"/>
      <w:r>
        <w:rPr>
          <w:rStyle w:val="Refdecomentario"/>
        </w:rPr>
        <w:commentReference w:id="65"/>
      </w:r>
    </w:p>
    <w:p w14:paraId="0088A857" w14:textId="77777777" w:rsidR="005466A4" w:rsidRDefault="005466A4" w:rsidP="005466A4">
      <w:pPr>
        <w:ind w:firstLine="708"/>
        <w:rPr>
          <w:rFonts w:cs="Times New Roman"/>
          <w:szCs w:val="24"/>
        </w:rPr>
      </w:pPr>
    </w:p>
    <w:p w14:paraId="4FA1B5A2" w14:textId="77777777" w:rsidR="00E67C94" w:rsidRDefault="00E67C94" w:rsidP="007F0E28">
      <w:pPr>
        <w:pStyle w:val="Descripcin"/>
        <w:rPr>
          <w:b/>
          <w:bCs/>
          <w:i w:val="0"/>
          <w:iCs w:val="0"/>
        </w:rPr>
      </w:pPr>
      <w:bookmarkStart w:id="66" w:name="_Ref57039114"/>
    </w:p>
    <w:p w14:paraId="42E1261B" w14:textId="77777777" w:rsidR="002756AD" w:rsidRDefault="002756AD">
      <w:pPr>
        <w:spacing w:after="160" w:line="259" w:lineRule="auto"/>
        <w:jc w:val="left"/>
        <w:rPr>
          <w:b/>
          <w:bCs/>
          <w:szCs w:val="18"/>
          <w:lang w:val="en-US"/>
        </w:rPr>
      </w:pPr>
      <w:r>
        <w:rPr>
          <w:b/>
          <w:bCs/>
          <w:i/>
          <w:iCs/>
          <w:lang w:val="en-US"/>
        </w:rPr>
        <w:br w:type="page"/>
      </w:r>
    </w:p>
    <w:p w14:paraId="1D1FE0C8" w14:textId="5E497382" w:rsidR="007F0E28" w:rsidRPr="00216165" w:rsidRDefault="007F0E28" w:rsidP="007F0E28">
      <w:pPr>
        <w:pStyle w:val="Descripcin"/>
        <w:rPr>
          <w:b/>
          <w:szCs w:val="24"/>
          <w:lang w:val="en-US"/>
        </w:rPr>
      </w:pPr>
      <w:proofErr w:type="spellStart"/>
      <w:r w:rsidRPr="00216165">
        <w:rPr>
          <w:b/>
          <w:bCs/>
          <w:i w:val="0"/>
          <w:iCs w:val="0"/>
          <w:lang w:val="en-US"/>
        </w:rPr>
        <w:lastRenderedPageBreak/>
        <w:t>Tabla</w:t>
      </w:r>
      <w:proofErr w:type="spellEnd"/>
      <w:r w:rsidRPr="00216165">
        <w:rPr>
          <w:b/>
          <w:bCs/>
          <w:i w:val="0"/>
          <w:iCs w:val="0"/>
          <w:lang w:val="en-US"/>
        </w:rPr>
        <w:t xml:space="preserve"> </w:t>
      </w:r>
      <w:r w:rsidRPr="001B3AF7">
        <w:rPr>
          <w:b/>
          <w:bCs/>
          <w:i w:val="0"/>
          <w:iCs w:val="0"/>
        </w:rPr>
        <w:fldChar w:fldCharType="begin"/>
      </w:r>
      <w:r w:rsidRPr="00216165">
        <w:rPr>
          <w:b/>
          <w:bCs/>
          <w:i w:val="0"/>
          <w:iCs w:val="0"/>
          <w:lang w:val="en-US"/>
        </w:rPr>
        <w:instrText xml:space="preserve"> SEQ Tabla \* ARABIC </w:instrText>
      </w:r>
      <w:r w:rsidRPr="001B3AF7">
        <w:rPr>
          <w:b/>
          <w:bCs/>
          <w:i w:val="0"/>
          <w:iCs w:val="0"/>
        </w:rPr>
        <w:fldChar w:fldCharType="separate"/>
      </w:r>
      <w:r w:rsidRPr="00216165">
        <w:rPr>
          <w:b/>
          <w:bCs/>
          <w:i w:val="0"/>
          <w:iCs w:val="0"/>
          <w:noProof/>
          <w:lang w:val="en-US"/>
        </w:rPr>
        <w:t>1</w:t>
      </w:r>
      <w:r w:rsidRPr="001B3AF7">
        <w:rPr>
          <w:b/>
          <w:bCs/>
          <w:i w:val="0"/>
          <w:iCs w:val="0"/>
        </w:rPr>
        <w:fldChar w:fldCharType="end"/>
      </w:r>
      <w:bookmarkEnd w:id="66"/>
      <w:commentRangeStart w:id="67"/>
      <w:r w:rsidRPr="00216165">
        <w:rPr>
          <w:b/>
          <w:bCs/>
          <w:i w:val="0"/>
          <w:iCs w:val="0"/>
          <w:lang w:val="en-US"/>
        </w:rPr>
        <w:t xml:space="preserve"> </w:t>
      </w:r>
      <w:commentRangeEnd w:id="67"/>
      <w:r>
        <w:rPr>
          <w:rStyle w:val="Refdecomentario"/>
          <w:i w:val="0"/>
          <w:iCs w:val="0"/>
        </w:rPr>
        <w:commentReference w:id="67"/>
      </w:r>
      <w:r w:rsidRPr="00216165">
        <w:rPr>
          <w:lang w:val="en-US"/>
        </w:rPr>
        <w:br/>
      </w:r>
      <w:proofErr w:type="spellStart"/>
      <w:r w:rsidRPr="00216165">
        <w:rPr>
          <w:lang w:val="en-US"/>
        </w:rPr>
        <w:t>Resultados</w:t>
      </w:r>
      <w:proofErr w:type="spellEnd"/>
      <w:r w:rsidRPr="00216165">
        <w:rPr>
          <w:lang w:val="en-US"/>
        </w:rPr>
        <w:t xml:space="preserve"> del test PBQ-SF (Personality Belief Questionnaire Short Form)</w:t>
      </w:r>
    </w:p>
    <w:tbl>
      <w:tblPr>
        <w:tblW w:w="0" w:type="auto"/>
        <w:tblLook w:val="04A0" w:firstRow="1" w:lastRow="0" w:firstColumn="1" w:lastColumn="0" w:noHBand="0" w:noVBand="1"/>
      </w:tblPr>
      <w:tblGrid>
        <w:gridCol w:w="3964"/>
        <w:gridCol w:w="1985"/>
        <w:gridCol w:w="1559"/>
        <w:gridCol w:w="1843"/>
      </w:tblGrid>
      <w:tr w:rsidR="007F0E28" w:rsidRPr="000F58CC" w14:paraId="54CA1EB9" w14:textId="77777777" w:rsidTr="00155E7B">
        <w:trPr>
          <w:trHeight w:val="114"/>
        </w:trPr>
        <w:tc>
          <w:tcPr>
            <w:tcW w:w="3964" w:type="dxa"/>
            <w:tcBorders>
              <w:top w:val="single" w:sz="4" w:space="0" w:color="auto"/>
              <w:bottom w:val="single" w:sz="4" w:space="0" w:color="auto"/>
            </w:tcBorders>
            <w:vAlign w:val="center"/>
          </w:tcPr>
          <w:p w14:paraId="6AFF21EF" w14:textId="77777777" w:rsidR="007F0E28" w:rsidRPr="000F58CC" w:rsidRDefault="007F0E28" w:rsidP="00155E7B">
            <w:pPr>
              <w:pStyle w:val="Sinespaciado"/>
              <w:jc w:val="center"/>
              <w:rPr>
                <w:rFonts w:cs="Times New Roman"/>
                <w:bCs/>
                <w:szCs w:val="20"/>
              </w:rPr>
            </w:pPr>
            <w:r w:rsidRPr="000F58CC">
              <w:rPr>
                <w:rFonts w:cs="Times New Roman"/>
                <w:bCs/>
                <w:szCs w:val="20"/>
              </w:rPr>
              <w:t>Trastornos</w:t>
            </w:r>
          </w:p>
        </w:tc>
        <w:tc>
          <w:tcPr>
            <w:tcW w:w="1985" w:type="dxa"/>
            <w:tcBorders>
              <w:top w:val="single" w:sz="4" w:space="0" w:color="auto"/>
              <w:bottom w:val="single" w:sz="4" w:space="0" w:color="auto"/>
            </w:tcBorders>
            <w:vAlign w:val="center"/>
          </w:tcPr>
          <w:p w14:paraId="58C5C063" w14:textId="77777777" w:rsidR="007F0E28" w:rsidRPr="000F58CC" w:rsidRDefault="007F0E28" w:rsidP="00155E7B">
            <w:pPr>
              <w:pStyle w:val="Sinespaciado"/>
              <w:jc w:val="center"/>
              <w:rPr>
                <w:rFonts w:cs="Times New Roman"/>
                <w:bCs/>
                <w:szCs w:val="20"/>
              </w:rPr>
            </w:pPr>
            <w:r w:rsidRPr="000F58CC">
              <w:rPr>
                <w:rFonts w:cs="Times New Roman"/>
                <w:bCs/>
                <w:szCs w:val="20"/>
              </w:rPr>
              <w:t>Puntaje</w:t>
            </w:r>
          </w:p>
        </w:tc>
        <w:tc>
          <w:tcPr>
            <w:tcW w:w="1559" w:type="dxa"/>
            <w:tcBorders>
              <w:top w:val="single" w:sz="4" w:space="0" w:color="auto"/>
              <w:bottom w:val="single" w:sz="4" w:space="0" w:color="auto"/>
            </w:tcBorders>
            <w:vAlign w:val="center"/>
          </w:tcPr>
          <w:p w14:paraId="35728BD4" w14:textId="77777777" w:rsidR="007F0E28" w:rsidRPr="000F58CC" w:rsidRDefault="007F0E28" w:rsidP="00155E7B">
            <w:pPr>
              <w:pStyle w:val="Sinespaciado"/>
              <w:jc w:val="center"/>
              <w:rPr>
                <w:rFonts w:cs="Times New Roman"/>
                <w:bCs/>
                <w:szCs w:val="20"/>
              </w:rPr>
            </w:pPr>
            <w:r w:rsidRPr="000F58CC">
              <w:rPr>
                <w:rFonts w:cs="Times New Roman"/>
                <w:bCs/>
                <w:szCs w:val="20"/>
              </w:rPr>
              <w:t>Media *</w:t>
            </w:r>
          </w:p>
        </w:tc>
        <w:tc>
          <w:tcPr>
            <w:tcW w:w="1843" w:type="dxa"/>
            <w:tcBorders>
              <w:top w:val="single" w:sz="4" w:space="0" w:color="auto"/>
              <w:bottom w:val="single" w:sz="4" w:space="0" w:color="auto"/>
            </w:tcBorders>
            <w:vAlign w:val="center"/>
          </w:tcPr>
          <w:p w14:paraId="066B1325" w14:textId="77777777" w:rsidR="007F0E28" w:rsidRPr="000F58CC" w:rsidRDefault="007F0E28" w:rsidP="00155E7B">
            <w:pPr>
              <w:pStyle w:val="Sinespaciado"/>
              <w:jc w:val="center"/>
              <w:rPr>
                <w:rFonts w:cs="Times New Roman"/>
                <w:bCs/>
                <w:szCs w:val="20"/>
              </w:rPr>
            </w:pPr>
            <w:r w:rsidRPr="000F58CC">
              <w:rPr>
                <w:rFonts w:cs="Times New Roman"/>
                <w:bCs/>
                <w:szCs w:val="20"/>
              </w:rPr>
              <w:t>Desviación *</w:t>
            </w:r>
          </w:p>
        </w:tc>
      </w:tr>
      <w:tr w:rsidR="007F0E28" w:rsidRPr="000F58CC" w14:paraId="1ABA8C9F" w14:textId="77777777" w:rsidTr="00155E7B">
        <w:tc>
          <w:tcPr>
            <w:tcW w:w="3964" w:type="dxa"/>
            <w:tcBorders>
              <w:top w:val="single" w:sz="4" w:space="0" w:color="auto"/>
            </w:tcBorders>
            <w:vAlign w:val="center"/>
          </w:tcPr>
          <w:p w14:paraId="69098675" w14:textId="77777777" w:rsidR="007F0E28" w:rsidRPr="000F58CC" w:rsidRDefault="007F0E28" w:rsidP="00155E7B">
            <w:pPr>
              <w:pStyle w:val="Sinespaciado"/>
              <w:spacing w:before="40" w:after="40"/>
              <w:rPr>
                <w:rFonts w:cs="Times New Roman"/>
                <w:szCs w:val="20"/>
              </w:rPr>
            </w:pPr>
            <w:r w:rsidRPr="000F58CC">
              <w:rPr>
                <w:rFonts w:cs="Times New Roman"/>
                <w:szCs w:val="20"/>
              </w:rPr>
              <w:t>Esquizoide</w:t>
            </w:r>
          </w:p>
        </w:tc>
        <w:tc>
          <w:tcPr>
            <w:tcW w:w="1985" w:type="dxa"/>
            <w:tcBorders>
              <w:top w:val="single" w:sz="4" w:space="0" w:color="auto"/>
            </w:tcBorders>
            <w:vAlign w:val="center"/>
          </w:tcPr>
          <w:p w14:paraId="2D781BE2" w14:textId="77777777" w:rsidR="007F0E28" w:rsidRPr="000F58CC" w:rsidRDefault="007F0E28" w:rsidP="00155E7B">
            <w:pPr>
              <w:pStyle w:val="Sinespaciado"/>
              <w:spacing w:before="40" w:after="40"/>
              <w:jc w:val="center"/>
              <w:rPr>
                <w:rFonts w:cs="Times New Roman"/>
                <w:szCs w:val="20"/>
              </w:rPr>
            </w:pPr>
            <w:r w:rsidRPr="000F58CC">
              <w:rPr>
                <w:szCs w:val="20"/>
              </w:rPr>
              <w:t>2.1</w:t>
            </w:r>
          </w:p>
        </w:tc>
        <w:tc>
          <w:tcPr>
            <w:tcW w:w="1559" w:type="dxa"/>
            <w:tcBorders>
              <w:top w:val="single" w:sz="4" w:space="0" w:color="auto"/>
            </w:tcBorders>
            <w:vAlign w:val="center"/>
          </w:tcPr>
          <w:p w14:paraId="73D27DB9"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11.8</w:t>
            </w:r>
          </w:p>
        </w:tc>
        <w:tc>
          <w:tcPr>
            <w:tcW w:w="1843" w:type="dxa"/>
            <w:tcBorders>
              <w:top w:val="single" w:sz="4" w:space="0" w:color="auto"/>
            </w:tcBorders>
            <w:vAlign w:val="center"/>
          </w:tcPr>
          <w:p w14:paraId="6D2E0D21"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5</w:t>
            </w:r>
          </w:p>
        </w:tc>
      </w:tr>
      <w:tr w:rsidR="007F0E28" w:rsidRPr="000F58CC" w14:paraId="254B1B35" w14:textId="77777777" w:rsidTr="00155E7B">
        <w:tc>
          <w:tcPr>
            <w:tcW w:w="3964" w:type="dxa"/>
            <w:vAlign w:val="center"/>
          </w:tcPr>
          <w:p w14:paraId="01B17D51" w14:textId="77777777" w:rsidR="007F0E28" w:rsidRPr="000F58CC" w:rsidRDefault="007F0E28" w:rsidP="00155E7B">
            <w:pPr>
              <w:pStyle w:val="Sinespaciado"/>
              <w:spacing w:before="40" w:after="40"/>
              <w:rPr>
                <w:rFonts w:cs="Times New Roman"/>
                <w:szCs w:val="20"/>
              </w:rPr>
            </w:pPr>
            <w:r w:rsidRPr="000F58CC">
              <w:rPr>
                <w:rFonts w:cs="Times New Roman"/>
                <w:szCs w:val="20"/>
              </w:rPr>
              <w:t>Paranoide</w:t>
            </w:r>
          </w:p>
        </w:tc>
        <w:tc>
          <w:tcPr>
            <w:tcW w:w="1985" w:type="dxa"/>
            <w:vAlign w:val="center"/>
          </w:tcPr>
          <w:p w14:paraId="11213FD4" w14:textId="77777777" w:rsidR="007F0E28" w:rsidRPr="000F58CC" w:rsidRDefault="007F0E28" w:rsidP="00155E7B">
            <w:pPr>
              <w:pStyle w:val="Sinespaciado"/>
              <w:spacing w:before="40" w:after="40"/>
              <w:jc w:val="center"/>
              <w:rPr>
                <w:rFonts w:cs="Times New Roman"/>
                <w:szCs w:val="20"/>
              </w:rPr>
            </w:pPr>
            <w:r w:rsidRPr="000F58CC">
              <w:rPr>
                <w:szCs w:val="20"/>
              </w:rPr>
              <w:t>3.5</w:t>
            </w:r>
          </w:p>
        </w:tc>
        <w:tc>
          <w:tcPr>
            <w:tcW w:w="1559" w:type="dxa"/>
            <w:vAlign w:val="center"/>
          </w:tcPr>
          <w:p w14:paraId="439A72B9"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6.9</w:t>
            </w:r>
          </w:p>
        </w:tc>
        <w:tc>
          <w:tcPr>
            <w:tcW w:w="1843" w:type="dxa"/>
            <w:vAlign w:val="center"/>
          </w:tcPr>
          <w:p w14:paraId="172FF15C"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5.2</w:t>
            </w:r>
          </w:p>
        </w:tc>
      </w:tr>
      <w:tr w:rsidR="007F0E28" w:rsidRPr="000F58CC" w14:paraId="73B36652" w14:textId="77777777" w:rsidTr="00155E7B">
        <w:tc>
          <w:tcPr>
            <w:tcW w:w="3964" w:type="dxa"/>
            <w:vAlign w:val="center"/>
          </w:tcPr>
          <w:p w14:paraId="4D5F905A" w14:textId="77777777" w:rsidR="007F0E28" w:rsidRPr="000F58CC" w:rsidRDefault="007F0E28" w:rsidP="00155E7B">
            <w:pPr>
              <w:pStyle w:val="Sinespaciado"/>
              <w:spacing w:before="40" w:after="40"/>
              <w:rPr>
                <w:rFonts w:cs="Times New Roman"/>
                <w:szCs w:val="20"/>
              </w:rPr>
            </w:pPr>
            <w:r w:rsidRPr="000F58CC">
              <w:rPr>
                <w:rFonts w:cs="Times New Roman"/>
                <w:szCs w:val="20"/>
              </w:rPr>
              <w:t>Antisocial</w:t>
            </w:r>
          </w:p>
        </w:tc>
        <w:tc>
          <w:tcPr>
            <w:tcW w:w="1985" w:type="dxa"/>
            <w:vAlign w:val="center"/>
          </w:tcPr>
          <w:p w14:paraId="6631AD33" w14:textId="77777777" w:rsidR="007F0E28" w:rsidRPr="000F58CC" w:rsidRDefault="007F0E28" w:rsidP="00155E7B">
            <w:pPr>
              <w:pStyle w:val="Sinespaciado"/>
              <w:spacing w:before="40" w:after="40"/>
              <w:jc w:val="center"/>
              <w:rPr>
                <w:rFonts w:cs="Times New Roman"/>
                <w:szCs w:val="20"/>
              </w:rPr>
            </w:pPr>
            <w:r w:rsidRPr="000F58CC">
              <w:rPr>
                <w:szCs w:val="20"/>
              </w:rPr>
              <w:t>2.2</w:t>
            </w:r>
          </w:p>
        </w:tc>
        <w:tc>
          <w:tcPr>
            <w:tcW w:w="1559" w:type="dxa"/>
            <w:vAlign w:val="center"/>
          </w:tcPr>
          <w:p w14:paraId="1ACE7BEF"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9.3</w:t>
            </w:r>
          </w:p>
        </w:tc>
        <w:tc>
          <w:tcPr>
            <w:tcW w:w="1843" w:type="dxa"/>
            <w:vAlign w:val="center"/>
          </w:tcPr>
          <w:p w14:paraId="7E7543B5"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5.1</w:t>
            </w:r>
          </w:p>
        </w:tc>
      </w:tr>
      <w:tr w:rsidR="007F0E28" w:rsidRPr="000F58CC" w14:paraId="16A2242A" w14:textId="77777777" w:rsidTr="00155E7B">
        <w:tc>
          <w:tcPr>
            <w:tcW w:w="3964" w:type="dxa"/>
            <w:vAlign w:val="center"/>
          </w:tcPr>
          <w:p w14:paraId="44694376" w14:textId="77777777" w:rsidR="007F0E28" w:rsidRPr="000F58CC" w:rsidRDefault="007F0E28" w:rsidP="00155E7B">
            <w:pPr>
              <w:pStyle w:val="Sinespaciado"/>
              <w:spacing w:before="40" w:after="40"/>
              <w:rPr>
                <w:rFonts w:cs="Times New Roman"/>
                <w:szCs w:val="20"/>
              </w:rPr>
            </w:pPr>
            <w:r w:rsidRPr="000F58CC">
              <w:rPr>
                <w:rFonts w:cs="Times New Roman"/>
                <w:szCs w:val="20"/>
              </w:rPr>
              <w:t>Narcisista</w:t>
            </w:r>
          </w:p>
        </w:tc>
        <w:tc>
          <w:tcPr>
            <w:tcW w:w="1985" w:type="dxa"/>
            <w:vAlign w:val="center"/>
          </w:tcPr>
          <w:p w14:paraId="154DE075" w14:textId="77777777" w:rsidR="007F0E28" w:rsidRPr="000F58CC" w:rsidRDefault="007F0E28" w:rsidP="00155E7B">
            <w:pPr>
              <w:pStyle w:val="Sinespaciado"/>
              <w:spacing w:before="40" w:after="40"/>
              <w:jc w:val="center"/>
              <w:rPr>
                <w:rFonts w:cs="Times New Roman"/>
                <w:szCs w:val="20"/>
              </w:rPr>
            </w:pPr>
            <w:r w:rsidRPr="000F58CC">
              <w:rPr>
                <w:szCs w:val="20"/>
              </w:rPr>
              <w:t>1.6</w:t>
            </w:r>
          </w:p>
        </w:tc>
        <w:tc>
          <w:tcPr>
            <w:tcW w:w="1559" w:type="dxa"/>
            <w:vAlign w:val="center"/>
          </w:tcPr>
          <w:p w14:paraId="67A8B321"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7.4</w:t>
            </w:r>
          </w:p>
        </w:tc>
        <w:tc>
          <w:tcPr>
            <w:tcW w:w="1843" w:type="dxa"/>
            <w:vAlign w:val="center"/>
          </w:tcPr>
          <w:p w14:paraId="4DECF5E5"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4.3</w:t>
            </w:r>
          </w:p>
        </w:tc>
      </w:tr>
      <w:tr w:rsidR="007F0E28" w:rsidRPr="000F58CC" w14:paraId="2D53273C" w14:textId="77777777" w:rsidTr="00155E7B">
        <w:tc>
          <w:tcPr>
            <w:tcW w:w="3964" w:type="dxa"/>
            <w:vAlign w:val="center"/>
          </w:tcPr>
          <w:p w14:paraId="65522E28" w14:textId="77777777" w:rsidR="007F0E28" w:rsidRPr="000F58CC" w:rsidRDefault="007F0E28" w:rsidP="00155E7B">
            <w:pPr>
              <w:pStyle w:val="Sinespaciado"/>
              <w:spacing w:before="40" w:after="40"/>
              <w:rPr>
                <w:rFonts w:cs="Times New Roman"/>
                <w:szCs w:val="20"/>
              </w:rPr>
            </w:pPr>
            <w:r w:rsidRPr="000F58CC">
              <w:rPr>
                <w:rFonts w:cs="Times New Roman"/>
                <w:szCs w:val="20"/>
              </w:rPr>
              <w:t>Histriónico</w:t>
            </w:r>
          </w:p>
        </w:tc>
        <w:tc>
          <w:tcPr>
            <w:tcW w:w="1985" w:type="dxa"/>
            <w:vAlign w:val="center"/>
          </w:tcPr>
          <w:p w14:paraId="1CC198A3" w14:textId="77777777" w:rsidR="007F0E28" w:rsidRPr="000F58CC" w:rsidRDefault="007F0E28" w:rsidP="00155E7B">
            <w:pPr>
              <w:pStyle w:val="Sinespaciado"/>
              <w:spacing w:before="40" w:after="40"/>
              <w:jc w:val="center"/>
              <w:rPr>
                <w:rFonts w:cs="Times New Roman"/>
                <w:szCs w:val="20"/>
              </w:rPr>
            </w:pPr>
            <w:r w:rsidRPr="000F58CC">
              <w:rPr>
                <w:szCs w:val="20"/>
              </w:rPr>
              <w:t>2.8</w:t>
            </w:r>
          </w:p>
        </w:tc>
        <w:tc>
          <w:tcPr>
            <w:tcW w:w="1559" w:type="dxa"/>
            <w:vAlign w:val="center"/>
          </w:tcPr>
          <w:p w14:paraId="4A097277"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6.3</w:t>
            </w:r>
          </w:p>
        </w:tc>
        <w:tc>
          <w:tcPr>
            <w:tcW w:w="1843" w:type="dxa"/>
            <w:vAlign w:val="center"/>
          </w:tcPr>
          <w:p w14:paraId="6779237C"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4.5</w:t>
            </w:r>
          </w:p>
        </w:tc>
      </w:tr>
      <w:tr w:rsidR="007F0E28" w:rsidRPr="000F58CC" w14:paraId="5DA37079" w14:textId="77777777" w:rsidTr="00155E7B">
        <w:tc>
          <w:tcPr>
            <w:tcW w:w="3964" w:type="dxa"/>
            <w:vAlign w:val="center"/>
          </w:tcPr>
          <w:p w14:paraId="6A1504CE" w14:textId="77777777" w:rsidR="007F0E28" w:rsidRPr="000F58CC" w:rsidRDefault="007F0E28" w:rsidP="00155E7B">
            <w:pPr>
              <w:pStyle w:val="Sinespaciado"/>
              <w:spacing w:before="40" w:after="40"/>
              <w:rPr>
                <w:rFonts w:cs="Times New Roman"/>
                <w:szCs w:val="20"/>
              </w:rPr>
            </w:pPr>
            <w:r w:rsidRPr="000F58CC">
              <w:rPr>
                <w:rFonts w:cs="Times New Roman"/>
                <w:szCs w:val="20"/>
              </w:rPr>
              <w:t>Límite</w:t>
            </w:r>
          </w:p>
        </w:tc>
        <w:tc>
          <w:tcPr>
            <w:tcW w:w="1985" w:type="dxa"/>
            <w:vAlign w:val="center"/>
          </w:tcPr>
          <w:p w14:paraId="43665523" w14:textId="77777777" w:rsidR="007F0E28" w:rsidRPr="000F58CC" w:rsidRDefault="007F0E28" w:rsidP="00155E7B">
            <w:pPr>
              <w:pStyle w:val="Sinespaciado"/>
              <w:spacing w:before="40" w:after="40"/>
              <w:jc w:val="center"/>
              <w:rPr>
                <w:rFonts w:cs="Times New Roman"/>
                <w:szCs w:val="20"/>
              </w:rPr>
            </w:pPr>
            <w:r w:rsidRPr="000F58CC">
              <w:rPr>
                <w:szCs w:val="20"/>
              </w:rPr>
              <w:t>3.1</w:t>
            </w:r>
          </w:p>
        </w:tc>
        <w:tc>
          <w:tcPr>
            <w:tcW w:w="1559" w:type="dxa"/>
            <w:vAlign w:val="center"/>
          </w:tcPr>
          <w:p w14:paraId="47DCF4AF"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5.9</w:t>
            </w:r>
          </w:p>
        </w:tc>
        <w:tc>
          <w:tcPr>
            <w:tcW w:w="1843" w:type="dxa"/>
            <w:vAlign w:val="center"/>
          </w:tcPr>
          <w:p w14:paraId="02A3B6AB"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4.4</w:t>
            </w:r>
          </w:p>
        </w:tc>
      </w:tr>
      <w:tr w:rsidR="007F0E28" w:rsidRPr="000F58CC" w14:paraId="5A9CBE60" w14:textId="77777777" w:rsidTr="00155E7B">
        <w:tc>
          <w:tcPr>
            <w:tcW w:w="3964" w:type="dxa"/>
            <w:vAlign w:val="center"/>
          </w:tcPr>
          <w:p w14:paraId="621EAE32" w14:textId="77777777" w:rsidR="007F0E28" w:rsidRPr="000F58CC" w:rsidRDefault="007F0E28" w:rsidP="00155E7B">
            <w:pPr>
              <w:pStyle w:val="Sinespaciado"/>
              <w:spacing w:before="40" w:after="40"/>
              <w:rPr>
                <w:rFonts w:cs="Times New Roman"/>
                <w:szCs w:val="20"/>
              </w:rPr>
            </w:pPr>
            <w:r w:rsidRPr="000F58CC">
              <w:rPr>
                <w:rFonts w:cs="Times New Roman"/>
                <w:szCs w:val="20"/>
              </w:rPr>
              <w:t>Por evitación</w:t>
            </w:r>
          </w:p>
        </w:tc>
        <w:tc>
          <w:tcPr>
            <w:tcW w:w="1985" w:type="dxa"/>
            <w:vAlign w:val="center"/>
          </w:tcPr>
          <w:p w14:paraId="4E0D95A5" w14:textId="77777777" w:rsidR="007F0E28" w:rsidRPr="000F58CC" w:rsidRDefault="007F0E28" w:rsidP="00155E7B">
            <w:pPr>
              <w:pStyle w:val="Sinespaciado"/>
              <w:spacing w:before="40" w:after="40"/>
              <w:jc w:val="center"/>
              <w:rPr>
                <w:rFonts w:cs="Times New Roman"/>
                <w:szCs w:val="20"/>
              </w:rPr>
            </w:pPr>
            <w:r w:rsidRPr="000F58CC">
              <w:rPr>
                <w:szCs w:val="20"/>
              </w:rPr>
              <w:t>2.0</w:t>
            </w:r>
          </w:p>
        </w:tc>
        <w:tc>
          <w:tcPr>
            <w:tcW w:w="1559" w:type="dxa"/>
            <w:vAlign w:val="center"/>
          </w:tcPr>
          <w:p w14:paraId="7A32C0D7"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10.2</w:t>
            </w:r>
          </w:p>
        </w:tc>
        <w:tc>
          <w:tcPr>
            <w:tcW w:w="1843" w:type="dxa"/>
            <w:vAlign w:val="center"/>
          </w:tcPr>
          <w:p w14:paraId="081CF983"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4.9</w:t>
            </w:r>
          </w:p>
        </w:tc>
      </w:tr>
      <w:tr w:rsidR="007F0E28" w:rsidRPr="000F58CC" w14:paraId="6F24BD69" w14:textId="77777777" w:rsidTr="00155E7B">
        <w:tc>
          <w:tcPr>
            <w:tcW w:w="3964" w:type="dxa"/>
            <w:vAlign w:val="center"/>
          </w:tcPr>
          <w:p w14:paraId="4A405406" w14:textId="77777777" w:rsidR="007F0E28" w:rsidRPr="000F58CC" w:rsidRDefault="007F0E28" w:rsidP="00155E7B">
            <w:pPr>
              <w:pStyle w:val="Sinespaciado"/>
              <w:spacing w:before="40" w:after="40"/>
              <w:rPr>
                <w:rFonts w:cs="Times New Roman"/>
                <w:szCs w:val="20"/>
              </w:rPr>
            </w:pPr>
            <w:r w:rsidRPr="000F58CC">
              <w:rPr>
                <w:rFonts w:cs="Times New Roman"/>
                <w:szCs w:val="20"/>
              </w:rPr>
              <w:t xml:space="preserve">Por </w:t>
            </w:r>
            <w:r w:rsidRPr="000F58CC">
              <w:rPr>
                <w:szCs w:val="20"/>
              </w:rPr>
              <w:t>d</w:t>
            </w:r>
            <w:r w:rsidRPr="000F58CC">
              <w:rPr>
                <w:rFonts w:cs="Times New Roman"/>
                <w:szCs w:val="20"/>
              </w:rPr>
              <w:t>ependencia</w:t>
            </w:r>
          </w:p>
        </w:tc>
        <w:tc>
          <w:tcPr>
            <w:tcW w:w="1985" w:type="dxa"/>
            <w:vAlign w:val="center"/>
          </w:tcPr>
          <w:p w14:paraId="20E43A48" w14:textId="77777777" w:rsidR="007F0E28" w:rsidRPr="000F58CC" w:rsidRDefault="007F0E28" w:rsidP="00155E7B">
            <w:pPr>
              <w:pStyle w:val="Sinespaciado"/>
              <w:spacing w:before="40" w:after="40"/>
              <w:jc w:val="center"/>
              <w:rPr>
                <w:rFonts w:cs="Times New Roman"/>
                <w:szCs w:val="20"/>
              </w:rPr>
            </w:pPr>
            <w:r w:rsidRPr="000F58CC">
              <w:rPr>
                <w:szCs w:val="20"/>
              </w:rPr>
              <w:t>3.1</w:t>
            </w:r>
          </w:p>
        </w:tc>
        <w:tc>
          <w:tcPr>
            <w:tcW w:w="1559" w:type="dxa"/>
            <w:vAlign w:val="center"/>
          </w:tcPr>
          <w:p w14:paraId="6E9C964C"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7.3</w:t>
            </w:r>
          </w:p>
        </w:tc>
        <w:tc>
          <w:tcPr>
            <w:tcW w:w="1843" w:type="dxa"/>
            <w:vAlign w:val="center"/>
          </w:tcPr>
          <w:p w14:paraId="083EE004"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4.6</w:t>
            </w:r>
          </w:p>
        </w:tc>
      </w:tr>
      <w:tr w:rsidR="007F0E28" w:rsidRPr="000F58CC" w14:paraId="55D35F0D" w14:textId="77777777" w:rsidTr="00155E7B">
        <w:tc>
          <w:tcPr>
            <w:tcW w:w="3964" w:type="dxa"/>
            <w:vAlign w:val="center"/>
          </w:tcPr>
          <w:p w14:paraId="6F835BAE" w14:textId="77777777" w:rsidR="007F0E28" w:rsidRPr="000F58CC" w:rsidRDefault="007F0E28" w:rsidP="00155E7B">
            <w:pPr>
              <w:pStyle w:val="Sinespaciado"/>
              <w:spacing w:before="40" w:after="40"/>
              <w:rPr>
                <w:rFonts w:cs="Times New Roman"/>
                <w:szCs w:val="20"/>
              </w:rPr>
            </w:pPr>
            <w:r w:rsidRPr="000F58CC">
              <w:rPr>
                <w:rFonts w:cs="Times New Roman"/>
                <w:szCs w:val="20"/>
              </w:rPr>
              <w:t>Obsesivo</w:t>
            </w:r>
            <w:r w:rsidRPr="000F58CC">
              <w:rPr>
                <w:szCs w:val="20"/>
              </w:rPr>
              <w:t xml:space="preserve"> c</w:t>
            </w:r>
            <w:r w:rsidRPr="000F58CC">
              <w:rPr>
                <w:rFonts w:cs="Times New Roman"/>
                <w:szCs w:val="20"/>
              </w:rPr>
              <w:t>ompulsivo</w:t>
            </w:r>
          </w:p>
        </w:tc>
        <w:tc>
          <w:tcPr>
            <w:tcW w:w="1985" w:type="dxa"/>
            <w:vAlign w:val="center"/>
          </w:tcPr>
          <w:p w14:paraId="1D6109D7" w14:textId="77777777" w:rsidR="007F0E28" w:rsidRPr="000F58CC" w:rsidRDefault="007F0E28" w:rsidP="00155E7B">
            <w:pPr>
              <w:pStyle w:val="Sinespaciado"/>
              <w:spacing w:before="40" w:after="40"/>
              <w:jc w:val="center"/>
              <w:rPr>
                <w:rFonts w:cs="Times New Roman"/>
                <w:szCs w:val="20"/>
              </w:rPr>
            </w:pPr>
            <w:r w:rsidRPr="000F58CC">
              <w:rPr>
                <w:szCs w:val="20"/>
              </w:rPr>
              <w:t>2.9</w:t>
            </w:r>
          </w:p>
        </w:tc>
        <w:tc>
          <w:tcPr>
            <w:tcW w:w="1559" w:type="dxa"/>
            <w:vAlign w:val="center"/>
          </w:tcPr>
          <w:p w14:paraId="2EC338AD"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11.6</w:t>
            </w:r>
          </w:p>
        </w:tc>
        <w:tc>
          <w:tcPr>
            <w:tcW w:w="1843" w:type="dxa"/>
            <w:vAlign w:val="center"/>
          </w:tcPr>
          <w:p w14:paraId="126207D6"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5</w:t>
            </w:r>
          </w:p>
        </w:tc>
      </w:tr>
      <w:tr w:rsidR="007F0E28" w:rsidRPr="000F58CC" w14:paraId="3E13D811" w14:textId="77777777" w:rsidTr="00155E7B">
        <w:tc>
          <w:tcPr>
            <w:tcW w:w="3964" w:type="dxa"/>
            <w:tcBorders>
              <w:bottom w:val="single" w:sz="4" w:space="0" w:color="auto"/>
            </w:tcBorders>
            <w:vAlign w:val="center"/>
          </w:tcPr>
          <w:p w14:paraId="28F26C69" w14:textId="77777777" w:rsidR="007F0E28" w:rsidRPr="000F58CC" w:rsidRDefault="007F0E28" w:rsidP="00155E7B">
            <w:pPr>
              <w:pStyle w:val="Sinespaciado"/>
              <w:spacing w:before="40" w:after="40"/>
              <w:rPr>
                <w:rFonts w:cs="Times New Roman"/>
                <w:szCs w:val="20"/>
              </w:rPr>
            </w:pPr>
            <w:r w:rsidRPr="000F58CC">
              <w:rPr>
                <w:rFonts w:cs="Times New Roman"/>
                <w:szCs w:val="20"/>
              </w:rPr>
              <w:t>Pasivo</w:t>
            </w:r>
            <w:r w:rsidRPr="000F58CC">
              <w:rPr>
                <w:szCs w:val="20"/>
              </w:rPr>
              <w:t xml:space="preserve"> a</w:t>
            </w:r>
            <w:r w:rsidRPr="000F58CC">
              <w:rPr>
                <w:rFonts w:cs="Times New Roman"/>
                <w:szCs w:val="20"/>
              </w:rPr>
              <w:t>gresivo</w:t>
            </w:r>
          </w:p>
        </w:tc>
        <w:tc>
          <w:tcPr>
            <w:tcW w:w="1985" w:type="dxa"/>
            <w:tcBorders>
              <w:bottom w:val="single" w:sz="4" w:space="0" w:color="auto"/>
            </w:tcBorders>
            <w:vAlign w:val="center"/>
          </w:tcPr>
          <w:p w14:paraId="7735C731" w14:textId="77777777" w:rsidR="007F0E28" w:rsidRPr="000F58CC" w:rsidRDefault="007F0E28" w:rsidP="00155E7B">
            <w:pPr>
              <w:pStyle w:val="Sinespaciado"/>
              <w:spacing w:before="40" w:after="40"/>
              <w:jc w:val="center"/>
              <w:rPr>
                <w:rFonts w:cs="Times New Roman"/>
                <w:szCs w:val="20"/>
              </w:rPr>
            </w:pPr>
            <w:r w:rsidRPr="000F58CC">
              <w:rPr>
                <w:szCs w:val="20"/>
              </w:rPr>
              <w:t>2.7</w:t>
            </w:r>
          </w:p>
        </w:tc>
        <w:tc>
          <w:tcPr>
            <w:tcW w:w="1559" w:type="dxa"/>
            <w:tcBorders>
              <w:bottom w:val="single" w:sz="4" w:space="0" w:color="auto"/>
            </w:tcBorders>
            <w:vAlign w:val="center"/>
          </w:tcPr>
          <w:p w14:paraId="652794D7"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9.9</w:t>
            </w:r>
          </w:p>
        </w:tc>
        <w:tc>
          <w:tcPr>
            <w:tcW w:w="1843" w:type="dxa"/>
            <w:tcBorders>
              <w:bottom w:val="single" w:sz="4" w:space="0" w:color="auto"/>
            </w:tcBorders>
            <w:vAlign w:val="center"/>
          </w:tcPr>
          <w:p w14:paraId="3A85E7A1" w14:textId="77777777" w:rsidR="007F0E28" w:rsidRPr="000F58CC" w:rsidRDefault="007F0E28" w:rsidP="00155E7B">
            <w:pPr>
              <w:pStyle w:val="Sinespaciado"/>
              <w:spacing w:before="40" w:after="40"/>
              <w:jc w:val="center"/>
              <w:rPr>
                <w:rFonts w:cs="Times New Roman"/>
                <w:szCs w:val="20"/>
              </w:rPr>
            </w:pPr>
            <w:r w:rsidRPr="000F58CC">
              <w:rPr>
                <w:rFonts w:cs="Times New Roman"/>
                <w:szCs w:val="20"/>
              </w:rPr>
              <w:t>4.6</w:t>
            </w:r>
          </w:p>
        </w:tc>
      </w:tr>
    </w:tbl>
    <w:p w14:paraId="1A54D015" w14:textId="77777777" w:rsidR="007F0E28" w:rsidRPr="002C7088" w:rsidRDefault="007F0E28" w:rsidP="007F0E28">
      <w:pPr>
        <w:pStyle w:val="Sinespaciado"/>
        <w:spacing w:before="120"/>
        <w:rPr>
          <w:szCs w:val="20"/>
        </w:rPr>
      </w:pPr>
      <w:r w:rsidRPr="002C7088">
        <w:rPr>
          <w:i/>
          <w:iCs/>
          <w:szCs w:val="20"/>
        </w:rPr>
        <w:t>*</w:t>
      </w:r>
      <w:r w:rsidRPr="002C7088">
        <w:rPr>
          <w:szCs w:val="20"/>
        </w:rPr>
        <w:t xml:space="preserve"> Las medias y las desviaciones de esta prueba fueron obtenidas en población normal (no clínica).</w:t>
      </w:r>
    </w:p>
    <w:p w14:paraId="42BF692E" w14:textId="77777777" w:rsidR="007F0E28" w:rsidRPr="002C7088" w:rsidRDefault="007F0E28" w:rsidP="007F0E28">
      <w:pPr>
        <w:pStyle w:val="Sinespaciado"/>
        <w:spacing w:before="120"/>
        <w:rPr>
          <w:szCs w:val="20"/>
        </w:rPr>
      </w:pPr>
      <w:r w:rsidRPr="002C7088">
        <w:rPr>
          <w:i/>
          <w:iCs/>
          <w:szCs w:val="20"/>
        </w:rPr>
        <w:t>Fuente.</w:t>
      </w:r>
      <w:r w:rsidRPr="002C7088">
        <w:rPr>
          <w:szCs w:val="20"/>
        </w:rPr>
        <w:t xml:space="preserve"> (Londoño et al., 2012).</w:t>
      </w:r>
      <w:commentRangeStart w:id="68"/>
      <w:r w:rsidRPr="002C7088">
        <w:rPr>
          <w:szCs w:val="20"/>
        </w:rPr>
        <w:t xml:space="preserve"> </w:t>
      </w:r>
      <w:commentRangeEnd w:id="68"/>
      <w:r>
        <w:rPr>
          <w:rStyle w:val="Refdecomentario"/>
        </w:rPr>
        <w:commentReference w:id="68"/>
      </w:r>
    </w:p>
    <w:p w14:paraId="4432E25A" w14:textId="77777777" w:rsidR="007F0E28" w:rsidRDefault="007F0E28" w:rsidP="007F0E28">
      <w:pPr>
        <w:spacing w:after="160" w:line="259" w:lineRule="auto"/>
        <w:jc w:val="left"/>
        <w:rPr>
          <w:rFonts w:cs="Times New Roman"/>
          <w:szCs w:val="24"/>
        </w:rPr>
      </w:pPr>
    </w:p>
    <w:p w14:paraId="1694B155" w14:textId="0980C2D2" w:rsidR="007F0E28" w:rsidRPr="00AF0C4B" w:rsidRDefault="007F0E28" w:rsidP="00AF0C4B">
      <w:pPr>
        <w:spacing w:after="160" w:line="259" w:lineRule="auto"/>
        <w:jc w:val="left"/>
        <w:rPr>
          <w:b/>
          <w:bCs/>
          <w:szCs w:val="18"/>
        </w:rPr>
      </w:pPr>
      <w:bookmarkStart w:id="69" w:name="_Ref57039131"/>
      <w:r w:rsidRPr="007774B4">
        <w:rPr>
          <w:b/>
          <w:bCs/>
        </w:rPr>
        <w:t xml:space="preserve">Tabla </w:t>
      </w:r>
      <w:r w:rsidRPr="007774B4">
        <w:rPr>
          <w:b/>
          <w:bCs/>
          <w:i/>
          <w:iCs/>
        </w:rPr>
        <w:fldChar w:fldCharType="begin"/>
      </w:r>
      <w:r w:rsidRPr="007774B4">
        <w:rPr>
          <w:b/>
          <w:bCs/>
        </w:rPr>
        <w:instrText xml:space="preserve"> SEQ Tabla \* ARABIC </w:instrText>
      </w:r>
      <w:r w:rsidRPr="007774B4">
        <w:rPr>
          <w:b/>
          <w:bCs/>
          <w:i/>
          <w:iCs/>
        </w:rPr>
        <w:fldChar w:fldCharType="separate"/>
      </w:r>
      <w:r>
        <w:rPr>
          <w:b/>
          <w:bCs/>
          <w:noProof/>
        </w:rPr>
        <w:t>2</w:t>
      </w:r>
      <w:r w:rsidRPr="007774B4">
        <w:rPr>
          <w:b/>
          <w:bCs/>
          <w:i/>
          <w:iCs/>
        </w:rPr>
        <w:fldChar w:fldCharType="end"/>
      </w:r>
      <w:bookmarkEnd w:id="69"/>
      <w:r>
        <w:br/>
      </w:r>
      <w:r w:rsidRPr="00E56DD7">
        <w:rPr>
          <w:i/>
          <w:iCs/>
        </w:rPr>
        <w:t>Características demográficas y tipo de tratamiento de hemodiálisis y diálisis peritoneal con la adherencia (SMAQ)</w:t>
      </w:r>
      <w:commentRangeStart w:id="70"/>
      <w:r>
        <w:t xml:space="preserve"> </w:t>
      </w:r>
      <w:commentRangeEnd w:id="70"/>
      <w:r>
        <w:rPr>
          <w:rStyle w:val="Refdecomentario"/>
        </w:rPr>
        <w:commentReference w:id="70"/>
      </w:r>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7F0E28" w:rsidRPr="00C23A9E" w14:paraId="13EF1EC0" w14:textId="77777777" w:rsidTr="00155E7B">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6163D22F" w14:textId="77777777" w:rsidR="007F0E28" w:rsidRPr="00C23A9E" w:rsidRDefault="007F0E28" w:rsidP="00155E7B">
            <w:pPr>
              <w:jc w:val="center"/>
              <w:rPr>
                <w:sz w:val="20"/>
                <w:szCs w:val="20"/>
              </w:rPr>
            </w:pPr>
            <w:r w:rsidRPr="00C23A9E">
              <w:rPr>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4D8339C7" w14:textId="77777777" w:rsidR="007F0E28" w:rsidRPr="007801F8" w:rsidRDefault="007F0E28" w:rsidP="00155E7B">
            <w:pPr>
              <w:jc w:val="center"/>
              <w:rPr>
                <w:sz w:val="20"/>
                <w:szCs w:val="20"/>
              </w:rPr>
            </w:pPr>
            <w:r w:rsidRPr="007801F8">
              <w:rPr>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3E4C65EE" w14:textId="77777777" w:rsidR="007F0E28" w:rsidRPr="007801F8" w:rsidRDefault="007F0E28" w:rsidP="00155E7B">
            <w:pPr>
              <w:jc w:val="center"/>
              <w:rPr>
                <w:sz w:val="20"/>
                <w:szCs w:val="20"/>
              </w:rPr>
            </w:pPr>
            <w:r w:rsidRPr="007801F8">
              <w:rPr>
                <w:sz w:val="20"/>
                <w:szCs w:val="20"/>
              </w:rPr>
              <w:t> </w:t>
            </w:r>
          </w:p>
        </w:tc>
      </w:tr>
      <w:tr w:rsidR="007F0E28" w:rsidRPr="00C23A9E" w14:paraId="240E2E74" w14:textId="77777777" w:rsidTr="00155E7B">
        <w:trPr>
          <w:trHeight w:val="225"/>
        </w:trPr>
        <w:tc>
          <w:tcPr>
            <w:tcW w:w="3544" w:type="dxa"/>
            <w:vMerge/>
            <w:tcBorders>
              <w:top w:val="single" w:sz="4" w:space="0" w:color="auto"/>
              <w:left w:val="nil"/>
              <w:bottom w:val="single" w:sz="4" w:space="0" w:color="000000"/>
              <w:right w:val="nil"/>
            </w:tcBorders>
            <w:vAlign w:val="center"/>
            <w:hideMark/>
          </w:tcPr>
          <w:p w14:paraId="577B6392" w14:textId="77777777" w:rsidR="007F0E28" w:rsidRPr="00C23A9E" w:rsidRDefault="007F0E28" w:rsidP="00155E7B">
            <w:pPr>
              <w:jc w:val="left"/>
              <w:rPr>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33A7BE3E" w14:textId="77777777" w:rsidR="007F0E28" w:rsidRPr="007801F8" w:rsidRDefault="007F0E28" w:rsidP="00155E7B">
            <w:pPr>
              <w:jc w:val="center"/>
              <w:rPr>
                <w:sz w:val="20"/>
                <w:szCs w:val="20"/>
              </w:rPr>
            </w:pPr>
            <w:r w:rsidRPr="007801F8">
              <w:rPr>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453A2112" w14:textId="77777777" w:rsidR="007F0E28" w:rsidRPr="007801F8" w:rsidRDefault="007F0E28" w:rsidP="00155E7B">
            <w:pPr>
              <w:jc w:val="center"/>
              <w:rPr>
                <w:sz w:val="20"/>
                <w:szCs w:val="20"/>
              </w:rPr>
            </w:pPr>
            <w:r w:rsidRPr="007801F8">
              <w:rPr>
                <w:sz w:val="20"/>
                <w:szCs w:val="20"/>
              </w:rPr>
              <w:t>Sí</w:t>
            </w:r>
          </w:p>
        </w:tc>
        <w:tc>
          <w:tcPr>
            <w:tcW w:w="1701" w:type="dxa"/>
            <w:tcBorders>
              <w:top w:val="nil"/>
              <w:left w:val="nil"/>
              <w:bottom w:val="nil"/>
              <w:right w:val="nil"/>
            </w:tcBorders>
            <w:shd w:val="clear" w:color="000000" w:fill="FFFFFF"/>
            <w:noWrap/>
            <w:vAlign w:val="center"/>
            <w:hideMark/>
          </w:tcPr>
          <w:p w14:paraId="6213937E" w14:textId="77777777" w:rsidR="007F0E28" w:rsidRPr="007801F8" w:rsidRDefault="007F0E28" w:rsidP="00155E7B">
            <w:pPr>
              <w:jc w:val="center"/>
              <w:rPr>
                <w:sz w:val="20"/>
                <w:szCs w:val="20"/>
              </w:rPr>
            </w:pPr>
            <w:r w:rsidRPr="007801F8">
              <w:rPr>
                <w:sz w:val="20"/>
                <w:szCs w:val="20"/>
              </w:rPr>
              <w:t>Valor P</w:t>
            </w:r>
          </w:p>
        </w:tc>
      </w:tr>
      <w:tr w:rsidR="007F0E28" w:rsidRPr="00C23A9E" w14:paraId="7666A96E" w14:textId="77777777" w:rsidTr="00155E7B">
        <w:trPr>
          <w:trHeight w:val="225"/>
        </w:trPr>
        <w:tc>
          <w:tcPr>
            <w:tcW w:w="3544" w:type="dxa"/>
            <w:vMerge/>
            <w:tcBorders>
              <w:top w:val="single" w:sz="4" w:space="0" w:color="auto"/>
              <w:left w:val="nil"/>
              <w:bottom w:val="single" w:sz="4" w:space="0" w:color="000000"/>
              <w:right w:val="nil"/>
            </w:tcBorders>
            <w:vAlign w:val="center"/>
            <w:hideMark/>
          </w:tcPr>
          <w:p w14:paraId="4F18DE46" w14:textId="77777777" w:rsidR="007F0E28" w:rsidRPr="00C23A9E" w:rsidRDefault="007F0E28" w:rsidP="00155E7B">
            <w:pPr>
              <w:jc w:val="left"/>
              <w:rPr>
                <w:sz w:val="20"/>
                <w:szCs w:val="20"/>
              </w:rPr>
            </w:pPr>
          </w:p>
        </w:tc>
        <w:tc>
          <w:tcPr>
            <w:tcW w:w="992" w:type="dxa"/>
            <w:tcBorders>
              <w:top w:val="nil"/>
              <w:left w:val="nil"/>
              <w:bottom w:val="single" w:sz="4" w:space="0" w:color="auto"/>
              <w:right w:val="nil"/>
            </w:tcBorders>
            <w:shd w:val="clear" w:color="000000" w:fill="FFFFFF"/>
            <w:vAlign w:val="center"/>
            <w:hideMark/>
          </w:tcPr>
          <w:p w14:paraId="0813FDDF" w14:textId="77777777" w:rsidR="007F0E28" w:rsidRPr="007801F8" w:rsidRDefault="007F0E28" w:rsidP="00155E7B">
            <w:pPr>
              <w:jc w:val="center"/>
              <w:rPr>
                <w:sz w:val="20"/>
                <w:szCs w:val="20"/>
              </w:rPr>
            </w:pPr>
            <w:r w:rsidRPr="007801F8">
              <w:rPr>
                <w:sz w:val="20"/>
                <w:szCs w:val="20"/>
              </w:rPr>
              <w:t>N</w:t>
            </w:r>
          </w:p>
        </w:tc>
        <w:tc>
          <w:tcPr>
            <w:tcW w:w="993" w:type="dxa"/>
            <w:tcBorders>
              <w:top w:val="nil"/>
              <w:left w:val="nil"/>
              <w:bottom w:val="single" w:sz="4" w:space="0" w:color="auto"/>
              <w:right w:val="nil"/>
            </w:tcBorders>
            <w:shd w:val="clear" w:color="000000" w:fill="FFFFFF"/>
            <w:vAlign w:val="center"/>
            <w:hideMark/>
          </w:tcPr>
          <w:p w14:paraId="01FF10B5" w14:textId="77777777" w:rsidR="007F0E28" w:rsidRPr="007801F8" w:rsidRDefault="007F0E28" w:rsidP="00155E7B">
            <w:pPr>
              <w:jc w:val="center"/>
              <w:rPr>
                <w:sz w:val="20"/>
                <w:szCs w:val="20"/>
              </w:rPr>
            </w:pPr>
            <w:r w:rsidRPr="007801F8">
              <w:rPr>
                <w:sz w:val="20"/>
                <w:szCs w:val="20"/>
              </w:rPr>
              <w:t>%</w:t>
            </w:r>
          </w:p>
        </w:tc>
        <w:tc>
          <w:tcPr>
            <w:tcW w:w="1134" w:type="dxa"/>
            <w:tcBorders>
              <w:top w:val="nil"/>
              <w:left w:val="nil"/>
              <w:bottom w:val="single" w:sz="4" w:space="0" w:color="auto"/>
              <w:right w:val="nil"/>
            </w:tcBorders>
            <w:shd w:val="clear" w:color="000000" w:fill="FFFFFF"/>
            <w:vAlign w:val="center"/>
            <w:hideMark/>
          </w:tcPr>
          <w:p w14:paraId="3130A82D" w14:textId="77777777" w:rsidR="007F0E28" w:rsidRPr="007801F8" w:rsidRDefault="007F0E28" w:rsidP="00155E7B">
            <w:pPr>
              <w:jc w:val="center"/>
              <w:rPr>
                <w:sz w:val="20"/>
                <w:szCs w:val="20"/>
              </w:rPr>
            </w:pPr>
            <w:r w:rsidRPr="007801F8">
              <w:rPr>
                <w:sz w:val="20"/>
                <w:szCs w:val="20"/>
              </w:rPr>
              <w:t>N</w:t>
            </w:r>
          </w:p>
        </w:tc>
        <w:tc>
          <w:tcPr>
            <w:tcW w:w="992" w:type="dxa"/>
            <w:tcBorders>
              <w:top w:val="nil"/>
              <w:left w:val="nil"/>
              <w:bottom w:val="single" w:sz="4" w:space="0" w:color="auto"/>
              <w:right w:val="nil"/>
            </w:tcBorders>
            <w:shd w:val="clear" w:color="000000" w:fill="FFFFFF"/>
            <w:vAlign w:val="center"/>
            <w:hideMark/>
          </w:tcPr>
          <w:p w14:paraId="32B09793" w14:textId="77777777" w:rsidR="007F0E28" w:rsidRPr="007801F8" w:rsidRDefault="007F0E28" w:rsidP="00155E7B">
            <w:pPr>
              <w:jc w:val="center"/>
              <w:rPr>
                <w:sz w:val="20"/>
                <w:szCs w:val="20"/>
              </w:rPr>
            </w:pPr>
            <w:r w:rsidRPr="007801F8">
              <w:rPr>
                <w:sz w:val="20"/>
                <w:szCs w:val="20"/>
              </w:rPr>
              <w:t>%</w:t>
            </w:r>
          </w:p>
        </w:tc>
        <w:tc>
          <w:tcPr>
            <w:tcW w:w="1701" w:type="dxa"/>
            <w:tcBorders>
              <w:top w:val="nil"/>
              <w:left w:val="nil"/>
              <w:bottom w:val="single" w:sz="4" w:space="0" w:color="auto"/>
              <w:right w:val="nil"/>
            </w:tcBorders>
            <w:shd w:val="clear" w:color="000000" w:fill="FFFFFF"/>
            <w:noWrap/>
            <w:vAlign w:val="center"/>
            <w:hideMark/>
          </w:tcPr>
          <w:p w14:paraId="3BB3A8FC" w14:textId="77777777" w:rsidR="007F0E28" w:rsidRPr="007801F8" w:rsidRDefault="007F0E28" w:rsidP="00155E7B">
            <w:pPr>
              <w:jc w:val="center"/>
              <w:rPr>
                <w:sz w:val="20"/>
                <w:szCs w:val="20"/>
              </w:rPr>
            </w:pPr>
            <w:r w:rsidRPr="007801F8">
              <w:rPr>
                <w:sz w:val="20"/>
                <w:szCs w:val="20"/>
              </w:rPr>
              <w:t> </w:t>
            </w:r>
          </w:p>
        </w:tc>
      </w:tr>
      <w:tr w:rsidR="007F0E28" w:rsidRPr="00C23A9E" w14:paraId="0D7A2F45" w14:textId="77777777" w:rsidTr="00155E7B">
        <w:trPr>
          <w:trHeight w:val="225"/>
        </w:trPr>
        <w:tc>
          <w:tcPr>
            <w:tcW w:w="3544" w:type="dxa"/>
            <w:tcBorders>
              <w:top w:val="nil"/>
              <w:left w:val="nil"/>
              <w:bottom w:val="nil"/>
              <w:right w:val="nil"/>
            </w:tcBorders>
            <w:shd w:val="clear" w:color="000000" w:fill="FFFFFF"/>
            <w:vAlign w:val="center"/>
            <w:hideMark/>
          </w:tcPr>
          <w:p w14:paraId="5B7ED1A7" w14:textId="77777777" w:rsidR="007F0E28" w:rsidRPr="007801F8" w:rsidRDefault="007F0E28" w:rsidP="00155E7B">
            <w:pPr>
              <w:jc w:val="left"/>
              <w:rPr>
                <w:sz w:val="20"/>
                <w:szCs w:val="20"/>
              </w:rPr>
            </w:pPr>
            <w:r w:rsidRPr="007801F8">
              <w:rPr>
                <w:sz w:val="20"/>
                <w:szCs w:val="20"/>
              </w:rPr>
              <w:t>Sexo</w:t>
            </w:r>
          </w:p>
        </w:tc>
        <w:tc>
          <w:tcPr>
            <w:tcW w:w="992" w:type="dxa"/>
            <w:tcBorders>
              <w:top w:val="nil"/>
              <w:left w:val="nil"/>
              <w:bottom w:val="nil"/>
              <w:right w:val="nil"/>
            </w:tcBorders>
            <w:shd w:val="clear" w:color="000000" w:fill="FFFFFF"/>
            <w:vAlign w:val="center"/>
            <w:hideMark/>
          </w:tcPr>
          <w:p w14:paraId="2B3DD4B4" w14:textId="77777777" w:rsidR="007F0E28" w:rsidRPr="00C23A9E" w:rsidRDefault="007F0E28" w:rsidP="00155E7B">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vAlign w:val="center"/>
            <w:hideMark/>
          </w:tcPr>
          <w:p w14:paraId="7E15B97B" w14:textId="77777777" w:rsidR="007F0E28" w:rsidRPr="00C23A9E" w:rsidRDefault="007F0E28" w:rsidP="00155E7B">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vAlign w:val="center"/>
            <w:hideMark/>
          </w:tcPr>
          <w:p w14:paraId="22799773" w14:textId="77777777" w:rsidR="007F0E28" w:rsidRPr="00C23A9E" w:rsidRDefault="007F0E28" w:rsidP="00155E7B">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vAlign w:val="center"/>
            <w:hideMark/>
          </w:tcPr>
          <w:p w14:paraId="2DB3E2AE" w14:textId="77777777" w:rsidR="007F0E28" w:rsidRPr="00C23A9E" w:rsidRDefault="007F0E28" w:rsidP="00155E7B">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690C071F" w14:textId="77777777" w:rsidR="007F0E28" w:rsidRPr="00C23A9E" w:rsidRDefault="007F0E28" w:rsidP="00155E7B">
            <w:pPr>
              <w:jc w:val="center"/>
              <w:rPr>
                <w:sz w:val="20"/>
                <w:szCs w:val="20"/>
              </w:rPr>
            </w:pPr>
            <w:r w:rsidRPr="00C23A9E">
              <w:rPr>
                <w:sz w:val="20"/>
                <w:szCs w:val="20"/>
              </w:rPr>
              <w:t>0</w:t>
            </w:r>
            <w:r>
              <w:rPr>
                <w:sz w:val="20"/>
                <w:szCs w:val="20"/>
              </w:rPr>
              <w:t>.</w:t>
            </w:r>
            <w:r w:rsidRPr="00C23A9E">
              <w:rPr>
                <w:sz w:val="20"/>
                <w:szCs w:val="20"/>
              </w:rPr>
              <w:t>13</w:t>
            </w:r>
          </w:p>
        </w:tc>
      </w:tr>
      <w:tr w:rsidR="007F0E28" w:rsidRPr="00C23A9E" w14:paraId="43701166" w14:textId="77777777" w:rsidTr="00155E7B">
        <w:trPr>
          <w:trHeight w:val="210"/>
        </w:trPr>
        <w:tc>
          <w:tcPr>
            <w:tcW w:w="3544" w:type="dxa"/>
            <w:tcBorders>
              <w:top w:val="nil"/>
              <w:left w:val="nil"/>
              <w:right w:val="nil"/>
            </w:tcBorders>
            <w:shd w:val="clear" w:color="000000" w:fill="FFFFFF"/>
            <w:vAlign w:val="center"/>
            <w:hideMark/>
          </w:tcPr>
          <w:p w14:paraId="237418F9" w14:textId="77777777" w:rsidR="007F0E28" w:rsidRPr="007801F8" w:rsidRDefault="007F0E28" w:rsidP="00155E7B">
            <w:pPr>
              <w:jc w:val="left"/>
              <w:rPr>
                <w:sz w:val="20"/>
                <w:szCs w:val="20"/>
              </w:rPr>
            </w:pPr>
            <w:r w:rsidRPr="007801F8">
              <w:rPr>
                <w:sz w:val="20"/>
                <w:szCs w:val="20"/>
              </w:rPr>
              <w:t>Hombre</w:t>
            </w:r>
          </w:p>
        </w:tc>
        <w:tc>
          <w:tcPr>
            <w:tcW w:w="992" w:type="dxa"/>
            <w:tcBorders>
              <w:top w:val="nil"/>
              <w:left w:val="nil"/>
              <w:bottom w:val="nil"/>
              <w:right w:val="nil"/>
            </w:tcBorders>
            <w:shd w:val="clear" w:color="000000" w:fill="FFFFFF"/>
            <w:noWrap/>
            <w:vAlign w:val="center"/>
            <w:hideMark/>
          </w:tcPr>
          <w:p w14:paraId="37EED70F" w14:textId="77777777" w:rsidR="007F0E28" w:rsidRPr="00C23A9E" w:rsidRDefault="007F0E28" w:rsidP="00155E7B">
            <w:pPr>
              <w:jc w:val="center"/>
              <w:rPr>
                <w:sz w:val="20"/>
                <w:szCs w:val="20"/>
              </w:rPr>
            </w:pPr>
            <w:r w:rsidRPr="00C23A9E">
              <w:rPr>
                <w:sz w:val="20"/>
                <w:szCs w:val="20"/>
              </w:rPr>
              <w:t>55</w:t>
            </w:r>
          </w:p>
        </w:tc>
        <w:tc>
          <w:tcPr>
            <w:tcW w:w="993" w:type="dxa"/>
            <w:tcBorders>
              <w:top w:val="nil"/>
              <w:left w:val="nil"/>
              <w:bottom w:val="nil"/>
              <w:right w:val="nil"/>
            </w:tcBorders>
            <w:shd w:val="clear" w:color="000000" w:fill="FFFFFF"/>
            <w:noWrap/>
            <w:vAlign w:val="center"/>
            <w:hideMark/>
          </w:tcPr>
          <w:p w14:paraId="60BD22AE" w14:textId="77777777" w:rsidR="007F0E28" w:rsidRPr="00C23A9E" w:rsidRDefault="007F0E28" w:rsidP="00155E7B">
            <w:pPr>
              <w:jc w:val="center"/>
              <w:rPr>
                <w:sz w:val="20"/>
                <w:szCs w:val="20"/>
              </w:rPr>
            </w:pPr>
            <w:r w:rsidRPr="00C23A9E">
              <w:rPr>
                <w:sz w:val="20"/>
                <w:szCs w:val="20"/>
              </w:rPr>
              <w:t>58</w:t>
            </w:r>
            <w:r>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52E84AF2" w14:textId="77777777" w:rsidR="007F0E28" w:rsidRPr="00C23A9E" w:rsidRDefault="007F0E28" w:rsidP="00155E7B">
            <w:pPr>
              <w:jc w:val="center"/>
              <w:rPr>
                <w:sz w:val="20"/>
                <w:szCs w:val="20"/>
              </w:rPr>
            </w:pPr>
            <w:r w:rsidRPr="00C23A9E">
              <w:rPr>
                <w:sz w:val="20"/>
                <w:szCs w:val="20"/>
              </w:rPr>
              <w:t>45</w:t>
            </w:r>
          </w:p>
        </w:tc>
        <w:tc>
          <w:tcPr>
            <w:tcW w:w="992" w:type="dxa"/>
            <w:tcBorders>
              <w:top w:val="nil"/>
              <w:left w:val="nil"/>
              <w:bottom w:val="nil"/>
              <w:right w:val="nil"/>
            </w:tcBorders>
            <w:shd w:val="clear" w:color="000000" w:fill="FFFFFF"/>
            <w:noWrap/>
            <w:vAlign w:val="center"/>
            <w:hideMark/>
          </w:tcPr>
          <w:p w14:paraId="349008AC" w14:textId="77777777" w:rsidR="007F0E28" w:rsidRPr="00C23A9E" w:rsidRDefault="007F0E28" w:rsidP="00155E7B">
            <w:pPr>
              <w:jc w:val="center"/>
              <w:rPr>
                <w:sz w:val="20"/>
                <w:szCs w:val="20"/>
              </w:rPr>
            </w:pPr>
            <w:r w:rsidRPr="00C23A9E">
              <w:rPr>
                <w:sz w:val="20"/>
                <w:szCs w:val="20"/>
              </w:rPr>
              <w:t>70</w:t>
            </w:r>
            <w:r>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14A97166" w14:textId="77777777" w:rsidR="007F0E28" w:rsidRPr="00C23A9E" w:rsidRDefault="007F0E28" w:rsidP="00155E7B">
            <w:pPr>
              <w:jc w:val="center"/>
              <w:rPr>
                <w:sz w:val="20"/>
                <w:szCs w:val="20"/>
              </w:rPr>
            </w:pPr>
            <w:r w:rsidRPr="00C23A9E">
              <w:rPr>
                <w:sz w:val="20"/>
                <w:szCs w:val="20"/>
              </w:rPr>
              <w:t> </w:t>
            </w:r>
          </w:p>
        </w:tc>
      </w:tr>
      <w:tr w:rsidR="007F0E28" w:rsidRPr="00C23A9E" w14:paraId="4DCC2AB1" w14:textId="77777777" w:rsidTr="00155E7B">
        <w:trPr>
          <w:trHeight w:val="225"/>
        </w:trPr>
        <w:tc>
          <w:tcPr>
            <w:tcW w:w="3544" w:type="dxa"/>
            <w:tcBorders>
              <w:top w:val="nil"/>
              <w:left w:val="nil"/>
              <w:bottom w:val="single" w:sz="4" w:space="0" w:color="auto"/>
              <w:right w:val="nil"/>
            </w:tcBorders>
            <w:shd w:val="clear" w:color="000000" w:fill="FFFFFF"/>
            <w:vAlign w:val="center"/>
            <w:hideMark/>
          </w:tcPr>
          <w:p w14:paraId="3D584A80" w14:textId="77777777" w:rsidR="007F0E28" w:rsidRPr="007801F8" w:rsidRDefault="007F0E28" w:rsidP="00155E7B">
            <w:pPr>
              <w:jc w:val="left"/>
              <w:rPr>
                <w:sz w:val="20"/>
                <w:szCs w:val="20"/>
              </w:rPr>
            </w:pPr>
            <w:r w:rsidRPr="007801F8">
              <w:rPr>
                <w:sz w:val="20"/>
                <w:szCs w:val="20"/>
              </w:rPr>
              <w:t>Mujer</w:t>
            </w:r>
          </w:p>
        </w:tc>
        <w:tc>
          <w:tcPr>
            <w:tcW w:w="992" w:type="dxa"/>
            <w:tcBorders>
              <w:top w:val="nil"/>
              <w:left w:val="nil"/>
              <w:bottom w:val="nil"/>
              <w:right w:val="nil"/>
            </w:tcBorders>
            <w:shd w:val="clear" w:color="000000" w:fill="FFFFFF"/>
            <w:noWrap/>
            <w:vAlign w:val="center"/>
            <w:hideMark/>
          </w:tcPr>
          <w:p w14:paraId="7F2EDF2C" w14:textId="77777777" w:rsidR="007F0E28" w:rsidRPr="00C23A9E" w:rsidRDefault="007F0E28" w:rsidP="00155E7B">
            <w:pPr>
              <w:jc w:val="center"/>
              <w:rPr>
                <w:sz w:val="20"/>
                <w:szCs w:val="20"/>
              </w:rPr>
            </w:pPr>
            <w:r w:rsidRPr="00C23A9E">
              <w:rPr>
                <w:sz w:val="20"/>
                <w:szCs w:val="20"/>
              </w:rPr>
              <w:t>39</w:t>
            </w:r>
          </w:p>
        </w:tc>
        <w:tc>
          <w:tcPr>
            <w:tcW w:w="993" w:type="dxa"/>
            <w:tcBorders>
              <w:top w:val="nil"/>
              <w:left w:val="nil"/>
              <w:bottom w:val="nil"/>
              <w:right w:val="nil"/>
            </w:tcBorders>
            <w:shd w:val="clear" w:color="000000" w:fill="FFFFFF"/>
            <w:noWrap/>
            <w:vAlign w:val="center"/>
            <w:hideMark/>
          </w:tcPr>
          <w:p w14:paraId="4434908C" w14:textId="77777777" w:rsidR="007F0E28" w:rsidRPr="00C23A9E" w:rsidRDefault="007F0E28" w:rsidP="00155E7B">
            <w:pPr>
              <w:jc w:val="center"/>
              <w:rPr>
                <w:sz w:val="20"/>
                <w:szCs w:val="20"/>
              </w:rPr>
            </w:pPr>
            <w:r w:rsidRPr="00C23A9E">
              <w:rPr>
                <w:sz w:val="20"/>
                <w:szCs w:val="20"/>
              </w:rPr>
              <w:t>41</w:t>
            </w:r>
            <w:r>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2F9A248D" w14:textId="77777777" w:rsidR="007F0E28" w:rsidRPr="00C23A9E" w:rsidRDefault="007F0E28" w:rsidP="00155E7B">
            <w:pPr>
              <w:jc w:val="center"/>
              <w:rPr>
                <w:sz w:val="20"/>
                <w:szCs w:val="20"/>
              </w:rPr>
            </w:pPr>
            <w:r w:rsidRPr="00C23A9E">
              <w:rPr>
                <w:sz w:val="20"/>
                <w:szCs w:val="20"/>
              </w:rPr>
              <w:t>19</w:t>
            </w:r>
          </w:p>
        </w:tc>
        <w:tc>
          <w:tcPr>
            <w:tcW w:w="992" w:type="dxa"/>
            <w:tcBorders>
              <w:top w:val="nil"/>
              <w:left w:val="nil"/>
              <w:bottom w:val="nil"/>
              <w:right w:val="nil"/>
            </w:tcBorders>
            <w:shd w:val="clear" w:color="000000" w:fill="FFFFFF"/>
            <w:noWrap/>
            <w:vAlign w:val="center"/>
            <w:hideMark/>
          </w:tcPr>
          <w:p w14:paraId="4778F8F5" w14:textId="77777777" w:rsidR="007F0E28" w:rsidRPr="00C23A9E" w:rsidRDefault="007F0E28" w:rsidP="00155E7B">
            <w:pPr>
              <w:jc w:val="center"/>
              <w:rPr>
                <w:sz w:val="20"/>
                <w:szCs w:val="20"/>
              </w:rPr>
            </w:pPr>
            <w:r w:rsidRPr="00C23A9E">
              <w:rPr>
                <w:sz w:val="20"/>
                <w:szCs w:val="20"/>
              </w:rPr>
              <w:t>29</w:t>
            </w:r>
            <w:r>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06F3B0A4" w14:textId="77777777" w:rsidR="007F0E28" w:rsidRPr="00C23A9E" w:rsidRDefault="007F0E28" w:rsidP="00155E7B">
            <w:pPr>
              <w:jc w:val="center"/>
              <w:rPr>
                <w:sz w:val="20"/>
                <w:szCs w:val="20"/>
              </w:rPr>
            </w:pPr>
            <w:r w:rsidRPr="00C23A9E">
              <w:rPr>
                <w:sz w:val="20"/>
                <w:szCs w:val="20"/>
              </w:rPr>
              <w:t> </w:t>
            </w:r>
          </w:p>
        </w:tc>
      </w:tr>
      <w:tr w:rsidR="007F0E28" w:rsidRPr="00C23A9E" w14:paraId="27DFDF72" w14:textId="77777777" w:rsidTr="00155E7B">
        <w:trPr>
          <w:trHeight w:val="225"/>
        </w:trPr>
        <w:tc>
          <w:tcPr>
            <w:tcW w:w="3544" w:type="dxa"/>
            <w:tcBorders>
              <w:top w:val="nil"/>
              <w:left w:val="nil"/>
              <w:bottom w:val="nil"/>
              <w:right w:val="nil"/>
            </w:tcBorders>
            <w:shd w:val="clear" w:color="000000" w:fill="FFFFFF"/>
            <w:vAlign w:val="center"/>
            <w:hideMark/>
          </w:tcPr>
          <w:p w14:paraId="2C8E9B19" w14:textId="77777777" w:rsidR="007F0E28" w:rsidRPr="007801F8" w:rsidRDefault="007F0E28" w:rsidP="00155E7B">
            <w:pPr>
              <w:jc w:val="left"/>
              <w:rPr>
                <w:sz w:val="20"/>
                <w:szCs w:val="20"/>
              </w:rPr>
            </w:pPr>
            <w:r w:rsidRPr="007801F8">
              <w:rPr>
                <w:sz w:val="20"/>
                <w:szCs w:val="20"/>
              </w:rPr>
              <w:t>Edad</w:t>
            </w:r>
          </w:p>
        </w:tc>
        <w:tc>
          <w:tcPr>
            <w:tcW w:w="992" w:type="dxa"/>
            <w:tcBorders>
              <w:top w:val="nil"/>
              <w:left w:val="nil"/>
              <w:bottom w:val="nil"/>
              <w:right w:val="nil"/>
            </w:tcBorders>
            <w:shd w:val="clear" w:color="000000" w:fill="FFFFFF"/>
            <w:noWrap/>
            <w:vAlign w:val="center"/>
            <w:hideMark/>
          </w:tcPr>
          <w:p w14:paraId="75E0DCE7" w14:textId="77777777" w:rsidR="007F0E28" w:rsidRPr="00C23A9E" w:rsidRDefault="007F0E28" w:rsidP="00155E7B">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4E878D6B" w14:textId="77777777" w:rsidR="007F0E28" w:rsidRPr="00C23A9E" w:rsidRDefault="007F0E28" w:rsidP="00155E7B">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41491352" w14:textId="77777777" w:rsidR="007F0E28" w:rsidRPr="00C23A9E" w:rsidRDefault="007F0E28" w:rsidP="00155E7B">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2B76F546" w14:textId="77777777" w:rsidR="007F0E28" w:rsidRPr="00C23A9E" w:rsidRDefault="007F0E28" w:rsidP="00155E7B">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0DAC5905" w14:textId="77777777" w:rsidR="007F0E28" w:rsidRPr="00C23A9E" w:rsidRDefault="007F0E28" w:rsidP="00155E7B">
            <w:pPr>
              <w:jc w:val="center"/>
              <w:rPr>
                <w:sz w:val="20"/>
                <w:szCs w:val="20"/>
              </w:rPr>
            </w:pPr>
            <w:r w:rsidRPr="00C23A9E">
              <w:rPr>
                <w:sz w:val="20"/>
                <w:szCs w:val="20"/>
              </w:rPr>
              <w:t> </w:t>
            </w:r>
          </w:p>
        </w:tc>
      </w:tr>
      <w:tr w:rsidR="007F0E28" w:rsidRPr="00C23A9E" w14:paraId="708959AA" w14:textId="77777777" w:rsidTr="00155E7B">
        <w:trPr>
          <w:trHeight w:val="225"/>
        </w:trPr>
        <w:tc>
          <w:tcPr>
            <w:tcW w:w="3544" w:type="dxa"/>
            <w:tcBorders>
              <w:top w:val="nil"/>
              <w:left w:val="nil"/>
              <w:bottom w:val="nil"/>
              <w:right w:val="nil"/>
            </w:tcBorders>
            <w:shd w:val="clear" w:color="000000" w:fill="FFFFFF"/>
            <w:vAlign w:val="center"/>
            <w:hideMark/>
          </w:tcPr>
          <w:p w14:paraId="528BEEF5" w14:textId="77777777" w:rsidR="007F0E28" w:rsidRPr="007801F8" w:rsidRDefault="007F0E28" w:rsidP="00155E7B">
            <w:pPr>
              <w:jc w:val="left"/>
              <w:rPr>
                <w:sz w:val="20"/>
                <w:szCs w:val="20"/>
              </w:rPr>
            </w:pPr>
            <w:r w:rsidRPr="007801F8">
              <w:rPr>
                <w:sz w:val="20"/>
                <w:szCs w:val="20"/>
              </w:rPr>
              <w:t>19 a 25</w:t>
            </w:r>
          </w:p>
        </w:tc>
        <w:tc>
          <w:tcPr>
            <w:tcW w:w="992" w:type="dxa"/>
            <w:tcBorders>
              <w:top w:val="nil"/>
              <w:left w:val="nil"/>
              <w:bottom w:val="nil"/>
              <w:right w:val="nil"/>
            </w:tcBorders>
            <w:shd w:val="clear" w:color="000000" w:fill="FFFFFF"/>
            <w:noWrap/>
            <w:vAlign w:val="center"/>
            <w:hideMark/>
          </w:tcPr>
          <w:p w14:paraId="5D5AFEF9" w14:textId="77777777" w:rsidR="007F0E28" w:rsidRPr="00C23A9E" w:rsidRDefault="007F0E28" w:rsidP="00155E7B">
            <w:pPr>
              <w:jc w:val="center"/>
              <w:rPr>
                <w:sz w:val="20"/>
                <w:szCs w:val="20"/>
              </w:rPr>
            </w:pPr>
            <w:r w:rsidRPr="00C23A9E">
              <w:rPr>
                <w:sz w:val="20"/>
                <w:szCs w:val="20"/>
              </w:rPr>
              <w:t>7</w:t>
            </w:r>
          </w:p>
        </w:tc>
        <w:tc>
          <w:tcPr>
            <w:tcW w:w="993" w:type="dxa"/>
            <w:tcBorders>
              <w:top w:val="nil"/>
              <w:left w:val="nil"/>
              <w:bottom w:val="nil"/>
              <w:right w:val="nil"/>
            </w:tcBorders>
            <w:shd w:val="clear" w:color="000000" w:fill="FFFFFF"/>
            <w:noWrap/>
            <w:vAlign w:val="center"/>
            <w:hideMark/>
          </w:tcPr>
          <w:p w14:paraId="06F48BB9" w14:textId="77777777" w:rsidR="007F0E28" w:rsidRPr="00C23A9E" w:rsidRDefault="007F0E28" w:rsidP="00155E7B">
            <w:pPr>
              <w:jc w:val="center"/>
              <w:rPr>
                <w:sz w:val="20"/>
                <w:szCs w:val="20"/>
              </w:rPr>
            </w:pPr>
            <w:r w:rsidRPr="00C23A9E">
              <w:rPr>
                <w:sz w:val="20"/>
                <w:szCs w:val="20"/>
              </w:rPr>
              <w:t>7</w:t>
            </w:r>
            <w:r>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EA0F5F2" w14:textId="77777777" w:rsidR="007F0E28" w:rsidRPr="00C23A9E" w:rsidRDefault="007F0E28" w:rsidP="00155E7B">
            <w:pPr>
              <w:jc w:val="center"/>
              <w:rPr>
                <w:sz w:val="20"/>
                <w:szCs w:val="20"/>
              </w:rPr>
            </w:pPr>
            <w:r w:rsidRPr="00C23A9E">
              <w:rPr>
                <w:sz w:val="20"/>
                <w:szCs w:val="20"/>
              </w:rPr>
              <w:t>1</w:t>
            </w:r>
          </w:p>
        </w:tc>
        <w:tc>
          <w:tcPr>
            <w:tcW w:w="992" w:type="dxa"/>
            <w:tcBorders>
              <w:top w:val="nil"/>
              <w:left w:val="nil"/>
              <w:bottom w:val="nil"/>
              <w:right w:val="nil"/>
            </w:tcBorders>
            <w:shd w:val="clear" w:color="000000" w:fill="FFFFFF"/>
            <w:noWrap/>
            <w:vAlign w:val="center"/>
            <w:hideMark/>
          </w:tcPr>
          <w:p w14:paraId="30083888" w14:textId="77777777" w:rsidR="007F0E28" w:rsidRPr="00C23A9E" w:rsidRDefault="007F0E28" w:rsidP="00155E7B">
            <w:pPr>
              <w:jc w:val="center"/>
              <w:rPr>
                <w:sz w:val="20"/>
                <w:szCs w:val="20"/>
              </w:rPr>
            </w:pPr>
            <w:r w:rsidRPr="00C23A9E">
              <w:rPr>
                <w:sz w:val="20"/>
                <w:szCs w:val="20"/>
              </w:rPr>
              <w:t>1</w:t>
            </w:r>
            <w:r>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66D775F" w14:textId="77777777" w:rsidR="007F0E28" w:rsidRPr="00C23A9E" w:rsidRDefault="007F0E28" w:rsidP="00155E7B">
            <w:pPr>
              <w:jc w:val="center"/>
              <w:rPr>
                <w:sz w:val="20"/>
                <w:szCs w:val="20"/>
              </w:rPr>
            </w:pPr>
            <w:r w:rsidRPr="00C23A9E">
              <w:rPr>
                <w:sz w:val="20"/>
                <w:szCs w:val="20"/>
              </w:rPr>
              <w:t>0</w:t>
            </w:r>
            <w:r>
              <w:rPr>
                <w:sz w:val="20"/>
                <w:szCs w:val="20"/>
              </w:rPr>
              <w:t>.</w:t>
            </w:r>
            <w:r w:rsidRPr="00C23A9E">
              <w:rPr>
                <w:sz w:val="20"/>
                <w:szCs w:val="20"/>
              </w:rPr>
              <w:t>246</w:t>
            </w:r>
          </w:p>
        </w:tc>
      </w:tr>
      <w:tr w:rsidR="007F0E28" w:rsidRPr="00C23A9E" w14:paraId="6080DD3C" w14:textId="77777777" w:rsidTr="00155E7B">
        <w:trPr>
          <w:trHeight w:val="225"/>
        </w:trPr>
        <w:tc>
          <w:tcPr>
            <w:tcW w:w="3544" w:type="dxa"/>
            <w:tcBorders>
              <w:top w:val="nil"/>
              <w:left w:val="nil"/>
              <w:right w:val="nil"/>
            </w:tcBorders>
            <w:shd w:val="clear" w:color="000000" w:fill="FFFFFF"/>
            <w:vAlign w:val="center"/>
            <w:hideMark/>
          </w:tcPr>
          <w:p w14:paraId="6041CD03" w14:textId="77777777" w:rsidR="007F0E28" w:rsidRPr="007801F8" w:rsidRDefault="007F0E28" w:rsidP="00155E7B">
            <w:pPr>
              <w:jc w:val="left"/>
              <w:rPr>
                <w:sz w:val="20"/>
                <w:szCs w:val="20"/>
              </w:rPr>
            </w:pPr>
            <w:r w:rsidRPr="007801F8">
              <w:rPr>
                <w:sz w:val="20"/>
                <w:szCs w:val="20"/>
              </w:rPr>
              <w:t>27 a 59</w:t>
            </w:r>
          </w:p>
        </w:tc>
        <w:tc>
          <w:tcPr>
            <w:tcW w:w="992" w:type="dxa"/>
            <w:tcBorders>
              <w:top w:val="nil"/>
              <w:left w:val="nil"/>
              <w:bottom w:val="nil"/>
              <w:right w:val="nil"/>
            </w:tcBorders>
            <w:shd w:val="clear" w:color="000000" w:fill="FFFFFF"/>
            <w:noWrap/>
            <w:vAlign w:val="center"/>
            <w:hideMark/>
          </w:tcPr>
          <w:p w14:paraId="5762C87A" w14:textId="77777777" w:rsidR="007F0E28" w:rsidRPr="00C23A9E" w:rsidRDefault="007F0E28" w:rsidP="00155E7B">
            <w:pPr>
              <w:jc w:val="center"/>
              <w:rPr>
                <w:sz w:val="20"/>
                <w:szCs w:val="20"/>
              </w:rPr>
            </w:pPr>
            <w:r w:rsidRPr="00C23A9E">
              <w:rPr>
                <w:sz w:val="20"/>
                <w:szCs w:val="20"/>
              </w:rPr>
              <w:t>69</w:t>
            </w:r>
          </w:p>
        </w:tc>
        <w:tc>
          <w:tcPr>
            <w:tcW w:w="993" w:type="dxa"/>
            <w:tcBorders>
              <w:top w:val="nil"/>
              <w:left w:val="nil"/>
              <w:bottom w:val="nil"/>
              <w:right w:val="nil"/>
            </w:tcBorders>
            <w:shd w:val="clear" w:color="000000" w:fill="FFFFFF"/>
            <w:noWrap/>
            <w:vAlign w:val="center"/>
            <w:hideMark/>
          </w:tcPr>
          <w:p w14:paraId="03B1C8BD" w14:textId="77777777" w:rsidR="007F0E28" w:rsidRPr="00C23A9E" w:rsidRDefault="007F0E28" w:rsidP="00155E7B">
            <w:pPr>
              <w:jc w:val="center"/>
              <w:rPr>
                <w:sz w:val="20"/>
                <w:szCs w:val="20"/>
              </w:rPr>
            </w:pPr>
            <w:r w:rsidRPr="00C23A9E">
              <w:rPr>
                <w:sz w:val="20"/>
                <w:szCs w:val="20"/>
              </w:rPr>
              <w:t>73</w:t>
            </w:r>
            <w:r>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566EBB06" w14:textId="77777777" w:rsidR="007F0E28" w:rsidRPr="00C23A9E" w:rsidRDefault="007F0E28" w:rsidP="00155E7B">
            <w:pPr>
              <w:jc w:val="center"/>
              <w:rPr>
                <w:sz w:val="20"/>
                <w:szCs w:val="20"/>
              </w:rPr>
            </w:pPr>
            <w:r w:rsidRPr="00C23A9E">
              <w:rPr>
                <w:sz w:val="20"/>
                <w:szCs w:val="20"/>
              </w:rPr>
              <w:t>51</w:t>
            </w:r>
          </w:p>
        </w:tc>
        <w:tc>
          <w:tcPr>
            <w:tcW w:w="992" w:type="dxa"/>
            <w:tcBorders>
              <w:top w:val="nil"/>
              <w:left w:val="nil"/>
              <w:bottom w:val="nil"/>
              <w:right w:val="nil"/>
            </w:tcBorders>
            <w:shd w:val="clear" w:color="000000" w:fill="FFFFFF"/>
            <w:noWrap/>
            <w:vAlign w:val="center"/>
            <w:hideMark/>
          </w:tcPr>
          <w:p w14:paraId="7109B024" w14:textId="77777777" w:rsidR="007F0E28" w:rsidRPr="00C23A9E" w:rsidRDefault="007F0E28" w:rsidP="00155E7B">
            <w:pPr>
              <w:jc w:val="center"/>
              <w:rPr>
                <w:sz w:val="20"/>
                <w:szCs w:val="20"/>
              </w:rPr>
            </w:pPr>
            <w:r w:rsidRPr="00C23A9E">
              <w:rPr>
                <w:sz w:val="20"/>
                <w:szCs w:val="20"/>
              </w:rPr>
              <w:t>79</w:t>
            </w:r>
            <w:r>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1BB7428D" w14:textId="77777777" w:rsidR="007F0E28" w:rsidRPr="00C23A9E" w:rsidRDefault="007F0E28" w:rsidP="00155E7B">
            <w:pPr>
              <w:jc w:val="center"/>
              <w:rPr>
                <w:sz w:val="20"/>
                <w:szCs w:val="20"/>
              </w:rPr>
            </w:pPr>
            <w:r w:rsidRPr="00C23A9E">
              <w:rPr>
                <w:sz w:val="20"/>
                <w:szCs w:val="20"/>
              </w:rPr>
              <w:t> </w:t>
            </w:r>
          </w:p>
        </w:tc>
      </w:tr>
      <w:tr w:rsidR="007F0E28" w:rsidRPr="00C23A9E" w14:paraId="71440A93" w14:textId="77777777" w:rsidTr="00155E7B">
        <w:trPr>
          <w:trHeight w:val="225"/>
        </w:trPr>
        <w:tc>
          <w:tcPr>
            <w:tcW w:w="3544" w:type="dxa"/>
            <w:tcBorders>
              <w:top w:val="nil"/>
              <w:left w:val="nil"/>
              <w:bottom w:val="single" w:sz="4" w:space="0" w:color="auto"/>
              <w:right w:val="nil"/>
            </w:tcBorders>
            <w:shd w:val="clear" w:color="000000" w:fill="FFFFFF"/>
            <w:vAlign w:val="center"/>
            <w:hideMark/>
          </w:tcPr>
          <w:p w14:paraId="4AB4219C" w14:textId="77777777" w:rsidR="007F0E28" w:rsidRPr="007801F8" w:rsidRDefault="007F0E28" w:rsidP="00155E7B">
            <w:pPr>
              <w:jc w:val="left"/>
              <w:rPr>
                <w:sz w:val="20"/>
                <w:szCs w:val="20"/>
              </w:rPr>
            </w:pPr>
            <w:r w:rsidRPr="007801F8">
              <w:rPr>
                <w:sz w:val="20"/>
                <w:szCs w:val="20"/>
              </w:rPr>
              <w:t>60 años o más</w:t>
            </w:r>
          </w:p>
        </w:tc>
        <w:tc>
          <w:tcPr>
            <w:tcW w:w="992" w:type="dxa"/>
            <w:tcBorders>
              <w:top w:val="nil"/>
              <w:left w:val="nil"/>
              <w:bottom w:val="nil"/>
              <w:right w:val="nil"/>
            </w:tcBorders>
            <w:shd w:val="clear" w:color="000000" w:fill="FFFFFF"/>
            <w:noWrap/>
            <w:vAlign w:val="center"/>
            <w:hideMark/>
          </w:tcPr>
          <w:p w14:paraId="7B7A3D34" w14:textId="77777777" w:rsidR="007F0E28" w:rsidRPr="00C23A9E" w:rsidRDefault="007F0E28" w:rsidP="00155E7B">
            <w:pPr>
              <w:jc w:val="center"/>
              <w:rPr>
                <w:sz w:val="20"/>
                <w:szCs w:val="20"/>
              </w:rPr>
            </w:pPr>
            <w:r w:rsidRPr="00C23A9E">
              <w:rPr>
                <w:sz w:val="20"/>
                <w:szCs w:val="20"/>
              </w:rPr>
              <w:t>18</w:t>
            </w:r>
          </w:p>
        </w:tc>
        <w:tc>
          <w:tcPr>
            <w:tcW w:w="993" w:type="dxa"/>
            <w:tcBorders>
              <w:top w:val="nil"/>
              <w:left w:val="nil"/>
              <w:bottom w:val="nil"/>
              <w:right w:val="nil"/>
            </w:tcBorders>
            <w:shd w:val="clear" w:color="000000" w:fill="FFFFFF"/>
            <w:noWrap/>
            <w:vAlign w:val="center"/>
            <w:hideMark/>
          </w:tcPr>
          <w:p w14:paraId="1B8AE46F" w14:textId="77777777" w:rsidR="007F0E28" w:rsidRPr="00C23A9E" w:rsidRDefault="007F0E28" w:rsidP="00155E7B">
            <w:pPr>
              <w:jc w:val="center"/>
              <w:rPr>
                <w:sz w:val="20"/>
                <w:szCs w:val="20"/>
              </w:rPr>
            </w:pPr>
            <w:r w:rsidRPr="00C23A9E">
              <w:rPr>
                <w:sz w:val="20"/>
                <w:szCs w:val="20"/>
              </w:rPr>
              <w:t>19</w:t>
            </w:r>
            <w:r>
              <w:rPr>
                <w:sz w:val="20"/>
                <w:szCs w:val="20"/>
              </w:rPr>
              <w:t>.</w:t>
            </w:r>
            <w:r w:rsidRPr="00C23A9E">
              <w:rPr>
                <w:sz w:val="20"/>
                <w:szCs w:val="20"/>
              </w:rPr>
              <w:t>1</w:t>
            </w:r>
          </w:p>
        </w:tc>
        <w:tc>
          <w:tcPr>
            <w:tcW w:w="1134" w:type="dxa"/>
            <w:tcBorders>
              <w:top w:val="nil"/>
              <w:left w:val="nil"/>
              <w:bottom w:val="nil"/>
              <w:right w:val="nil"/>
            </w:tcBorders>
            <w:shd w:val="clear" w:color="000000" w:fill="FFFFFF"/>
            <w:noWrap/>
            <w:vAlign w:val="center"/>
            <w:hideMark/>
          </w:tcPr>
          <w:p w14:paraId="3A6A4992" w14:textId="77777777" w:rsidR="007F0E28" w:rsidRPr="00C23A9E" w:rsidRDefault="007F0E28" w:rsidP="00155E7B">
            <w:pPr>
              <w:jc w:val="center"/>
              <w:rPr>
                <w:sz w:val="20"/>
                <w:szCs w:val="20"/>
              </w:rPr>
            </w:pPr>
            <w:r w:rsidRPr="00C23A9E">
              <w:rPr>
                <w:sz w:val="20"/>
                <w:szCs w:val="20"/>
              </w:rPr>
              <w:t>12</w:t>
            </w:r>
          </w:p>
        </w:tc>
        <w:tc>
          <w:tcPr>
            <w:tcW w:w="992" w:type="dxa"/>
            <w:tcBorders>
              <w:top w:val="nil"/>
              <w:left w:val="nil"/>
              <w:bottom w:val="nil"/>
              <w:right w:val="nil"/>
            </w:tcBorders>
            <w:shd w:val="clear" w:color="000000" w:fill="FFFFFF"/>
            <w:noWrap/>
            <w:vAlign w:val="center"/>
            <w:hideMark/>
          </w:tcPr>
          <w:p w14:paraId="1A953850" w14:textId="77777777" w:rsidR="007F0E28" w:rsidRPr="00C23A9E" w:rsidRDefault="007F0E28" w:rsidP="00155E7B">
            <w:pPr>
              <w:jc w:val="center"/>
              <w:rPr>
                <w:sz w:val="20"/>
                <w:szCs w:val="20"/>
              </w:rPr>
            </w:pPr>
            <w:r w:rsidRPr="00C23A9E">
              <w:rPr>
                <w:sz w:val="20"/>
                <w:szCs w:val="20"/>
              </w:rPr>
              <w:t>18</w:t>
            </w:r>
            <w:r>
              <w:rPr>
                <w:sz w:val="20"/>
                <w:szCs w:val="20"/>
              </w:rPr>
              <w:t>.</w:t>
            </w:r>
            <w:r w:rsidRPr="00C23A9E">
              <w:rPr>
                <w:sz w:val="20"/>
                <w:szCs w:val="20"/>
              </w:rPr>
              <w:t>8</w:t>
            </w:r>
          </w:p>
        </w:tc>
        <w:tc>
          <w:tcPr>
            <w:tcW w:w="1701" w:type="dxa"/>
            <w:tcBorders>
              <w:top w:val="nil"/>
              <w:left w:val="nil"/>
              <w:bottom w:val="nil"/>
              <w:right w:val="nil"/>
            </w:tcBorders>
            <w:shd w:val="clear" w:color="000000" w:fill="FFFFFF"/>
            <w:noWrap/>
            <w:vAlign w:val="center"/>
            <w:hideMark/>
          </w:tcPr>
          <w:p w14:paraId="699E1978" w14:textId="77777777" w:rsidR="007F0E28" w:rsidRPr="00C23A9E" w:rsidRDefault="007F0E28" w:rsidP="00155E7B">
            <w:pPr>
              <w:jc w:val="center"/>
              <w:rPr>
                <w:sz w:val="20"/>
                <w:szCs w:val="20"/>
              </w:rPr>
            </w:pPr>
            <w:r w:rsidRPr="00C23A9E">
              <w:rPr>
                <w:sz w:val="20"/>
                <w:szCs w:val="20"/>
              </w:rPr>
              <w:t> </w:t>
            </w:r>
          </w:p>
        </w:tc>
      </w:tr>
      <w:tr w:rsidR="007F0E28" w:rsidRPr="00C23A9E" w14:paraId="2A05B481" w14:textId="77777777" w:rsidTr="00155E7B">
        <w:trPr>
          <w:trHeight w:val="225"/>
        </w:trPr>
        <w:tc>
          <w:tcPr>
            <w:tcW w:w="3544" w:type="dxa"/>
            <w:tcBorders>
              <w:top w:val="nil"/>
              <w:left w:val="nil"/>
              <w:bottom w:val="nil"/>
              <w:right w:val="nil"/>
            </w:tcBorders>
            <w:shd w:val="clear" w:color="000000" w:fill="FFFFFF"/>
            <w:vAlign w:val="center"/>
            <w:hideMark/>
          </w:tcPr>
          <w:p w14:paraId="5A569E84" w14:textId="77777777" w:rsidR="007F0E28" w:rsidRPr="007801F8" w:rsidRDefault="007F0E28" w:rsidP="00155E7B">
            <w:pPr>
              <w:jc w:val="left"/>
              <w:rPr>
                <w:sz w:val="20"/>
                <w:szCs w:val="20"/>
              </w:rPr>
            </w:pPr>
            <w:r w:rsidRPr="007801F8">
              <w:rPr>
                <w:sz w:val="20"/>
                <w:szCs w:val="20"/>
              </w:rPr>
              <w:t>Estado civil</w:t>
            </w:r>
          </w:p>
        </w:tc>
        <w:tc>
          <w:tcPr>
            <w:tcW w:w="992" w:type="dxa"/>
            <w:tcBorders>
              <w:top w:val="nil"/>
              <w:left w:val="nil"/>
              <w:bottom w:val="nil"/>
              <w:right w:val="nil"/>
            </w:tcBorders>
            <w:shd w:val="clear" w:color="000000" w:fill="FFFFFF"/>
            <w:noWrap/>
            <w:vAlign w:val="center"/>
            <w:hideMark/>
          </w:tcPr>
          <w:p w14:paraId="480C0432" w14:textId="77777777" w:rsidR="007F0E28" w:rsidRPr="00C23A9E" w:rsidRDefault="007F0E28" w:rsidP="00155E7B">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009CEA1" w14:textId="77777777" w:rsidR="007F0E28" w:rsidRPr="00C23A9E" w:rsidRDefault="007F0E28" w:rsidP="00155E7B">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6348AF82" w14:textId="77777777" w:rsidR="007F0E28" w:rsidRPr="00C23A9E" w:rsidRDefault="007F0E28" w:rsidP="00155E7B">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7681F0D4" w14:textId="77777777" w:rsidR="007F0E28" w:rsidRPr="00C23A9E" w:rsidRDefault="007F0E28" w:rsidP="00155E7B">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200F6B7" w14:textId="77777777" w:rsidR="007F0E28" w:rsidRPr="00C23A9E" w:rsidRDefault="007F0E28" w:rsidP="00155E7B">
            <w:pPr>
              <w:jc w:val="center"/>
              <w:rPr>
                <w:sz w:val="20"/>
                <w:szCs w:val="20"/>
              </w:rPr>
            </w:pPr>
            <w:r w:rsidRPr="00C23A9E">
              <w:rPr>
                <w:sz w:val="20"/>
                <w:szCs w:val="20"/>
              </w:rPr>
              <w:t>0</w:t>
            </w:r>
            <w:r>
              <w:rPr>
                <w:sz w:val="20"/>
                <w:szCs w:val="20"/>
              </w:rPr>
              <w:t>.</w:t>
            </w:r>
            <w:r w:rsidRPr="00C23A9E">
              <w:rPr>
                <w:sz w:val="20"/>
                <w:szCs w:val="20"/>
              </w:rPr>
              <w:t>036*</w:t>
            </w:r>
          </w:p>
        </w:tc>
      </w:tr>
      <w:tr w:rsidR="007F0E28" w:rsidRPr="00C23A9E" w14:paraId="256A9DAE" w14:textId="77777777" w:rsidTr="00155E7B">
        <w:trPr>
          <w:trHeight w:val="225"/>
        </w:trPr>
        <w:tc>
          <w:tcPr>
            <w:tcW w:w="3544" w:type="dxa"/>
            <w:tcBorders>
              <w:top w:val="nil"/>
              <w:left w:val="nil"/>
              <w:bottom w:val="nil"/>
              <w:right w:val="nil"/>
            </w:tcBorders>
            <w:shd w:val="clear" w:color="000000" w:fill="FFFFFF"/>
            <w:vAlign w:val="center"/>
            <w:hideMark/>
          </w:tcPr>
          <w:p w14:paraId="37EA939A" w14:textId="77777777" w:rsidR="007F0E28" w:rsidRPr="007801F8" w:rsidRDefault="007F0E28" w:rsidP="00155E7B">
            <w:pPr>
              <w:jc w:val="left"/>
              <w:rPr>
                <w:sz w:val="20"/>
                <w:szCs w:val="20"/>
              </w:rPr>
            </w:pPr>
            <w:r w:rsidRPr="007801F8">
              <w:rPr>
                <w:sz w:val="20"/>
                <w:szCs w:val="20"/>
              </w:rPr>
              <w:t>Soltero</w:t>
            </w:r>
          </w:p>
        </w:tc>
        <w:tc>
          <w:tcPr>
            <w:tcW w:w="992" w:type="dxa"/>
            <w:tcBorders>
              <w:top w:val="nil"/>
              <w:left w:val="nil"/>
              <w:bottom w:val="nil"/>
              <w:right w:val="nil"/>
            </w:tcBorders>
            <w:shd w:val="clear" w:color="000000" w:fill="FFFFFF"/>
            <w:noWrap/>
            <w:vAlign w:val="center"/>
            <w:hideMark/>
          </w:tcPr>
          <w:p w14:paraId="3D2D5383" w14:textId="77777777" w:rsidR="007F0E28" w:rsidRPr="00C23A9E" w:rsidRDefault="007F0E28" w:rsidP="00155E7B">
            <w:pPr>
              <w:jc w:val="center"/>
              <w:rPr>
                <w:sz w:val="20"/>
                <w:szCs w:val="20"/>
              </w:rPr>
            </w:pPr>
            <w:r w:rsidRPr="00C23A9E">
              <w:rPr>
                <w:sz w:val="20"/>
                <w:szCs w:val="20"/>
              </w:rPr>
              <w:t>26</w:t>
            </w:r>
          </w:p>
        </w:tc>
        <w:tc>
          <w:tcPr>
            <w:tcW w:w="993" w:type="dxa"/>
            <w:tcBorders>
              <w:top w:val="nil"/>
              <w:left w:val="nil"/>
              <w:bottom w:val="nil"/>
              <w:right w:val="nil"/>
            </w:tcBorders>
            <w:shd w:val="clear" w:color="000000" w:fill="FFFFFF"/>
            <w:noWrap/>
            <w:vAlign w:val="center"/>
            <w:hideMark/>
          </w:tcPr>
          <w:p w14:paraId="0EE996E5" w14:textId="77777777" w:rsidR="007F0E28" w:rsidRPr="00C23A9E" w:rsidRDefault="007F0E28" w:rsidP="00155E7B">
            <w:pPr>
              <w:jc w:val="center"/>
              <w:rPr>
                <w:sz w:val="20"/>
                <w:szCs w:val="20"/>
              </w:rPr>
            </w:pPr>
            <w:r w:rsidRPr="00C23A9E">
              <w:rPr>
                <w:sz w:val="20"/>
                <w:szCs w:val="20"/>
              </w:rPr>
              <w:t>27</w:t>
            </w:r>
            <w:r>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324E7B8D" w14:textId="77777777" w:rsidR="007F0E28" w:rsidRPr="00C23A9E" w:rsidRDefault="007F0E28" w:rsidP="00155E7B">
            <w:pPr>
              <w:jc w:val="center"/>
              <w:rPr>
                <w:sz w:val="20"/>
                <w:szCs w:val="20"/>
              </w:rPr>
            </w:pPr>
            <w:r w:rsidRPr="00C23A9E">
              <w:rPr>
                <w:sz w:val="20"/>
                <w:szCs w:val="20"/>
              </w:rPr>
              <w:t>11</w:t>
            </w:r>
          </w:p>
        </w:tc>
        <w:tc>
          <w:tcPr>
            <w:tcW w:w="992" w:type="dxa"/>
            <w:tcBorders>
              <w:top w:val="nil"/>
              <w:left w:val="nil"/>
              <w:bottom w:val="nil"/>
              <w:right w:val="nil"/>
            </w:tcBorders>
            <w:shd w:val="clear" w:color="000000" w:fill="FFFFFF"/>
            <w:noWrap/>
            <w:vAlign w:val="center"/>
            <w:hideMark/>
          </w:tcPr>
          <w:p w14:paraId="07E69815" w14:textId="77777777" w:rsidR="007F0E28" w:rsidRPr="00C23A9E" w:rsidRDefault="007F0E28" w:rsidP="00155E7B">
            <w:pPr>
              <w:jc w:val="center"/>
              <w:rPr>
                <w:sz w:val="20"/>
                <w:szCs w:val="20"/>
              </w:rPr>
            </w:pPr>
            <w:r w:rsidRPr="00C23A9E">
              <w:rPr>
                <w:sz w:val="20"/>
                <w:szCs w:val="20"/>
              </w:rPr>
              <w:t>17</w:t>
            </w:r>
            <w:r>
              <w:rPr>
                <w:sz w:val="20"/>
                <w:szCs w:val="20"/>
              </w:rPr>
              <w:t>.</w:t>
            </w:r>
            <w:r w:rsidRPr="00C23A9E">
              <w:rPr>
                <w:sz w:val="20"/>
                <w:szCs w:val="20"/>
              </w:rPr>
              <w:t>2</w:t>
            </w:r>
          </w:p>
        </w:tc>
        <w:tc>
          <w:tcPr>
            <w:tcW w:w="1701" w:type="dxa"/>
            <w:tcBorders>
              <w:top w:val="nil"/>
              <w:left w:val="nil"/>
              <w:bottom w:val="nil"/>
              <w:right w:val="nil"/>
            </w:tcBorders>
            <w:shd w:val="clear" w:color="000000" w:fill="FFFFFF"/>
            <w:noWrap/>
            <w:vAlign w:val="center"/>
            <w:hideMark/>
          </w:tcPr>
          <w:p w14:paraId="34651886" w14:textId="77777777" w:rsidR="007F0E28" w:rsidRPr="00C23A9E" w:rsidRDefault="007F0E28" w:rsidP="00155E7B">
            <w:pPr>
              <w:jc w:val="center"/>
              <w:rPr>
                <w:sz w:val="20"/>
                <w:szCs w:val="20"/>
              </w:rPr>
            </w:pPr>
            <w:r w:rsidRPr="00C23A9E">
              <w:rPr>
                <w:sz w:val="20"/>
                <w:szCs w:val="20"/>
              </w:rPr>
              <w:t> </w:t>
            </w:r>
          </w:p>
        </w:tc>
      </w:tr>
      <w:tr w:rsidR="007F0E28" w:rsidRPr="00C23A9E" w14:paraId="51F1CCCB" w14:textId="77777777" w:rsidTr="00D77C83">
        <w:trPr>
          <w:trHeight w:val="309"/>
        </w:trPr>
        <w:tc>
          <w:tcPr>
            <w:tcW w:w="3544" w:type="dxa"/>
            <w:tcBorders>
              <w:top w:val="nil"/>
              <w:left w:val="nil"/>
              <w:right w:val="nil"/>
            </w:tcBorders>
            <w:shd w:val="clear" w:color="000000" w:fill="FFFFFF"/>
            <w:vAlign w:val="center"/>
            <w:hideMark/>
          </w:tcPr>
          <w:p w14:paraId="062FDD41" w14:textId="77777777" w:rsidR="007F0E28" w:rsidRPr="007801F8" w:rsidRDefault="007F0E28" w:rsidP="00155E7B">
            <w:pPr>
              <w:jc w:val="left"/>
              <w:rPr>
                <w:sz w:val="20"/>
                <w:szCs w:val="20"/>
              </w:rPr>
            </w:pPr>
            <w:r w:rsidRPr="007801F8">
              <w:rPr>
                <w:sz w:val="20"/>
                <w:szCs w:val="20"/>
              </w:rPr>
              <w:t>Casado / unión libre</w:t>
            </w:r>
          </w:p>
        </w:tc>
        <w:tc>
          <w:tcPr>
            <w:tcW w:w="992" w:type="dxa"/>
            <w:tcBorders>
              <w:top w:val="nil"/>
              <w:left w:val="nil"/>
              <w:bottom w:val="nil"/>
              <w:right w:val="nil"/>
            </w:tcBorders>
            <w:shd w:val="clear" w:color="000000" w:fill="FFFFFF"/>
            <w:noWrap/>
            <w:vAlign w:val="center"/>
            <w:hideMark/>
          </w:tcPr>
          <w:p w14:paraId="7547AD33" w14:textId="77777777" w:rsidR="007F0E28" w:rsidRPr="00C23A9E" w:rsidRDefault="007F0E28" w:rsidP="00155E7B">
            <w:pPr>
              <w:jc w:val="center"/>
              <w:rPr>
                <w:sz w:val="20"/>
                <w:szCs w:val="20"/>
              </w:rPr>
            </w:pPr>
            <w:r w:rsidRPr="00C23A9E">
              <w:rPr>
                <w:sz w:val="20"/>
                <w:szCs w:val="20"/>
              </w:rPr>
              <w:t>57</w:t>
            </w:r>
          </w:p>
        </w:tc>
        <w:tc>
          <w:tcPr>
            <w:tcW w:w="993" w:type="dxa"/>
            <w:tcBorders>
              <w:top w:val="nil"/>
              <w:left w:val="nil"/>
              <w:bottom w:val="nil"/>
              <w:right w:val="nil"/>
            </w:tcBorders>
            <w:shd w:val="clear" w:color="000000" w:fill="FFFFFF"/>
            <w:noWrap/>
            <w:vAlign w:val="center"/>
            <w:hideMark/>
          </w:tcPr>
          <w:p w14:paraId="59CC6C45" w14:textId="77777777" w:rsidR="007F0E28" w:rsidRPr="00C23A9E" w:rsidRDefault="007F0E28" w:rsidP="00155E7B">
            <w:pPr>
              <w:jc w:val="center"/>
              <w:rPr>
                <w:sz w:val="20"/>
                <w:szCs w:val="20"/>
              </w:rPr>
            </w:pPr>
            <w:r w:rsidRPr="00C23A9E">
              <w:rPr>
                <w:sz w:val="20"/>
                <w:szCs w:val="20"/>
              </w:rPr>
              <w:t>60</w:t>
            </w:r>
            <w:r>
              <w:rPr>
                <w:sz w:val="20"/>
                <w:szCs w:val="20"/>
              </w:rPr>
              <w:t>.</w:t>
            </w:r>
            <w:r w:rsidRPr="00C23A9E">
              <w:rPr>
                <w:sz w:val="20"/>
                <w:szCs w:val="20"/>
              </w:rPr>
              <w:t>6</w:t>
            </w:r>
          </w:p>
        </w:tc>
        <w:tc>
          <w:tcPr>
            <w:tcW w:w="1134" w:type="dxa"/>
            <w:tcBorders>
              <w:top w:val="nil"/>
              <w:left w:val="nil"/>
              <w:bottom w:val="nil"/>
              <w:right w:val="nil"/>
            </w:tcBorders>
            <w:shd w:val="clear" w:color="000000" w:fill="FFFFFF"/>
            <w:noWrap/>
            <w:vAlign w:val="center"/>
            <w:hideMark/>
          </w:tcPr>
          <w:p w14:paraId="12627EE4" w14:textId="77777777" w:rsidR="007F0E28" w:rsidRPr="00C23A9E" w:rsidRDefault="007F0E28" w:rsidP="00155E7B">
            <w:pPr>
              <w:jc w:val="center"/>
              <w:rPr>
                <w:sz w:val="20"/>
                <w:szCs w:val="20"/>
              </w:rPr>
            </w:pPr>
            <w:r w:rsidRPr="00C23A9E">
              <w:rPr>
                <w:sz w:val="20"/>
                <w:szCs w:val="20"/>
              </w:rPr>
              <w:t>36</w:t>
            </w:r>
          </w:p>
        </w:tc>
        <w:tc>
          <w:tcPr>
            <w:tcW w:w="992" w:type="dxa"/>
            <w:tcBorders>
              <w:top w:val="nil"/>
              <w:left w:val="nil"/>
              <w:bottom w:val="nil"/>
              <w:right w:val="nil"/>
            </w:tcBorders>
            <w:shd w:val="clear" w:color="000000" w:fill="FFFFFF"/>
            <w:noWrap/>
            <w:vAlign w:val="center"/>
            <w:hideMark/>
          </w:tcPr>
          <w:p w14:paraId="67AAB2EA" w14:textId="77777777" w:rsidR="007F0E28" w:rsidRPr="00C23A9E" w:rsidRDefault="007F0E28" w:rsidP="00155E7B">
            <w:pPr>
              <w:jc w:val="center"/>
              <w:rPr>
                <w:sz w:val="20"/>
                <w:szCs w:val="20"/>
              </w:rPr>
            </w:pPr>
            <w:r w:rsidRPr="00C23A9E">
              <w:rPr>
                <w:sz w:val="20"/>
                <w:szCs w:val="20"/>
              </w:rPr>
              <w:t>56</w:t>
            </w:r>
            <w:r>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1A9E9CCB" w14:textId="77777777" w:rsidR="007F0E28" w:rsidRPr="00C23A9E" w:rsidRDefault="007F0E28" w:rsidP="00155E7B">
            <w:pPr>
              <w:jc w:val="center"/>
              <w:rPr>
                <w:sz w:val="20"/>
                <w:szCs w:val="20"/>
              </w:rPr>
            </w:pPr>
            <w:r w:rsidRPr="00C23A9E">
              <w:rPr>
                <w:sz w:val="20"/>
                <w:szCs w:val="20"/>
              </w:rPr>
              <w:t> </w:t>
            </w:r>
          </w:p>
        </w:tc>
      </w:tr>
      <w:tr w:rsidR="007F0E28" w:rsidRPr="00C23A9E" w14:paraId="1991EFAC" w14:textId="77777777" w:rsidTr="00155E7B">
        <w:trPr>
          <w:trHeight w:val="225"/>
        </w:trPr>
        <w:tc>
          <w:tcPr>
            <w:tcW w:w="3544" w:type="dxa"/>
            <w:tcBorders>
              <w:top w:val="nil"/>
              <w:left w:val="nil"/>
              <w:bottom w:val="single" w:sz="4" w:space="0" w:color="auto"/>
              <w:right w:val="nil"/>
            </w:tcBorders>
            <w:shd w:val="clear" w:color="000000" w:fill="FFFFFF"/>
            <w:vAlign w:val="center"/>
            <w:hideMark/>
          </w:tcPr>
          <w:p w14:paraId="444A78AA" w14:textId="77777777" w:rsidR="007F0E28" w:rsidRPr="007801F8" w:rsidRDefault="007F0E28" w:rsidP="00155E7B">
            <w:pPr>
              <w:jc w:val="left"/>
              <w:rPr>
                <w:sz w:val="20"/>
                <w:szCs w:val="20"/>
              </w:rPr>
            </w:pPr>
            <w:r w:rsidRPr="007801F8">
              <w:rPr>
                <w:sz w:val="20"/>
                <w:szCs w:val="20"/>
              </w:rPr>
              <w:t>Viudo / divorciado</w:t>
            </w:r>
          </w:p>
        </w:tc>
        <w:tc>
          <w:tcPr>
            <w:tcW w:w="992" w:type="dxa"/>
            <w:tcBorders>
              <w:top w:val="nil"/>
              <w:left w:val="nil"/>
              <w:bottom w:val="nil"/>
              <w:right w:val="nil"/>
            </w:tcBorders>
            <w:shd w:val="clear" w:color="000000" w:fill="FFFFFF"/>
            <w:noWrap/>
            <w:vAlign w:val="center"/>
            <w:hideMark/>
          </w:tcPr>
          <w:p w14:paraId="7803E154" w14:textId="77777777" w:rsidR="007F0E28" w:rsidRPr="00C23A9E" w:rsidRDefault="007F0E28" w:rsidP="00155E7B">
            <w:pPr>
              <w:jc w:val="center"/>
              <w:rPr>
                <w:sz w:val="20"/>
                <w:szCs w:val="20"/>
              </w:rPr>
            </w:pPr>
            <w:r w:rsidRPr="00C23A9E">
              <w:rPr>
                <w:sz w:val="20"/>
                <w:szCs w:val="20"/>
              </w:rPr>
              <w:t>11</w:t>
            </w:r>
          </w:p>
        </w:tc>
        <w:tc>
          <w:tcPr>
            <w:tcW w:w="993" w:type="dxa"/>
            <w:tcBorders>
              <w:top w:val="nil"/>
              <w:left w:val="nil"/>
              <w:bottom w:val="nil"/>
              <w:right w:val="nil"/>
            </w:tcBorders>
            <w:shd w:val="clear" w:color="000000" w:fill="FFFFFF"/>
            <w:noWrap/>
            <w:vAlign w:val="center"/>
            <w:hideMark/>
          </w:tcPr>
          <w:p w14:paraId="47E84FF9" w14:textId="77777777" w:rsidR="007F0E28" w:rsidRPr="00C23A9E" w:rsidRDefault="007F0E28" w:rsidP="00155E7B">
            <w:pPr>
              <w:jc w:val="center"/>
              <w:rPr>
                <w:sz w:val="20"/>
                <w:szCs w:val="20"/>
              </w:rPr>
            </w:pPr>
            <w:r w:rsidRPr="00C23A9E">
              <w:rPr>
                <w:sz w:val="20"/>
                <w:szCs w:val="20"/>
              </w:rPr>
              <w:t>11</w:t>
            </w:r>
            <w:r>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3650D20F" w14:textId="77777777" w:rsidR="007F0E28" w:rsidRPr="00C23A9E" w:rsidRDefault="007F0E28" w:rsidP="00155E7B">
            <w:pPr>
              <w:jc w:val="center"/>
              <w:rPr>
                <w:sz w:val="20"/>
                <w:szCs w:val="20"/>
              </w:rPr>
            </w:pPr>
            <w:r w:rsidRPr="00C23A9E">
              <w:rPr>
                <w:sz w:val="20"/>
                <w:szCs w:val="20"/>
              </w:rPr>
              <w:t>17</w:t>
            </w:r>
          </w:p>
        </w:tc>
        <w:tc>
          <w:tcPr>
            <w:tcW w:w="992" w:type="dxa"/>
            <w:tcBorders>
              <w:top w:val="nil"/>
              <w:left w:val="nil"/>
              <w:bottom w:val="nil"/>
              <w:right w:val="nil"/>
            </w:tcBorders>
            <w:shd w:val="clear" w:color="000000" w:fill="FFFFFF"/>
            <w:noWrap/>
            <w:vAlign w:val="center"/>
            <w:hideMark/>
          </w:tcPr>
          <w:p w14:paraId="559751AE" w14:textId="77777777" w:rsidR="007F0E28" w:rsidRPr="00C23A9E" w:rsidRDefault="007F0E28" w:rsidP="00155E7B">
            <w:pPr>
              <w:jc w:val="center"/>
              <w:rPr>
                <w:sz w:val="20"/>
                <w:szCs w:val="20"/>
              </w:rPr>
            </w:pPr>
            <w:r w:rsidRPr="00C23A9E">
              <w:rPr>
                <w:sz w:val="20"/>
                <w:szCs w:val="20"/>
              </w:rPr>
              <w:t>26</w:t>
            </w:r>
            <w:r>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29255DF3" w14:textId="77777777" w:rsidR="007F0E28" w:rsidRPr="00C23A9E" w:rsidRDefault="007F0E28" w:rsidP="00155E7B">
            <w:pPr>
              <w:jc w:val="center"/>
              <w:rPr>
                <w:sz w:val="20"/>
                <w:szCs w:val="20"/>
              </w:rPr>
            </w:pPr>
            <w:r w:rsidRPr="00C23A9E">
              <w:rPr>
                <w:sz w:val="20"/>
                <w:szCs w:val="20"/>
              </w:rPr>
              <w:t> </w:t>
            </w:r>
          </w:p>
        </w:tc>
      </w:tr>
      <w:tr w:rsidR="007F0E28" w:rsidRPr="00C23A9E" w14:paraId="26E70C17" w14:textId="77777777" w:rsidTr="00155E7B">
        <w:trPr>
          <w:trHeight w:val="225"/>
        </w:trPr>
        <w:tc>
          <w:tcPr>
            <w:tcW w:w="3544" w:type="dxa"/>
            <w:tcBorders>
              <w:top w:val="nil"/>
              <w:left w:val="nil"/>
              <w:bottom w:val="nil"/>
              <w:right w:val="nil"/>
            </w:tcBorders>
            <w:shd w:val="clear" w:color="000000" w:fill="FFFFFF"/>
            <w:vAlign w:val="center"/>
            <w:hideMark/>
          </w:tcPr>
          <w:p w14:paraId="0EA45C66" w14:textId="77777777" w:rsidR="007F0E28" w:rsidRPr="007801F8" w:rsidRDefault="007F0E28" w:rsidP="00155E7B">
            <w:pPr>
              <w:jc w:val="left"/>
              <w:rPr>
                <w:sz w:val="20"/>
                <w:szCs w:val="20"/>
              </w:rPr>
            </w:pPr>
            <w:r w:rsidRPr="007801F8">
              <w:rPr>
                <w:sz w:val="20"/>
                <w:szCs w:val="20"/>
              </w:rPr>
              <w:lastRenderedPageBreak/>
              <w:t xml:space="preserve">Ocupación </w:t>
            </w:r>
          </w:p>
        </w:tc>
        <w:tc>
          <w:tcPr>
            <w:tcW w:w="992" w:type="dxa"/>
            <w:tcBorders>
              <w:top w:val="nil"/>
              <w:left w:val="nil"/>
              <w:bottom w:val="nil"/>
              <w:right w:val="nil"/>
            </w:tcBorders>
            <w:shd w:val="clear" w:color="000000" w:fill="FFFFFF"/>
            <w:noWrap/>
            <w:vAlign w:val="center"/>
            <w:hideMark/>
          </w:tcPr>
          <w:p w14:paraId="52797066" w14:textId="77777777" w:rsidR="007F0E28" w:rsidRPr="00C23A9E" w:rsidRDefault="007F0E28" w:rsidP="00155E7B">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7D9CD80" w14:textId="77777777" w:rsidR="007F0E28" w:rsidRPr="00C23A9E" w:rsidRDefault="007F0E28" w:rsidP="00155E7B">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19AD762D" w14:textId="77777777" w:rsidR="007F0E28" w:rsidRPr="00C23A9E" w:rsidRDefault="007F0E28" w:rsidP="00155E7B">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2E9B6B8C" w14:textId="77777777" w:rsidR="007F0E28" w:rsidRPr="00C23A9E" w:rsidRDefault="007F0E28" w:rsidP="00155E7B">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1B79B37A" w14:textId="77777777" w:rsidR="007F0E28" w:rsidRPr="00C23A9E" w:rsidRDefault="007F0E28" w:rsidP="00155E7B">
            <w:pPr>
              <w:jc w:val="center"/>
              <w:rPr>
                <w:sz w:val="20"/>
                <w:szCs w:val="20"/>
              </w:rPr>
            </w:pPr>
            <w:r w:rsidRPr="00C23A9E">
              <w:rPr>
                <w:sz w:val="20"/>
                <w:szCs w:val="20"/>
              </w:rPr>
              <w:t>0</w:t>
            </w:r>
            <w:r>
              <w:rPr>
                <w:sz w:val="20"/>
                <w:szCs w:val="20"/>
              </w:rPr>
              <w:t>.</w:t>
            </w:r>
            <w:r w:rsidRPr="00C23A9E">
              <w:rPr>
                <w:sz w:val="20"/>
                <w:szCs w:val="20"/>
              </w:rPr>
              <w:t>045*</w:t>
            </w:r>
          </w:p>
        </w:tc>
      </w:tr>
      <w:tr w:rsidR="007F0E28" w:rsidRPr="00C23A9E" w14:paraId="42581E9B" w14:textId="77777777" w:rsidTr="00155E7B">
        <w:trPr>
          <w:trHeight w:val="225"/>
        </w:trPr>
        <w:tc>
          <w:tcPr>
            <w:tcW w:w="3544" w:type="dxa"/>
            <w:tcBorders>
              <w:top w:val="nil"/>
              <w:left w:val="nil"/>
              <w:bottom w:val="nil"/>
              <w:right w:val="nil"/>
            </w:tcBorders>
            <w:shd w:val="clear" w:color="000000" w:fill="FFFFFF"/>
            <w:vAlign w:val="center"/>
            <w:hideMark/>
          </w:tcPr>
          <w:p w14:paraId="08C78DC0" w14:textId="77777777" w:rsidR="007F0E28" w:rsidRPr="007801F8" w:rsidRDefault="007F0E28" w:rsidP="00155E7B">
            <w:pPr>
              <w:jc w:val="left"/>
              <w:rPr>
                <w:sz w:val="20"/>
                <w:szCs w:val="20"/>
              </w:rPr>
            </w:pPr>
            <w:r w:rsidRPr="007801F8">
              <w:rPr>
                <w:sz w:val="20"/>
                <w:szCs w:val="20"/>
              </w:rPr>
              <w:t>Hogar</w:t>
            </w:r>
          </w:p>
        </w:tc>
        <w:tc>
          <w:tcPr>
            <w:tcW w:w="992" w:type="dxa"/>
            <w:tcBorders>
              <w:top w:val="nil"/>
              <w:left w:val="nil"/>
              <w:bottom w:val="nil"/>
              <w:right w:val="nil"/>
            </w:tcBorders>
            <w:shd w:val="clear" w:color="000000" w:fill="FFFFFF"/>
            <w:noWrap/>
            <w:vAlign w:val="center"/>
            <w:hideMark/>
          </w:tcPr>
          <w:p w14:paraId="6A95A57C" w14:textId="77777777" w:rsidR="007F0E28" w:rsidRPr="00C23A9E" w:rsidRDefault="007F0E28" w:rsidP="00155E7B">
            <w:pPr>
              <w:jc w:val="center"/>
              <w:rPr>
                <w:sz w:val="20"/>
                <w:szCs w:val="20"/>
              </w:rPr>
            </w:pPr>
            <w:r w:rsidRPr="00C23A9E">
              <w:rPr>
                <w:sz w:val="20"/>
                <w:szCs w:val="20"/>
              </w:rPr>
              <w:t>37</w:t>
            </w:r>
          </w:p>
        </w:tc>
        <w:tc>
          <w:tcPr>
            <w:tcW w:w="993" w:type="dxa"/>
            <w:tcBorders>
              <w:top w:val="nil"/>
              <w:left w:val="nil"/>
              <w:bottom w:val="nil"/>
              <w:right w:val="nil"/>
            </w:tcBorders>
            <w:shd w:val="clear" w:color="000000" w:fill="FFFFFF"/>
            <w:noWrap/>
            <w:vAlign w:val="center"/>
            <w:hideMark/>
          </w:tcPr>
          <w:p w14:paraId="09FA82BB" w14:textId="77777777" w:rsidR="007F0E28" w:rsidRPr="00C23A9E" w:rsidRDefault="007F0E28" w:rsidP="00155E7B">
            <w:pPr>
              <w:jc w:val="center"/>
              <w:rPr>
                <w:sz w:val="20"/>
                <w:szCs w:val="20"/>
              </w:rPr>
            </w:pPr>
            <w:r w:rsidRPr="00C23A9E">
              <w:rPr>
                <w:sz w:val="20"/>
                <w:szCs w:val="20"/>
              </w:rPr>
              <w:t>39</w:t>
            </w:r>
            <w:r>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A75FCFF" w14:textId="77777777" w:rsidR="007F0E28" w:rsidRPr="00C23A9E" w:rsidRDefault="007F0E28" w:rsidP="00155E7B">
            <w:pPr>
              <w:jc w:val="center"/>
              <w:rPr>
                <w:sz w:val="20"/>
                <w:szCs w:val="20"/>
              </w:rPr>
            </w:pPr>
            <w:r w:rsidRPr="00C23A9E">
              <w:rPr>
                <w:sz w:val="20"/>
                <w:szCs w:val="20"/>
              </w:rPr>
              <w:t>15</w:t>
            </w:r>
          </w:p>
        </w:tc>
        <w:tc>
          <w:tcPr>
            <w:tcW w:w="992" w:type="dxa"/>
            <w:tcBorders>
              <w:top w:val="nil"/>
              <w:left w:val="nil"/>
              <w:bottom w:val="nil"/>
              <w:right w:val="nil"/>
            </w:tcBorders>
            <w:shd w:val="clear" w:color="000000" w:fill="FFFFFF"/>
            <w:noWrap/>
            <w:vAlign w:val="center"/>
            <w:hideMark/>
          </w:tcPr>
          <w:p w14:paraId="4B77C443" w14:textId="77777777" w:rsidR="007F0E28" w:rsidRPr="00C23A9E" w:rsidRDefault="007F0E28" w:rsidP="00155E7B">
            <w:pPr>
              <w:jc w:val="center"/>
              <w:rPr>
                <w:sz w:val="20"/>
                <w:szCs w:val="20"/>
              </w:rPr>
            </w:pPr>
            <w:r w:rsidRPr="00C23A9E">
              <w:rPr>
                <w:sz w:val="20"/>
                <w:szCs w:val="20"/>
              </w:rPr>
              <w:t>23</w:t>
            </w:r>
            <w:r>
              <w:rPr>
                <w:sz w:val="20"/>
                <w:szCs w:val="20"/>
              </w:rPr>
              <w:t>.</w:t>
            </w:r>
            <w:r w:rsidRPr="00C23A9E">
              <w:rPr>
                <w:sz w:val="20"/>
                <w:szCs w:val="20"/>
              </w:rPr>
              <w:t>4</w:t>
            </w:r>
          </w:p>
        </w:tc>
        <w:tc>
          <w:tcPr>
            <w:tcW w:w="1701" w:type="dxa"/>
            <w:tcBorders>
              <w:top w:val="nil"/>
              <w:left w:val="nil"/>
              <w:bottom w:val="nil"/>
              <w:right w:val="nil"/>
            </w:tcBorders>
            <w:shd w:val="clear" w:color="000000" w:fill="FFFFFF"/>
            <w:noWrap/>
            <w:vAlign w:val="center"/>
            <w:hideMark/>
          </w:tcPr>
          <w:p w14:paraId="4CB12152" w14:textId="77777777" w:rsidR="007F0E28" w:rsidRPr="00C23A9E" w:rsidRDefault="007F0E28" w:rsidP="00155E7B">
            <w:pPr>
              <w:jc w:val="center"/>
              <w:rPr>
                <w:sz w:val="20"/>
                <w:szCs w:val="20"/>
              </w:rPr>
            </w:pPr>
            <w:r w:rsidRPr="00C23A9E">
              <w:rPr>
                <w:sz w:val="20"/>
                <w:szCs w:val="20"/>
              </w:rPr>
              <w:t> </w:t>
            </w:r>
          </w:p>
        </w:tc>
      </w:tr>
      <w:tr w:rsidR="007F0E28" w:rsidRPr="00C23A9E" w14:paraId="2C154CD7" w14:textId="77777777" w:rsidTr="00155E7B">
        <w:trPr>
          <w:trHeight w:val="225"/>
        </w:trPr>
        <w:tc>
          <w:tcPr>
            <w:tcW w:w="3544" w:type="dxa"/>
            <w:tcBorders>
              <w:top w:val="nil"/>
              <w:left w:val="nil"/>
              <w:right w:val="nil"/>
            </w:tcBorders>
            <w:shd w:val="clear" w:color="000000" w:fill="FFFFFF"/>
            <w:vAlign w:val="center"/>
            <w:hideMark/>
          </w:tcPr>
          <w:p w14:paraId="499AF5A7" w14:textId="77777777" w:rsidR="007F0E28" w:rsidRPr="007801F8" w:rsidRDefault="007F0E28" w:rsidP="00155E7B">
            <w:pPr>
              <w:jc w:val="left"/>
              <w:rPr>
                <w:sz w:val="20"/>
                <w:szCs w:val="20"/>
              </w:rPr>
            </w:pPr>
            <w:r w:rsidRPr="007801F8">
              <w:rPr>
                <w:sz w:val="20"/>
                <w:szCs w:val="20"/>
              </w:rPr>
              <w:t>Empleado</w:t>
            </w:r>
          </w:p>
        </w:tc>
        <w:tc>
          <w:tcPr>
            <w:tcW w:w="992" w:type="dxa"/>
            <w:tcBorders>
              <w:top w:val="nil"/>
              <w:left w:val="nil"/>
              <w:right w:val="nil"/>
            </w:tcBorders>
            <w:shd w:val="clear" w:color="000000" w:fill="FFFFFF"/>
            <w:noWrap/>
            <w:vAlign w:val="center"/>
            <w:hideMark/>
          </w:tcPr>
          <w:p w14:paraId="58CEDD3C" w14:textId="77777777" w:rsidR="007F0E28" w:rsidRPr="00C23A9E" w:rsidRDefault="007F0E28" w:rsidP="00155E7B">
            <w:pPr>
              <w:jc w:val="center"/>
              <w:rPr>
                <w:sz w:val="20"/>
                <w:szCs w:val="20"/>
              </w:rPr>
            </w:pPr>
            <w:r w:rsidRPr="00C23A9E">
              <w:rPr>
                <w:sz w:val="20"/>
                <w:szCs w:val="20"/>
              </w:rPr>
              <w:t>8</w:t>
            </w:r>
          </w:p>
        </w:tc>
        <w:tc>
          <w:tcPr>
            <w:tcW w:w="993" w:type="dxa"/>
            <w:tcBorders>
              <w:top w:val="nil"/>
              <w:left w:val="nil"/>
              <w:right w:val="nil"/>
            </w:tcBorders>
            <w:shd w:val="clear" w:color="000000" w:fill="FFFFFF"/>
            <w:noWrap/>
            <w:vAlign w:val="center"/>
            <w:hideMark/>
          </w:tcPr>
          <w:p w14:paraId="130A3146" w14:textId="77777777" w:rsidR="007F0E28" w:rsidRPr="00C23A9E" w:rsidRDefault="007F0E28" w:rsidP="00155E7B">
            <w:pPr>
              <w:jc w:val="center"/>
              <w:rPr>
                <w:sz w:val="20"/>
                <w:szCs w:val="20"/>
              </w:rPr>
            </w:pPr>
            <w:r w:rsidRPr="00C23A9E">
              <w:rPr>
                <w:sz w:val="20"/>
                <w:szCs w:val="20"/>
              </w:rPr>
              <w:t>8</w:t>
            </w:r>
            <w:r>
              <w:rPr>
                <w:sz w:val="20"/>
                <w:szCs w:val="20"/>
              </w:rPr>
              <w:t>.</w:t>
            </w:r>
            <w:r w:rsidRPr="00C23A9E">
              <w:rPr>
                <w:sz w:val="20"/>
                <w:szCs w:val="20"/>
              </w:rPr>
              <w:t>5</w:t>
            </w:r>
          </w:p>
        </w:tc>
        <w:tc>
          <w:tcPr>
            <w:tcW w:w="1134" w:type="dxa"/>
            <w:tcBorders>
              <w:top w:val="nil"/>
              <w:left w:val="nil"/>
              <w:right w:val="nil"/>
            </w:tcBorders>
            <w:shd w:val="clear" w:color="000000" w:fill="FFFFFF"/>
            <w:noWrap/>
            <w:vAlign w:val="center"/>
            <w:hideMark/>
          </w:tcPr>
          <w:p w14:paraId="0911022E" w14:textId="77777777" w:rsidR="007F0E28" w:rsidRPr="00C23A9E" w:rsidRDefault="007F0E28" w:rsidP="00155E7B">
            <w:pPr>
              <w:jc w:val="center"/>
              <w:rPr>
                <w:sz w:val="20"/>
                <w:szCs w:val="20"/>
              </w:rPr>
            </w:pPr>
            <w:r w:rsidRPr="00C23A9E">
              <w:rPr>
                <w:sz w:val="20"/>
                <w:szCs w:val="20"/>
              </w:rPr>
              <w:t>3</w:t>
            </w:r>
          </w:p>
        </w:tc>
        <w:tc>
          <w:tcPr>
            <w:tcW w:w="992" w:type="dxa"/>
            <w:tcBorders>
              <w:top w:val="nil"/>
              <w:left w:val="nil"/>
              <w:right w:val="nil"/>
            </w:tcBorders>
            <w:shd w:val="clear" w:color="000000" w:fill="FFFFFF"/>
            <w:noWrap/>
            <w:vAlign w:val="center"/>
            <w:hideMark/>
          </w:tcPr>
          <w:p w14:paraId="6C8D5794" w14:textId="77777777" w:rsidR="007F0E28" w:rsidRPr="00C23A9E" w:rsidRDefault="007F0E28" w:rsidP="00155E7B">
            <w:pPr>
              <w:jc w:val="center"/>
              <w:rPr>
                <w:sz w:val="20"/>
                <w:szCs w:val="20"/>
              </w:rPr>
            </w:pPr>
            <w:r w:rsidRPr="00C23A9E">
              <w:rPr>
                <w:sz w:val="20"/>
                <w:szCs w:val="20"/>
              </w:rPr>
              <w:t>4</w:t>
            </w:r>
            <w:r>
              <w:rPr>
                <w:sz w:val="20"/>
                <w:szCs w:val="20"/>
              </w:rPr>
              <w:t>.</w:t>
            </w:r>
            <w:r w:rsidRPr="00C23A9E">
              <w:rPr>
                <w:sz w:val="20"/>
                <w:szCs w:val="20"/>
              </w:rPr>
              <w:t>7</w:t>
            </w:r>
          </w:p>
        </w:tc>
        <w:tc>
          <w:tcPr>
            <w:tcW w:w="1701" w:type="dxa"/>
            <w:tcBorders>
              <w:top w:val="nil"/>
              <w:left w:val="nil"/>
              <w:right w:val="nil"/>
            </w:tcBorders>
            <w:shd w:val="clear" w:color="000000" w:fill="FFFFFF"/>
            <w:noWrap/>
            <w:vAlign w:val="center"/>
            <w:hideMark/>
          </w:tcPr>
          <w:p w14:paraId="0565C3CD" w14:textId="77777777" w:rsidR="007F0E28" w:rsidRPr="00C23A9E" w:rsidRDefault="007F0E28" w:rsidP="00155E7B">
            <w:pPr>
              <w:jc w:val="center"/>
              <w:rPr>
                <w:sz w:val="20"/>
                <w:szCs w:val="20"/>
              </w:rPr>
            </w:pPr>
            <w:r w:rsidRPr="00C23A9E">
              <w:rPr>
                <w:sz w:val="20"/>
                <w:szCs w:val="20"/>
              </w:rPr>
              <w:t> </w:t>
            </w:r>
          </w:p>
        </w:tc>
      </w:tr>
      <w:tr w:rsidR="007F0E28" w:rsidRPr="00C23A9E" w14:paraId="1FECD231" w14:textId="77777777" w:rsidTr="00155E7B">
        <w:trPr>
          <w:trHeight w:val="225"/>
        </w:trPr>
        <w:tc>
          <w:tcPr>
            <w:tcW w:w="3544" w:type="dxa"/>
            <w:tcBorders>
              <w:top w:val="nil"/>
              <w:left w:val="nil"/>
              <w:bottom w:val="single" w:sz="4" w:space="0" w:color="auto"/>
              <w:right w:val="nil"/>
            </w:tcBorders>
            <w:shd w:val="clear" w:color="000000" w:fill="FFFFFF"/>
            <w:vAlign w:val="center"/>
            <w:hideMark/>
          </w:tcPr>
          <w:p w14:paraId="4831A4E1" w14:textId="77777777" w:rsidR="007F0E28" w:rsidRPr="007801F8" w:rsidRDefault="007F0E28" w:rsidP="00155E7B">
            <w:pPr>
              <w:jc w:val="left"/>
              <w:rPr>
                <w:sz w:val="20"/>
                <w:szCs w:val="20"/>
              </w:rPr>
            </w:pPr>
            <w:r w:rsidRPr="007801F8">
              <w:rPr>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338F1E3C" w14:textId="77777777" w:rsidR="007F0E28" w:rsidRPr="00C23A9E" w:rsidRDefault="007F0E28" w:rsidP="00155E7B">
            <w:pPr>
              <w:jc w:val="center"/>
              <w:rPr>
                <w:sz w:val="20"/>
                <w:szCs w:val="20"/>
              </w:rPr>
            </w:pPr>
            <w:r w:rsidRPr="00C23A9E">
              <w:rPr>
                <w:sz w:val="20"/>
                <w:szCs w:val="20"/>
              </w:rPr>
              <w:t>49</w:t>
            </w:r>
          </w:p>
        </w:tc>
        <w:tc>
          <w:tcPr>
            <w:tcW w:w="993" w:type="dxa"/>
            <w:tcBorders>
              <w:top w:val="nil"/>
              <w:left w:val="nil"/>
              <w:bottom w:val="single" w:sz="4" w:space="0" w:color="auto"/>
              <w:right w:val="nil"/>
            </w:tcBorders>
            <w:shd w:val="clear" w:color="000000" w:fill="FFFFFF"/>
            <w:noWrap/>
            <w:vAlign w:val="center"/>
            <w:hideMark/>
          </w:tcPr>
          <w:p w14:paraId="1487BD1D" w14:textId="77777777" w:rsidR="007F0E28" w:rsidRPr="00C23A9E" w:rsidRDefault="007F0E28" w:rsidP="00155E7B">
            <w:pPr>
              <w:jc w:val="center"/>
              <w:rPr>
                <w:sz w:val="20"/>
                <w:szCs w:val="20"/>
              </w:rPr>
            </w:pPr>
            <w:r w:rsidRPr="00C23A9E">
              <w:rPr>
                <w:sz w:val="20"/>
                <w:szCs w:val="20"/>
              </w:rPr>
              <w:t>52</w:t>
            </w:r>
            <w:r>
              <w:rPr>
                <w:sz w:val="20"/>
                <w:szCs w:val="20"/>
              </w:rPr>
              <w:t>.</w:t>
            </w:r>
            <w:r w:rsidRPr="00C23A9E">
              <w:rPr>
                <w:sz w:val="20"/>
                <w:szCs w:val="20"/>
              </w:rPr>
              <w:t>1</w:t>
            </w:r>
          </w:p>
        </w:tc>
        <w:tc>
          <w:tcPr>
            <w:tcW w:w="1134" w:type="dxa"/>
            <w:tcBorders>
              <w:top w:val="nil"/>
              <w:left w:val="nil"/>
              <w:bottom w:val="single" w:sz="4" w:space="0" w:color="auto"/>
              <w:right w:val="nil"/>
            </w:tcBorders>
            <w:shd w:val="clear" w:color="000000" w:fill="FFFFFF"/>
            <w:noWrap/>
            <w:vAlign w:val="center"/>
            <w:hideMark/>
          </w:tcPr>
          <w:p w14:paraId="366EC8CB" w14:textId="77777777" w:rsidR="007F0E28" w:rsidRPr="00C23A9E" w:rsidRDefault="007F0E28" w:rsidP="00155E7B">
            <w:pPr>
              <w:jc w:val="center"/>
              <w:rPr>
                <w:sz w:val="20"/>
                <w:szCs w:val="20"/>
              </w:rPr>
            </w:pPr>
            <w:r w:rsidRPr="00C23A9E">
              <w:rPr>
                <w:sz w:val="20"/>
                <w:szCs w:val="20"/>
              </w:rPr>
              <w:t>46</w:t>
            </w:r>
          </w:p>
        </w:tc>
        <w:tc>
          <w:tcPr>
            <w:tcW w:w="992" w:type="dxa"/>
            <w:tcBorders>
              <w:top w:val="nil"/>
              <w:left w:val="nil"/>
              <w:bottom w:val="single" w:sz="4" w:space="0" w:color="auto"/>
              <w:right w:val="nil"/>
            </w:tcBorders>
            <w:shd w:val="clear" w:color="000000" w:fill="FFFFFF"/>
            <w:noWrap/>
            <w:vAlign w:val="center"/>
            <w:hideMark/>
          </w:tcPr>
          <w:p w14:paraId="5319E39E" w14:textId="77777777" w:rsidR="007F0E28" w:rsidRPr="00C23A9E" w:rsidRDefault="007F0E28" w:rsidP="00155E7B">
            <w:pPr>
              <w:jc w:val="center"/>
              <w:rPr>
                <w:sz w:val="20"/>
                <w:szCs w:val="20"/>
              </w:rPr>
            </w:pPr>
            <w:r w:rsidRPr="00C23A9E">
              <w:rPr>
                <w:sz w:val="20"/>
                <w:szCs w:val="20"/>
              </w:rPr>
              <w:t>71</w:t>
            </w:r>
            <w:r>
              <w:rPr>
                <w:sz w:val="20"/>
                <w:szCs w:val="20"/>
              </w:rPr>
              <w:t>.</w:t>
            </w:r>
            <w:r w:rsidRPr="00C23A9E">
              <w:rPr>
                <w:sz w:val="20"/>
                <w:szCs w:val="20"/>
              </w:rPr>
              <w:t>9</w:t>
            </w:r>
          </w:p>
        </w:tc>
        <w:tc>
          <w:tcPr>
            <w:tcW w:w="1701" w:type="dxa"/>
            <w:tcBorders>
              <w:top w:val="nil"/>
              <w:left w:val="nil"/>
              <w:bottom w:val="single" w:sz="4" w:space="0" w:color="auto"/>
              <w:right w:val="nil"/>
            </w:tcBorders>
            <w:shd w:val="clear" w:color="000000" w:fill="FFFFFF"/>
            <w:noWrap/>
            <w:vAlign w:val="center"/>
            <w:hideMark/>
          </w:tcPr>
          <w:p w14:paraId="233E165E" w14:textId="77777777" w:rsidR="007F0E28" w:rsidRPr="00C23A9E" w:rsidRDefault="007F0E28" w:rsidP="00155E7B">
            <w:pPr>
              <w:jc w:val="center"/>
              <w:rPr>
                <w:sz w:val="20"/>
                <w:szCs w:val="20"/>
              </w:rPr>
            </w:pPr>
            <w:r w:rsidRPr="00C23A9E">
              <w:rPr>
                <w:sz w:val="20"/>
                <w:szCs w:val="20"/>
              </w:rPr>
              <w:t> </w:t>
            </w:r>
          </w:p>
        </w:tc>
      </w:tr>
      <w:tr w:rsidR="007F0E28" w:rsidRPr="00C23A9E" w14:paraId="3024D4F3" w14:textId="77777777" w:rsidTr="00155E7B">
        <w:trPr>
          <w:trHeight w:val="225"/>
        </w:trPr>
        <w:tc>
          <w:tcPr>
            <w:tcW w:w="4536" w:type="dxa"/>
            <w:gridSpan w:val="2"/>
            <w:tcBorders>
              <w:top w:val="nil"/>
              <w:left w:val="nil"/>
              <w:bottom w:val="nil"/>
              <w:right w:val="nil"/>
            </w:tcBorders>
            <w:shd w:val="clear" w:color="000000" w:fill="FFFFFF"/>
            <w:vAlign w:val="center"/>
            <w:hideMark/>
          </w:tcPr>
          <w:p w14:paraId="5B486490" w14:textId="77777777" w:rsidR="007F0E28" w:rsidRPr="00C23A9E" w:rsidRDefault="007F0E28" w:rsidP="00155E7B">
            <w:pPr>
              <w:spacing w:before="120"/>
              <w:jc w:val="left"/>
              <w:rPr>
                <w:sz w:val="20"/>
                <w:szCs w:val="20"/>
              </w:rPr>
            </w:pPr>
            <w:r w:rsidRPr="00C23A9E">
              <w:rPr>
                <w:sz w:val="20"/>
                <w:szCs w:val="20"/>
              </w:rPr>
              <w:t>*Valor p &lt; 0</w:t>
            </w:r>
            <w:r>
              <w:rPr>
                <w:sz w:val="20"/>
                <w:szCs w:val="20"/>
              </w:rPr>
              <w:t>.</w:t>
            </w:r>
            <w:r w:rsidRPr="00C23A9E">
              <w:rPr>
                <w:sz w:val="20"/>
                <w:szCs w:val="20"/>
              </w:rPr>
              <w:t xml:space="preserve">05 </w:t>
            </w:r>
          </w:p>
        </w:tc>
        <w:tc>
          <w:tcPr>
            <w:tcW w:w="993" w:type="dxa"/>
            <w:tcBorders>
              <w:top w:val="nil"/>
              <w:left w:val="nil"/>
              <w:bottom w:val="nil"/>
              <w:right w:val="nil"/>
            </w:tcBorders>
            <w:shd w:val="clear" w:color="000000" w:fill="FFFFFF"/>
            <w:noWrap/>
            <w:vAlign w:val="center"/>
            <w:hideMark/>
          </w:tcPr>
          <w:p w14:paraId="0346BC16" w14:textId="77777777" w:rsidR="007F0E28" w:rsidRPr="00C23A9E" w:rsidRDefault="007F0E28" w:rsidP="00155E7B">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4BAA4E51" w14:textId="77777777" w:rsidR="007F0E28" w:rsidRPr="00C23A9E" w:rsidRDefault="007F0E28" w:rsidP="00155E7B">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5F8B475A" w14:textId="77777777" w:rsidR="007F0E28" w:rsidRPr="00C23A9E" w:rsidRDefault="007F0E28" w:rsidP="00155E7B">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D3D34F0" w14:textId="77777777" w:rsidR="007F0E28" w:rsidRPr="00C23A9E" w:rsidRDefault="007F0E28" w:rsidP="00155E7B">
            <w:pPr>
              <w:jc w:val="center"/>
              <w:rPr>
                <w:sz w:val="20"/>
                <w:szCs w:val="20"/>
              </w:rPr>
            </w:pPr>
            <w:r w:rsidRPr="00C23A9E">
              <w:rPr>
                <w:sz w:val="20"/>
                <w:szCs w:val="20"/>
              </w:rPr>
              <w:t> </w:t>
            </w:r>
          </w:p>
        </w:tc>
      </w:tr>
    </w:tbl>
    <w:p w14:paraId="70B4EFA9" w14:textId="225B2DAC" w:rsidR="007F0E28" w:rsidRDefault="007F0E28" w:rsidP="007F0E28">
      <w:pPr>
        <w:spacing w:after="160" w:line="259" w:lineRule="auto"/>
        <w:jc w:val="left"/>
        <w:rPr>
          <w:rFonts w:cs="Times New Roman"/>
          <w:szCs w:val="24"/>
        </w:rPr>
      </w:pPr>
    </w:p>
    <w:p w14:paraId="0A749DE3" w14:textId="79066FC7" w:rsidR="007F0E28" w:rsidRPr="00E56DD7" w:rsidRDefault="007F0E28" w:rsidP="00E56DD7">
      <w:pPr>
        <w:spacing w:after="160" w:line="259" w:lineRule="auto"/>
        <w:jc w:val="left"/>
        <w:rPr>
          <w:b/>
          <w:bCs/>
          <w:szCs w:val="18"/>
        </w:rPr>
      </w:pPr>
      <w:bookmarkStart w:id="71" w:name="_Ref57039134"/>
      <w:r w:rsidRPr="00B46ECA">
        <w:rPr>
          <w:b/>
          <w:bCs/>
        </w:rPr>
        <w:t xml:space="preserve">Tabla </w:t>
      </w:r>
      <w:r w:rsidRPr="00B46ECA">
        <w:rPr>
          <w:b/>
          <w:bCs/>
          <w:i/>
          <w:iCs/>
        </w:rPr>
        <w:fldChar w:fldCharType="begin"/>
      </w:r>
      <w:r w:rsidRPr="00B46ECA">
        <w:rPr>
          <w:b/>
          <w:bCs/>
        </w:rPr>
        <w:instrText xml:space="preserve"> SEQ Tabla \* ARABIC </w:instrText>
      </w:r>
      <w:r w:rsidRPr="00B46ECA">
        <w:rPr>
          <w:b/>
          <w:bCs/>
          <w:i/>
          <w:iCs/>
        </w:rPr>
        <w:fldChar w:fldCharType="separate"/>
      </w:r>
      <w:r w:rsidRPr="00B46ECA">
        <w:rPr>
          <w:b/>
          <w:bCs/>
          <w:noProof/>
        </w:rPr>
        <w:t>3</w:t>
      </w:r>
      <w:r w:rsidRPr="00B46ECA">
        <w:rPr>
          <w:b/>
          <w:bCs/>
          <w:i/>
          <w:iCs/>
        </w:rPr>
        <w:fldChar w:fldCharType="end"/>
      </w:r>
      <w:bookmarkEnd w:id="71"/>
      <w:r>
        <w:br/>
      </w:r>
      <w:r w:rsidRPr="00E56DD7">
        <w:rPr>
          <w:i/>
          <w:iCs/>
        </w:rPr>
        <w:t>Categorías de la investigación</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7F0E28" w:rsidRPr="00A51A1D" w14:paraId="52946FFE" w14:textId="77777777" w:rsidTr="00155E7B">
        <w:trPr>
          <w:trHeight w:val="274"/>
        </w:trPr>
        <w:tc>
          <w:tcPr>
            <w:tcW w:w="1560" w:type="dxa"/>
            <w:vAlign w:val="center"/>
          </w:tcPr>
          <w:p w14:paraId="36D9BDDF" w14:textId="77777777" w:rsidR="007F0E28" w:rsidRPr="00A51A1D" w:rsidRDefault="007F0E28" w:rsidP="00155E7B">
            <w:pPr>
              <w:pStyle w:val="Normal1"/>
              <w:spacing w:before="60" w:after="60"/>
              <w:jc w:val="center"/>
              <w:rPr>
                <w:b/>
                <w:bCs/>
                <w:sz w:val="20"/>
                <w:szCs w:val="20"/>
              </w:rPr>
            </w:pPr>
            <w:bookmarkStart w:id="72" w:name="_Toc45492021"/>
            <w:bookmarkStart w:id="73" w:name="_Toc46658162"/>
            <w:r w:rsidRPr="00A51A1D">
              <w:rPr>
                <w:b/>
                <w:bCs/>
                <w:sz w:val="20"/>
                <w:szCs w:val="20"/>
              </w:rPr>
              <w:t>Categoría</w:t>
            </w:r>
            <w:bookmarkEnd w:id="72"/>
            <w:bookmarkEnd w:id="73"/>
          </w:p>
        </w:tc>
        <w:tc>
          <w:tcPr>
            <w:tcW w:w="2126" w:type="dxa"/>
            <w:vAlign w:val="center"/>
          </w:tcPr>
          <w:p w14:paraId="5A55D486" w14:textId="77777777" w:rsidR="007F0E28" w:rsidRPr="00A51A1D" w:rsidRDefault="007F0E28" w:rsidP="00155E7B">
            <w:pPr>
              <w:pStyle w:val="Normal1"/>
              <w:spacing w:before="60" w:after="60"/>
              <w:jc w:val="center"/>
              <w:rPr>
                <w:b/>
                <w:bCs/>
                <w:sz w:val="20"/>
                <w:szCs w:val="20"/>
              </w:rPr>
            </w:pPr>
            <w:bookmarkStart w:id="74" w:name="_Toc45492022"/>
            <w:bookmarkStart w:id="75" w:name="_Toc46658163"/>
            <w:r w:rsidRPr="00A51A1D">
              <w:rPr>
                <w:b/>
                <w:bCs/>
                <w:sz w:val="20"/>
                <w:szCs w:val="20"/>
              </w:rPr>
              <w:t>Subtemas</w:t>
            </w:r>
            <w:bookmarkEnd w:id="74"/>
            <w:bookmarkEnd w:id="75"/>
          </w:p>
        </w:tc>
        <w:tc>
          <w:tcPr>
            <w:tcW w:w="5528" w:type="dxa"/>
            <w:vAlign w:val="center"/>
          </w:tcPr>
          <w:p w14:paraId="29C70195" w14:textId="77777777" w:rsidR="007F0E28" w:rsidRPr="00A51A1D" w:rsidRDefault="007F0E28" w:rsidP="00155E7B">
            <w:pPr>
              <w:pStyle w:val="Normal1"/>
              <w:spacing w:before="60" w:after="60"/>
              <w:jc w:val="center"/>
              <w:rPr>
                <w:b/>
                <w:bCs/>
                <w:sz w:val="20"/>
                <w:szCs w:val="20"/>
              </w:rPr>
            </w:pPr>
            <w:bookmarkStart w:id="76" w:name="_Toc44798570"/>
            <w:bookmarkStart w:id="77" w:name="_Toc44799823"/>
            <w:bookmarkStart w:id="78" w:name="_Toc45492023"/>
            <w:bookmarkStart w:id="79" w:name="_Toc46658164"/>
            <w:r w:rsidRPr="00A51A1D">
              <w:rPr>
                <w:b/>
                <w:bCs/>
                <w:sz w:val="20"/>
                <w:szCs w:val="20"/>
              </w:rPr>
              <w:t>Definiciones</w:t>
            </w:r>
            <w:bookmarkEnd w:id="76"/>
            <w:bookmarkEnd w:id="77"/>
            <w:bookmarkEnd w:id="78"/>
            <w:bookmarkEnd w:id="79"/>
          </w:p>
        </w:tc>
      </w:tr>
      <w:tr w:rsidR="007F0E28" w:rsidRPr="00A51A1D" w14:paraId="03B0A649" w14:textId="77777777" w:rsidTr="00155E7B">
        <w:tc>
          <w:tcPr>
            <w:tcW w:w="1560" w:type="dxa"/>
            <w:vMerge w:val="restart"/>
            <w:vAlign w:val="center"/>
          </w:tcPr>
          <w:p w14:paraId="23994C53" w14:textId="77777777" w:rsidR="007F0E28" w:rsidRPr="00A51A1D" w:rsidRDefault="007F0E28" w:rsidP="00155E7B">
            <w:pPr>
              <w:pStyle w:val="Normal1"/>
              <w:spacing w:before="60" w:after="60"/>
              <w:rPr>
                <w:b/>
                <w:bCs/>
                <w:sz w:val="20"/>
                <w:szCs w:val="20"/>
              </w:rPr>
            </w:pPr>
            <w:bookmarkStart w:id="80" w:name="_Toc46658165"/>
            <w:r w:rsidRPr="00A51A1D">
              <w:rPr>
                <w:b/>
                <w:bCs/>
                <w:sz w:val="20"/>
                <w:szCs w:val="20"/>
              </w:rPr>
              <w:t>Memoria</w:t>
            </w:r>
            <w:bookmarkEnd w:id="80"/>
            <w:r w:rsidRPr="00A51A1D">
              <w:rPr>
                <w:b/>
                <w:bCs/>
                <w:sz w:val="20"/>
                <w:szCs w:val="20"/>
              </w:rPr>
              <w:t xml:space="preserve"> </w:t>
            </w:r>
            <w:bookmarkStart w:id="81" w:name="_Toc44798572"/>
            <w:bookmarkStart w:id="82" w:name="_Toc44799825"/>
            <w:bookmarkStart w:id="83" w:name="_Toc45492025"/>
          </w:p>
          <w:bookmarkEnd w:id="81"/>
          <w:bookmarkEnd w:id="82"/>
          <w:bookmarkEnd w:id="83"/>
          <w:p w14:paraId="4B11D8F4" w14:textId="77777777" w:rsidR="007F0E28" w:rsidRPr="00A51A1D" w:rsidRDefault="007F0E28" w:rsidP="00155E7B">
            <w:pPr>
              <w:pStyle w:val="Normal1"/>
              <w:spacing w:before="60" w:after="60"/>
              <w:rPr>
                <w:sz w:val="20"/>
                <w:szCs w:val="20"/>
              </w:rPr>
            </w:pPr>
          </w:p>
        </w:tc>
        <w:tc>
          <w:tcPr>
            <w:tcW w:w="2126" w:type="dxa"/>
            <w:vAlign w:val="center"/>
          </w:tcPr>
          <w:p w14:paraId="06BCE974" w14:textId="77777777" w:rsidR="007F0E28" w:rsidRPr="00A51A1D" w:rsidRDefault="007F0E28" w:rsidP="00155E7B">
            <w:pPr>
              <w:pStyle w:val="Normal1"/>
              <w:spacing w:before="60" w:after="60"/>
              <w:rPr>
                <w:sz w:val="20"/>
                <w:szCs w:val="20"/>
              </w:rPr>
            </w:pPr>
            <w:bookmarkStart w:id="84" w:name="_Toc45492026"/>
            <w:bookmarkStart w:id="85" w:name="_Toc46658166"/>
            <w:r w:rsidRPr="00A51A1D">
              <w:rPr>
                <w:sz w:val="20"/>
                <w:szCs w:val="20"/>
              </w:rPr>
              <w:t>Memoria</w:t>
            </w:r>
            <w:bookmarkEnd w:id="84"/>
            <w:r w:rsidRPr="00A51A1D">
              <w:rPr>
                <w:sz w:val="20"/>
                <w:szCs w:val="20"/>
              </w:rPr>
              <w:t xml:space="preserve"> de trabajo</w:t>
            </w:r>
            <w:bookmarkEnd w:id="85"/>
          </w:p>
        </w:tc>
        <w:tc>
          <w:tcPr>
            <w:tcW w:w="5528" w:type="dxa"/>
            <w:vAlign w:val="center"/>
          </w:tcPr>
          <w:p w14:paraId="1854AE55" w14:textId="77777777" w:rsidR="007F0E28" w:rsidRPr="00A51A1D" w:rsidRDefault="007F0E28" w:rsidP="00155E7B">
            <w:pPr>
              <w:pStyle w:val="Normal1"/>
              <w:spacing w:before="60" w:after="60" w:line="276" w:lineRule="auto"/>
              <w:rPr>
                <w:sz w:val="20"/>
                <w:szCs w:val="20"/>
              </w:rPr>
            </w:pPr>
            <w:bookmarkStart w:id="86" w:name="_Toc44798574"/>
            <w:bookmarkStart w:id="87" w:name="_Toc44799827"/>
            <w:bookmarkStart w:id="88" w:name="_Toc45492027"/>
            <w:bookmarkStart w:id="89" w:name="_Toc46658167"/>
            <w:r w:rsidRPr="00A51A1D">
              <w:rPr>
                <w:sz w:val="20"/>
                <w:szCs w:val="20"/>
              </w:rPr>
              <w:t>Es una función ejecutiva cerebral que se encarga del almacenamiento de la información que llega del exterior, con la cual se construyen los conocimientos.</w:t>
            </w:r>
            <w:bookmarkEnd w:id="86"/>
            <w:bookmarkEnd w:id="87"/>
            <w:bookmarkEnd w:id="88"/>
            <w:bookmarkEnd w:id="89"/>
            <w:r w:rsidRPr="00A51A1D">
              <w:rPr>
                <w:sz w:val="20"/>
                <w:szCs w:val="20"/>
              </w:rPr>
              <w:t xml:space="preserve"> </w:t>
            </w:r>
          </w:p>
        </w:tc>
      </w:tr>
      <w:tr w:rsidR="007F0E28" w:rsidRPr="00A51A1D" w14:paraId="30B9E4A0" w14:textId="77777777" w:rsidTr="00155E7B">
        <w:tc>
          <w:tcPr>
            <w:tcW w:w="1560" w:type="dxa"/>
            <w:vMerge/>
            <w:vAlign w:val="center"/>
          </w:tcPr>
          <w:p w14:paraId="2AE7E2DD" w14:textId="77777777" w:rsidR="007F0E28" w:rsidRPr="00A51A1D" w:rsidRDefault="007F0E28" w:rsidP="00155E7B">
            <w:pPr>
              <w:pStyle w:val="Normal1"/>
              <w:spacing w:before="60" w:after="60"/>
              <w:rPr>
                <w:sz w:val="20"/>
                <w:szCs w:val="20"/>
              </w:rPr>
            </w:pPr>
          </w:p>
        </w:tc>
        <w:tc>
          <w:tcPr>
            <w:tcW w:w="2126" w:type="dxa"/>
            <w:vAlign w:val="center"/>
          </w:tcPr>
          <w:p w14:paraId="1CF6EF6F" w14:textId="77777777" w:rsidR="007F0E28" w:rsidRPr="00A51A1D" w:rsidRDefault="007F0E28" w:rsidP="00155E7B">
            <w:pPr>
              <w:pStyle w:val="Normal1"/>
              <w:spacing w:before="60" w:after="60"/>
              <w:rPr>
                <w:sz w:val="20"/>
                <w:szCs w:val="20"/>
              </w:rPr>
            </w:pPr>
            <w:bookmarkStart w:id="90" w:name="_Toc45492028"/>
            <w:bookmarkStart w:id="91" w:name="_Toc46658168"/>
            <w:r w:rsidRPr="00A51A1D">
              <w:rPr>
                <w:sz w:val="20"/>
                <w:szCs w:val="20"/>
              </w:rPr>
              <w:t>Bases neurológicas</w:t>
            </w:r>
            <w:bookmarkEnd w:id="90"/>
            <w:bookmarkEnd w:id="91"/>
            <w:r w:rsidRPr="00A51A1D">
              <w:rPr>
                <w:sz w:val="20"/>
                <w:szCs w:val="20"/>
              </w:rPr>
              <w:t xml:space="preserve"> </w:t>
            </w:r>
          </w:p>
        </w:tc>
        <w:tc>
          <w:tcPr>
            <w:tcW w:w="5528" w:type="dxa"/>
            <w:vAlign w:val="center"/>
          </w:tcPr>
          <w:p w14:paraId="484C432D" w14:textId="77777777" w:rsidR="007F0E28" w:rsidRPr="00A51A1D" w:rsidRDefault="007F0E28" w:rsidP="00155E7B">
            <w:pPr>
              <w:pStyle w:val="Normal1"/>
              <w:spacing w:before="60" w:after="60" w:line="276" w:lineRule="auto"/>
              <w:rPr>
                <w:sz w:val="20"/>
                <w:szCs w:val="20"/>
              </w:rPr>
            </w:pPr>
            <w:bookmarkStart w:id="92" w:name="_Toc44798576"/>
            <w:bookmarkStart w:id="93" w:name="_Toc44799829"/>
            <w:bookmarkStart w:id="94" w:name="_Toc45492029"/>
            <w:bookmarkStart w:id="95" w:name="_Toc46658169"/>
            <w:r w:rsidRPr="00A51A1D">
              <w:rPr>
                <w:sz w:val="20"/>
                <w:szCs w:val="20"/>
              </w:rPr>
              <w:t>Las bases neurológicas de la memoria se relacionan con el lóbulo prefrontal.</w:t>
            </w:r>
            <w:bookmarkEnd w:id="92"/>
            <w:bookmarkEnd w:id="93"/>
            <w:bookmarkEnd w:id="94"/>
            <w:bookmarkEnd w:id="95"/>
          </w:p>
        </w:tc>
      </w:tr>
      <w:tr w:rsidR="007F0E28" w:rsidRPr="00A51A1D" w14:paraId="6772CAA2" w14:textId="77777777" w:rsidTr="00155E7B">
        <w:tc>
          <w:tcPr>
            <w:tcW w:w="1560" w:type="dxa"/>
            <w:vMerge w:val="restart"/>
            <w:vAlign w:val="center"/>
          </w:tcPr>
          <w:p w14:paraId="66848858" w14:textId="77777777" w:rsidR="007F0E28" w:rsidRPr="00A51A1D" w:rsidRDefault="007F0E28" w:rsidP="00155E7B">
            <w:pPr>
              <w:pStyle w:val="Normal1"/>
              <w:spacing w:before="60" w:after="60"/>
              <w:rPr>
                <w:b/>
                <w:bCs/>
                <w:sz w:val="20"/>
                <w:szCs w:val="20"/>
              </w:rPr>
            </w:pPr>
            <w:bookmarkStart w:id="96" w:name="_Toc45492030"/>
            <w:bookmarkStart w:id="97" w:name="_Toc46658170"/>
            <w:r w:rsidRPr="00A51A1D">
              <w:rPr>
                <w:b/>
                <w:bCs/>
                <w:sz w:val="20"/>
                <w:szCs w:val="20"/>
              </w:rPr>
              <w:t>Estrategias</w:t>
            </w:r>
            <w:bookmarkEnd w:id="96"/>
            <w:bookmarkEnd w:id="97"/>
            <w:r w:rsidRPr="00A51A1D">
              <w:rPr>
                <w:b/>
                <w:bCs/>
                <w:sz w:val="20"/>
                <w:szCs w:val="20"/>
              </w:rPr>
              <w:t xml:space="preserve"> </w:t>
            </w:r>
          </w:p>
          <w:p w14:paraId="056F76FB" w14:textId="77777777" w:rsidR="007F0E28" w:rsidRPr="00A51A1D" w:rsidRDefault="007F0E28" w:rsidP="00155E7B">
            <w:pPr>
              <w:pStyle w:val="Normal1"/>
              <w:spacing w:before="60" w:after="60"/>
              <w:rPr>
                <w:sz w:val="20"/>
                <w:szCs w:val="20"/>
              </w:rPr>
            </w:pPr>
            <w:r w:rsidRPr="00A51A1D">
              <w:rPr>
                <w:sz w:val="20"/>
                <w:szCs w:val="20"/>
              </w:rPr>
              <w:t xml:space="preserve"> </w:t>
            </w:r>
          </w:p>
        </w:tc>
        <w:tc>
          <w:tcPr>
            <w:tcW w:w="2126" w:type="dxa"/>
            <w:vAlign w:val="center"/>
          </w:tcPr>
          <w:p w14:paraId="20343AF3" w14:textId="77777777" w:rsidR="007F0E28" w:rsidRPr="00A51A1D" w:rsidRDefault="007F0E28" w:rsidP="00155E7B">
            <w:pPr>
              <w:pStyle w:val="Normal1"/>
              <w:spacing w:before="60" w:after="60"/>
              <w:rPr>
                <w:sz w:val="20"/>
                <w:szCs w:val="20"/>
              </w:rPr>
            </w:pPr>
            <w:bookmarkStart w:id="98" w:name="_Toc45492032"/>
            <w:bookmarkStart w:id="99" w:name="_Toc46658171"/>
            <w:r w:rsidRPr="00A51A1D">
              <w:rPr>
                <w:sz w:val="20"/>
                <w:szCs w:val="20"/>
              </w:rPr>
              <w:t>Estrategias lúdicas</w:t>
            </w:r>
            <w:bookmarkEnd w:id="98"/>
            <w:bookmarkEnd w:id="99"/>
            <w:r w:rsidRPr="00A51A1D">
              <w:rPr>
                <w:sz w:val="20"/>
                <w:szCs w:val="20"/>
              </w:rPr>
              <w:t xml:space="preserve"> </w:t>
            </w:r>
          </w:p>
        </w:tc>
        <w:tc>
          <w:tcPr>
            <w:tcW w:w="5528" w:type="dxa"/>
            <w:vAlign w:val="center"/>
          </w:tcPr>
          <w:p w14:paraId="0EC645DC" w14:textId="77777777" w:rsidR="007F0E28" w:rsidRPr="00A51A1D" w:rsidRDefault="007F0E28" w:rsidP="00155E7B">
            <w:pPr>
              <w:pStyle w:val="Normal1"/>
              <w:spacing w:before="60" w:after="60" w:line="276" w:lineRule="auto"/>
              <w:rPr>
                <w:sz w:val="20"/>
                <w:szCs w:val="20"/>
              </w:rPr>
            </w:pPr>
            <w:bookmarkStart w:id="100" w:name="_Toc44798580"/>
            <w:bookmarkStart w:id="101" w:name="_Toc44799833"/>
            <w:bookmarkStart w:id="102" w:name="_Toc45492033"/>
            <w:bookmarkStart w:id="103" w:name="_Toc46658172"/>
            <w:r w:rsidRPr="00A51A1D">
              <w:rPr>
                <w:sz w:val="20"/>
                <w:szCs w:val="20"/>
              </w:rPr>
              <w:t>Las estrategias lúdicas son las acciones que planean los docentes, donde intervienen el disfrute, el goce y el placer en la construcción de los conocimientos.</w:t>
            </w:r>
            <w:bookmarkEnd w:id="100"/>
            <w:bookmarkEnd w:id="101"/>
            <w:bookmarkEnd w:id="102"/>
            <w:bookmarkEnd w:id="103"/>
            <w:r w:rsidRPr="00A51A1D">
              <w:rPr>
                <w:sz w:val="20"/>
                <w:szCs w:val="20"/>
              </w:rPr>
              <w:t xml:space="preserve"> </w:t>
            </w:r>
          </w:p>
        </w:tc>
      </w:tr>
      <w:tr w:rsidR="007F0E28" w:rsidRPr="00A51A1D" w14:paraId="79ED0014" w14:textId="77777777" w:rsidTr="00155E7B">
        <w:tc>
          <w:tcPr>
            <w:tcW w:w="1560" w:type="dxa"/>
            <w:vMerge/>
            <w:vAlign w:val="center"/>
          </w:tcPr>
          <w:p w14:paraId="39D48E28" w14:textId="77777777" w:rsidR="007F0E28" w:rsidRPr="00A51A1D" w:rsidRDefault="007F0E28" w:rsidP="00155E7B">
            <w:pPr>
              <w:pStyle w:val="Normal1"/>
              <w:spacing w:before="60" w:after="60"/>
              <w:rPr>
                <w:sz w:val="20"/>
                <w:szCs w:val="20"/>
              </w:rPr>
            </w:pPr>
          </w:p>
        </w:tc>
        <w:tc>
          <w:tcPr>
            <w:tcW w:w="2126" w:type="dxa"/>
            <w:vAlign w:val="center"/>
          </w:tcPr>
          <w:p w14:paraId="2A5E5E30" w14:textId="77777777" w:rsidR="007F0E28" w:rsidRPr="00A51A1D" w:rsidRDefault="007F0E28" w:rsidP="00155E7B">
            <w:pPr>
              <w:pStyle w:val="Normal1"/>
              <w:spacing w:before="60" w:after="60"/>
              <w:rPr>
                <w:sz w:val="20"/>
                <w:szCs w:val="20"/>
              </w:rPr>
            </w:pPr>
            <w:bookmarkStart w:id="104" w:name="_Toc45492034"/>
            <w:bookmarkStart w:id="105" w:name="_Toc46658173"/>
            <w:r w:rsidRPr="00A51A1D">
              <w:rPr>
                <w:sz w:val="20"/>
                <w:szCs w:val="20"/>
              </w:rPr>
              <w:t>Estrategias didácticas</w:t>
            </w:r>
            <w:bookmarkEnd w:id="104"/>
            <w:bookmarkEnd w:id="105"/>
            <w:r w:rsidRPr="00A51A1D">
              <w:rPr>
                <w:sz w:val="20"/>
                <w:szCs w:val="20"/>
              </w:rPr>
              <w:t xml:space="preserve"> </w:t>
            </w:r>
          </w:p>
        </w:tc>
        <w:tc>
          <w:tcPr>
            <w:tcW w:w="5528" w:type="dxa"/>
            <w:vAlign w:val="center"/>
          </w:tcPr>
          <w:p w14:paraId="0150201F" w14:textId="77777777" w:rsidR="007F0E28" w:rsidRPr="00A51A1D" w:rsidRDefault="007F0E28" w:rsidP="00155E7B">
            <w:pPr>
              <w:pStyle w:val="Normal1"/>
              <w:spacing w:before="60" w:after="60" w:line="276" w:lineRule="auto"/>
              <w:rPr>
                <w:sz w:val="20"/>
                <w:szCs w:val="20"/>
              </w:rPr>
            </w:pPr>
            <w:bookmarkStart w:id="106" w:name="_Toc44798582"/>
            <w:bookmarkStart w:id="107" w:name="_Toc44799835"/>
            <w:bookmarkStart w:id="108" w:name="_Toc45492035"/>
            <w:bookmarkStart w:id="109"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06"/>
            <w:bookmarkEnd w:id="107"/>
            <w:bookmarkEnd w:id="108"/>
            <w:bookmarkEnd w:id="109"/>
            <w:r w:rsidRPr="00A51A1D">
              <w:rPr>
                <w:sz w:val="20"/>
                <w:szCs w:val="20"/>
              </w:rPr>
              <w:t xml:space="preserve"> </w:t>
            </w:r>
          </w:p>
        </w:tc>
      </w:tr>
      <w:tr w:rsidR="007F0E28" w:rsidRPr="00A51A1D" w14:paraId="04ECEFA7" w14:textId="77777777" w:rsidTr="00155E7B">
        <w:tc>
          <w:tcPr>
            <w:tcW w:w="1560" w:type="dxa"/>
            <w:vMerge w:val="restart"/>
            <w:vAlign w:val="center"/>
          </w:tcPr>
          <w:p w14:paraId="1428EFAA" w14:textId="77777777" w:rsidR="007F0E28" w:rsidRPr="00A51A1D" w:rsidRDefault="007F0E28" w:rsidP="00155E7B">
            <w:pPr>
              <w:pStyle w:val="Normal1"/>
              <w:spacing w:before="60" w:after="60"/>
              <w:rPr>
                <w:b/>
                <w:bCs/>
                <w:sz w:val="20"/>
                <w:szCs w:val="20"/>
              </w:rPr>
            </w:pPr>
            <w:bookmarkStart w:id="110" w:name="_Toc45492036"/>
            <w:bookmarkStart w:id="111" w:name="_Toc46658175"/>
            <w:r w:rsidRPr="00A51A1D">
              <w:rPr>
                <w:b/>
                <w:bCs/>
                <w:sz w:val="20"/>
                <w:szCs w:val="20"/>
              </w:rPr>
              <w:t>Proceso de aprendizaje</w:t>
            </w:r>
            <w:bookmarkEnd w:id="110"/>
            <w:r w:rsidRPr="00A51A1D">
              <w:rPr>
                <w:b/>
                <w:bCs/>
                <w:sz w:val="20"/>
                <w:szCs w:val="20"/>
              </w:rPr>
              <w:t xml:space="preserve"> del idioma inglés</w:t>
            </w:r>
            <w:bookmarkEnd w:id="111"/>
          </w:p>
          <w:p w14:paraId="017EF719" w14:textId="77777777" w:rsidR="007F0E28" w:rsidRPr="00A51A1D" w:rsidRDefault="007F0E28" w:rsidP="00155E7B">
            <w:pPr>
              <w:pStyle w:val="Normal1"/>
              <w:spacing w:before="60" w:after="60"/>
              <w:rPr>
                <w:sz w:val="20"/>
                <w:szCs w:val="20"/>
              </w:rPr>
            </w:pPr>
          </w:p>
        </w:tc>
        <w:tc>
          <w:tcPr>
            <w:tcW w:w="2126" w:type="dxa"/>
            <w:vAlign w:val="center"/>
          </w:tcPr>
          <w:p w14:paraId="7EDA1F3E" w14:textId="77777777" w:rsidR="007F0E28" w:rsidRPr="00A51A1D" w:rsidRDefault="007F0E28" w:rsidP="00155E7B">
            <w:pPr>
              <w:pStyle w:val="Normal1"/>
              <w:spacing w:before="60" w:after="60"/>
              <w:rPr>
                <w:sz w:val="20"/>
                <w:szCs w:val="20"/>
              </w:rPr>
            </w:pPr>
            <w:bookmarkStart w:id="112" w:name="_Toc46658176"/>
            <w:r w:rsidRPr="00A51A1D">
              <w:rPr>
                <w:sz w:val="20"/>
                <w:szCs w:val="20"/>
              </w:rPr>
              <w:t>Aprendizaje</w:t>
            </w:r>
            <w:bookmarkEnd w:id="112"/>
            <w:r w:rsidRPr="00A51A1D">
              <w:rPr>
                <w:sz w:val="20"/>
                <w:szCs w:val="20"/>
              </w:rPr>
              <w:t xml:space="preserve"> </w:t>
            </w:r>
          </w:p>
        </w:tc>
        <w:tc>
          <w:tcPr>
            <w:tcW w:w="5528" w:type="dxa"/>
            <w:vAlign w:val="center"/>
          </w:tcPr>
          <w:p w14:paraId="10ED9154" w14:textId="77777777" w:rsidR="007F0E28" w:rsidRPr="00A51A1D" w:rsidRDefault="007F0E28" w:rsidP="00155E7B">
            <w:pPr>
              <w:pStyle w:val="Normal1"/>
              <w:spacing w:before="60" w:after="60" w:line="276" w:lineRule="auto"/>
              <w:rPr>
                <w:sz w:val="20"/>
                <w:szCs w:val="20"/>
              </w:rPr>
            </w:pPr>
            <w:bookmarkStart w:id="113" w:name="_Toc44798584"/>
            <w:bookmarkStart w:id="114" w:name="_Toc44799837"/>
            <w:bookmarkStart w:id="115" w:name="_Toc45492037"/>
            <w:bookmarkStart w:id="116" w:name="_Toc46658177"/>
            <w:r w:rsidRPr="00A51A1D">
              <w:rPr>
                <w:sz w:val="20"/>
                <w:szCs w:val="20"/>
              </w:rPr>
              <w:t>Es un proceso cognitivo de asimilación, donde los estudiantes unen las nuevas informaciones con saberes previos, a través de un proceso cognitivo.</w:t>
            </w:r>
            <w:bookmarkEnd w:id="113"/>
            <w:bookmarkEnd w:id="114"/>
            <w:bookmarkEnd w:id="115"/>
            <w:bookmarkEnd w:id="116"/>
          </w:p>
        </w:tc>
      </w:tr>
      <w:tr w:rsidR="007F0E28" w:rsidRPr="00A51A1D" w14:paraId="2257B3E8" w14:textId="77777777" w:rsidTr="00155E7B">
        <w:tc>
          <w:tcPr>
            <w:tcW w:w="1560" w:type="dxa"/>
            <w:vMerge/>
            <w:vAlign w:val="center"/>
          </w:tcPr>
          <w:p w14:paraId="10B28C9F" w14:textId="77777777" w:rsidR="007F0E28" w:rsidRPr="00A51A1D" w:rsidRDefault="007F0E28" w:rsidP="00155E7B">
            <w:pPr>
              <w:pStyle w:val="Normal1"/>
              <w:spacing w:before="60" w:after="60"/>
              <w:rPr>
                <w:i/>
                <w:iCs/>
                <w:sz w:val="20"/>
                <w:szCs w:val="20"/>
              </w:rPr>
            </w:pPr>
          </w:p>
        </w:tc>
        <w:tc>
          <w:tcPr>
            <w:tcW w:w="2126" w:type="dxa"/>
            <w:vAlign w:val="center"/>
          </w:tcPr>
          <w:p w14:paraId="2CC97705" w14:textId="77777777" w:rsidR="007F0E28" w:rsidRPr="00A51A1D" w:rsidRDefault="007F0E28" w:rsidP="00155E7B">
            <w:pPr>
              <w:pStyle w:val="Normal1"/>
              <w:spacing w:before="60" w:after="60"/>
              <w:rPr>
                <w:sz w:val="20"/>
                <w:szCs w:val="20"/>
              </w:rPr>
            </w:pPr>
            <w:bookmarkStart w:id="117" w:name="_Toc45492038"/>
            <w:bookmarkStart w:id="118" w:name="_Toc46658178"/>
            <w:r w:rsidRPr="00A51A1D">
              <w:rPr>
                <w:sz w:val="20"/>
                <w:szCs w:val="20"/>
              </w:rPr>
              <w:t>Estilos de aprendizaje</w:t>
            </w:r>
            <w:bookmarkEnd w:id="117"/>
            <w:bookmarkEnd w:id="118"/>
            <w:r w:rsidRPr="00A51A1D">
              <w:rPr>
                <w:sz w:val="20"/>
                <w:szCs w:val="20"/>
              </w:rPr>
              <w:t xml:space="preserve"> </w:t>
            </w:r>
          </w:p>
        </w:tc>
        <w:tc>
          <w:tcPr>
            <w:tcW w:w="5528" w:type="dxa"/>
            <w:vAlign w:val="center"/>
          </w:tcPr>
          <w:p w14:paraId="47E7CAB1" w14:textId="77777777" w:rsidR="007F0E28" w:rsidRPr="00A51A1D" w:rsidRDefault="007F0E28" w:rsidP="00155E7B">
            <w:pPr>
              <w:pStyle w:val="Normal1"/>
              <w:spacing w:before="60" w:after="60" w:line="276" w:lineRule="auto"/>
              <w:rPr>
                <w:sz w:val="20"/>
                <w:szCs w:val="20"/>
              </w:rPr>
            </w:pPr>
            <w:bookmarkStart w:id="119" w:name="_Toc44798586"/>
            <w:bookmarkStart w:id="120" w:name="_Toc44799839"/>
            <w:bookmarkStart w:id="121" w:name="_Toc45492039"/>
            <w:bookmarkStart w:id="122" w:name="_Toc46658179"/>
            <w:r w:rsidRPr="00A51A1D">
              <w:rPr>
                <w:sz w:val="20"/>
                <w:szCs w:val="20"/>
              </w:rPr>
              <w:t>El aprendizaje se puede dar a través de los sentidos. Es así como existen, básicamente, tres estilos o formas de adquirir los conocimientos: el visual, el auditivo y el kinestésico.</w:t>
            </w:r>
            <w:bookmarkEnd w:id="119"/>
            <w:bookmarkEnd w:id="120"/>
            <w:bookmarkEnd w:id="121"/>
            <w:bookmarkEnd w:id="122"/>
            <w:r w:rsidRPr="00A51A1D">
              <w:rPr>
                <w:sz w:val="20"/>
                <w:szCs w:val="20"/>
              </w:rPr>
              <w:t xml:space="preserve"> </w:t>
            </w:r>
          </w:p>
        </w:tc>
      </w:tr>
    </w:tbl>
    <w:p w14:paraId="199D8953" w14:textId="77777777" w:rsidR="007F0E28" w:rsidRPr="00F27019" w:rsidRDefault="007F0E28" w:rsidP="007F0E28">
      <w:pPr>
        <w:spacing w:before="120"/>
        <w:rPr>
          <w:rFonts w:cs="Times New Roman"/>
          <w:bCs/>
          <w:i/>
          <w:iCs/>
          <w:sz w:val="20"/>
          <w:szCs w:val="20"/>
        </w:rPr>
      </w:pPr>
      <w:r w:rsidRPr="00F27019">
        <w:rPr>
          <w:rFonts w:cs="Times New Roman"/>
          <w:bCs/>
          <w:i/>
          <w:iCs/>
          <w:sz w:val="20"/>
          <w:szCs w:val="20"/>
        </w:rPr>
        <w:t xml:space="preserve">Nota. </w:t>
      </w:r>
      <w:r w:rsidRPr="00524D3C">
        <w:rPr>
          <w:rFonts w:cs="Times New Roman"/>
          <w:bCs/>
          <w:sz w:val="20"/>
          <w:szCs w:val="20"/>
        </w:rPr>
        <w:t>Adaptado de Ramos et al. (2019).</w:t>
      </w:r>
    </w:p>
    <w:p w14:paraId="2E859C45" w14:textId="42C90088" w:rsidR="0000519B" w:rsidRDefault="0000519B" w:rsidP="00EA1643">
      <w:pPr>
        <w:jc w:val="center"/>
        <w:rPr>
          <w:b/>
        </w:rPr>
      </w:pPr>
      <w:bookmarkStart w:id="123" w:name="_Toc440985141"/>
    </w:p>
    <w:p w14:paraId="74391EA7" w14:textId="65BE217A" w:rsidR="00FE37E1" w:rsidRDefault="00FE37E1" w:rsidP="00FE37E1">
      <w:pPr>
        <w:pStyle w:val="PrrAPA"/>
        <w:ind w:firstLine="0"/>
      </w:pPr>
    </w:p>
    <w:p w14:paraId="4A1726F4" w14:textId="4AC47490" w:rsidR="00E50034" w:rsidRDefault="00E50034" w:rsidP="00FE37E1">
      <w:pPr>
        <w:pStyle w:val="PrrAPA"/>
        <w:ind w:firstLine="0"/>
      </w:pPr>
    </w:p>
    <w:p w14:paraId="6DB89C7D" w14:textId="3E3ECA58" w:rsidR="00E50034" w:rsidRDefault="00E50034">
      <w:pPr>
        <w:spacing w:after="160" w:line="259" w:lineRule="auto"/>
        <w:jc w:val="left"/>
        <w:rPr>
          <w:iCs/>
          <w:szCs w:val="18"/>
        </w:rPr>
      </w:pPr>
      <w:r>
        <w:br w:type="page"/>
      </w:r>
    </w:p>
    <w:p w14:paraId="67EFDAA4" w14:textId="72EBF44E" w:rsidR="00FE37E1" w:rsidRDefault="00FE37E1" w:rsidP="00FE37E1">
      <w:pPr>
        <w:pStyle w:val="Descripcin"/>
      </w:pPr>
      <w:bookmarkStart w:id="124" w:name="_Ref57039150"/>
      <w:bookmarkStart w:id="125" w:name="_Toc506456492"/>
      <w:r w:rsidRPr="009144AD">
        <w:rPr>
          <w:b/>
          <w:bCs/>
          <w:i w:val="0"/>
          <w:iCs w:val="0"/>
        </w:rPr>
        <w:lastRenderedPageBreak/>
        <w:t xml:space="preserve">Figura </w:t>
      </w:r>
      <w:r w:rsidRPr="009144AD">
        <w:rPr>
          <w:b/>
          <w:bCs/>
          <w:i w:val="0"/>
          <w:iCs w:val="0"/>
        </w:rPr>
        <w:fldChar w:fldCharType="begin"/>
      </w:r>
      <w:r w:rsidRPr="009144AD">
        <w:rPr>
          <w:b/>
          <w:bCs/>
          <w:i w:val="0"/>
          <w:iCs w:val="0"/>
        </w:rPr>
        <w:instrText xml:space="preserve"> SEQ Figura \* ARABIC </w:instrText>
      </w:r>
      <w:r w:rsidRPr="009144AD">
        <w:rPr>
          <w:b/>
          <w:bCs/>
          <w:i w:val="0"/>
          <w:iCs w:val="0"/>
        </w:rPr>
        <w:fldChar w:fldCharType="separate"/>
      </w:r>
      <w:r w:rsidRPr="009144AD">
        <w:rPr>
          <w:b/>
          <w:bCs/>
          <w:i w:val="0"/>
          <w:iCs w:val="0"/>
          <w:noProof/>
        </w:rPr>
        <w:t>1</w:t>
      </w:r>
      <w:r w:rsidRPr="009144AD">
        <w:rPr>
          <w:b/>
          <w:bCs/>
          <w:i w:val="0"/>
          <w:iCs w:val="0"/>
          <w:noProof/>
        </w:rPr>
        <w:fldChar w:fldCharType="end"/>
      </w:r>
      <w:bookmarkEnd w:id="124"/>
      <w:r w:rsidR="002610D7">
        <w:rPr>
          <w:b/>
          <w:bCs/>
          <w:i w:val="0"/>
          <w:iCs w:val="0"/>
          <w:noProof/>
        </w:rPr>
        <w:br/>
      </w:r>
      <w:r w:rsidRPr="00ED0B3C">
        <w:t xml:space="preserve">Portada Normas APA </w:t>
      </w:r>
      <w:r>
        <w:t xml:space="preserve">séptima edición </w:t>
      </w:r>
      <w:r w:rsidRPr="00ED0B3C">
        <w:t>20</w:t>
      </w:r>
      <w:r>
        <w:t>20</w:t>
      </w:r>
      <w:r w:rsidRPr="00ED0B3C">
        <w:t xml:space="preserve"> en inglés</w:t>
      </w:r>
      <w:bookmarkEnd w:id="125"/>
    </w:p>
    <w:p w14:paraId="77A3AB7A" w14:textId="77777777" w:rsidR="00FE37E1" w:rsidRDefault="00FE37E1" w:rsidP="00FE37E1">
      <w:pPr>
        <w:jc w:val="center"/>
        <w:rPr>
          <w:rFonts w:cs="Times New Roman"/>
          <w:b/>
          <w:szCs w:val="24"/>
        </w:rPr>
      </w:pPr>
      <w:commentRangeStart w:id="126"/>
      <w:r>
        <w:rPr>
          <w:noProof/>
        </w:rPr>
        <w:drawing>
          <wp:inline distT="0" distB="0" distL="0" distR="0" wp14:anchorId="1FDF398E" wp14:editId="51AFBAB3">
            <wp:extent cx="3124486" cy="4059936"/>
            <wp:effectExtent l="0" t="0" r="0" b="0"/>
            <wp:docPr id="6" name="Imagen 6" descr="Amazon.com: Publication Manual of the American Psychological Association:  7th Edition, 2020 Copyright (9781433832178): American Psychological  Associ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ublication Manual of the American Psychological Association:  7th Edition, 2020 Copyright (9781433832178): American Psychological  Association: Bo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218" cy="4063486"/>
                    </a:xfrm>
                    <a:prstGeom prst="rect">
                      <a:avLst/>
                    </a:prstGeom>
                    <a:noFill/>
                    <a:ln>
                      <a:noFill/>
                    </a:ln>
                  </pic:spPr>
                </pic:pic>
              </a:graphicData>
            </a:graphic>
          </wp:inline>
        </w:drawing>
      </w:r>
      <w:r>
        <w:rPr>
          <w:rFonts w:cs="Times New Roman"/>
          <w:b/>
          <w:szCs w:val="24"/>
        </w:rPr>
        <w:t xml:space="preserve"> </w:t>
      </w:r>
      <w:commentRangeEnd w:id="126"/>
      <w:r>
        <w:rPr>
          <w:rStyle w:val="Refdecomentario"/>
        </w:rPr>
        <w:commentReference w:id="126"/>
      </w:r>
    </w:p>
    <w:p w14:paraId="5CF668B8" w14:textId="7B54B792" w:rsidR="00FE37E1" w:rsidRDefault="00FE37E1" w:rsidP="00FE37E1">
      <w:pPr>
        <w:spacing w:line="276" w:lineRule="auto"/>
      </w:pPr>
      <w:r>
        <w:rPr>
          <w:rFonts w:cs="Times New Roman"/>
          <w:i/>
          <w:sz w:val="20"/>
          <w:szCs w:val="20"/>
        </w:rPr>
        <w:t xml:space="preserve">Nota. </w:t>
      </w:r>
      <w:r w:rsidRPr="00C44C0E">
        <w:rPr>
          <w:rFonts w:cs="Times New Roman"/>
          <w:sz w:val="20"/>
          <w:szCs w:val="20"/>
        </w:rPr>
        <w:t>Fuente</w:t>
      </w:r>
      <w:r>
        <w:rPr>
          <w:rFonts w:cs="Times New Roman"/>
          <w:sz w:val="20"/>
          <w:szCs w:val="20"/>
        </w:rPr>
        <w:t xml:space="preserve"> </w:t>
      </w:r>
      <w:hyperlink r:id="rId26" w:history="1">
        <w:r w:rsidR="00351ACD" w:rsidRPr="00351ACD">
          <w:rPr>
            <w:rStyle w:val="Hipervnculo"/>
            <w:rFonts w:cs="Times New Roman"/>
            <w:color w:val="auto"/>
            <w:sz w:val="20"/>
            <w:szCs w:val="20"/>
            <w:u w:val="none"/>
          </w:rPr>
          <w:t>https://tinyurl.com/bdfckpvc</w:t>
        </w:r>
      </w:hyperlink>
      <w:r w:rsidR="00351ACD">
        <w:rPr>
          <w:rStyle w:val="Refdecomentario"/>
          <w:sz w:val="20"/>
          <w:szCs w:val="20"/>
        </w:rPr>
        <w:t xml:space="preserve">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w:t>
      </w:r>
      <w:r>
        <w:rPr>
          <w:rFonts w:cs="Times New Roman"/>
          <w:sz w:val="20"/>
          <w:szCs w:val="20"/>
        </w:rPr>
        <w:t>2</w:t>
      </w:r>
      <w:r w:rsidRPr="00C44C0E">
        <w:rPr>
          <w:rFonts w:cs="Times New Roman"/>
          <w:sz w:val="20"/>
          <w:szCs w:val="20"/>
        </w:rPr>
        <w:t>0)</w:t>
      </w:r>
      <w:commentRangeStart w:id="127"/>
      <w:r>
        <w:rPr>
          <w:rFonts w:cs="Times New Roman"/>
          <w:sz w:val="20"/>
          <w:szCs w:val="20"/>
        </w:rPr>
        <w:t>.</w:t>
      </w:r>
      <w:commentRangeEnd w:id="127"/>
      <w:r>
        <w:rPr>
          <w:rStyle w:val="Refdecomentario"/>
        </w:rPr>
        <w:commentReference w:id="127"/>
      </w:r>
    </w:p>
    <w:p w14:paraId="741C4F5B" w14:textId="77777777" w:rsidR="00FE37E1" w:rsidRDefault="00FE37E1" w:rsidP="00FE37E1">
      <w:pPr>
        <w:jc w:val="center"/>
        <w:rPr>
          <w:rFonts w:cs="Times New Roman"/>
          <w:b/>
          <w:szCs w:val="24"/>
        </w:rPr>
      </w:pPr>
    </w:p>
    <w:p w14:paraId="4BD04951" w14:textId="446CAB66" w:rsidR="00FE37E1" w:rsidRDefault="00FE37E1" w:rsidP="00FE37E1">
      <w:pPr>
        <w:pStyle w:val="Descripcin"/>
        <w:rPr>
          <w:rFonts w:cs="Times New Roman"/>
          <w:b/>
          <w:szCs w:val="24"/>
        </w:rPr>
      </w:pPr>
      <w:bookmarkStart w:id="128" w:name="_Ref57039158"/>
      <w:bookmarkStart w:id="129" w:name="_Toc506456493"/>
      <w:r w:rsidRPr="0056100C">
        <w:rPr>
          <w:b/>
          <w:bCs/>
          <w:i w:val="0"/>
          <w:iCs w:val="0"/>
        </w:rPr>
        <w:t xml:space="preserve">Figura </w:t>
      </w:r>
      <w:r w:rsidRPr="0056100C">
        <w:rPr>
          <w:b/>
          <w:bCs/>
          <w:i w:val="0"/>
          <w:iCs w:val="0"/>
        </w:rPr>
        <w:fldChar w:fldCharType="begin"/>
      </w:r>
      <w:r w:rsidRPr="0056100C">
        <w:rPr>
          <w:b/>
          <w:bCs/>
          <w:i w:val="0"/>
          <w:iCs w:val="0"/>
        </w:rPr>
        <w:instrText xml:space="preserve"> SEQ Figura \* ARABIC </w:instrText>
      </w:r>
      <w:r w:rsidRPr="0056100C">
        <w:rPr>
          <w:b/>
          <w:bCs/>
          <w:i w:val="0"/>
          <w:iCs w:val="0"/>
        </w:rPr>
        <w:fldChar w:fldCharType="separate"/>
      </w:r>
      <w:r w:rsidRPr="0056100C">
        <w:rPr>
          <w:b/>
          <w:bCs/>
          <w:i w:val="0"/>
          <w:iCs w:val="0"/>
          <w:noProof/>
        </w:rPr>
        <w:t>2</w:t>
      </w:r>
      <w:r w:rsidRPr="0056100C">
        <w:rPr>
          <w:b/>
          <w:bCs/>
          <w:i w:val="0"/>
          <w:iCs w:val="0"/>
          <w:noProof/>
        </w:rPr>
        <w:fldChar w:fldCharType="end"/>
      </w:r>
      <w:bookmarkEnd w:id="128"/>
      <w:r>
        <w:rPr>
          <w:noProof/>
        </w:rPr>
        <w:br/>
      </w:r>
      <w:r w:rsidRPr="00CE356D">
        <w:t xml:space="preserve">Logo </w:t>
      </w:r>
      <w:bookmarkEnd w:id="129"/>
      <w:r w:rsidR="00824E06">
        <w:t>Universidad de Manizales</w:t>
      </w:r>
    </w:p>
    <w:p w14:paraId="5C56FA00" w14:textId="7E64BB07" w:rsidR="00824E06" w:rsidRDefault="00FB35CF" w:rsidP="00824E06">
      <w:pPr>
        <w:jc w:val="center"/>
        <w:rPr>
          <w:rFonts w:cs="Times New Roman"/>
          <w:b/>
          <w:szCs w:val="24"/>
        </w:rPr>
      </w:pPr>
      <w:r>
        <w:rPr>
          <w:rFonts w:cs="Times New Roman"/>
          <w:b/>
          <w:noProof/>
          <w:szCs w:val="24"/>
        </w:rPr>
        <w:drawing>
          <wp:inline distT="0" distB="0" distL="0" distR="0" wp14:anchorId="7967ED48" wp14:editId="3EA26D20">
            <wp:extent cx="3144982" cy="2149236"/>
            <wp:effectExtent l="0" t="0" r="0" b="3810"/>
            <wp:docPr id="220325118"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25118" name="Imagen 1" descr="Logoti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6777" cy="2157296"/>
                    </a:xfrm>
                    <a:prstGeom prst="rect">
                      <a:avLst/>
                    </a:prstGeom>
                  </pic:spPr>
                </pic:pic>
              </a:graphicData>
            </a:graphic>
          </wp:inline>
        </w:drawing>
      </w:r>
      <w:commentRangeStart w:id="130"/>
      <w:commentRangeStart w:id="131"/>
      <w:r w:rsidR="00824E06">
        <w:rPr>
          <w:rFonts w:cs="Times New Roman"/>
          <w:b/>
          <w:szCs w:val="24"/>
        </w:rPr>
        <w:t xml:space="preserve"> </w:t>
      </w:r>
      <w:commentRangeEnd w:id="130"/>
      <w:r w:rsidR="00824E06">
        <w:rPr>
          <w:rStyle w:val="Refdecomentario"/>
        </w:rPr>
        <w:commentReference w:id="130"/>
      </w:r>
      <w:commentRangeEnd w:id="131"/>
      <w:r w:rsidR="00824E06">
        <w:rPr>
          <w:rStyle w:val="Refdecomentario"/>
        </w:rPr>
        <w:commentReference w:id="131"/>
      </w:r>
    </w:p>
    <w:p w14:paraId="0FC1CC5C" w14:textId="77777777" w:rsidR="00824E06" w:rsidRDefault="00824E06" w:rsidP="00824E06">
      <w:pPr>
        <w:rPr>
          <w:rFonts w:cs="Times New Roman"/>
          <w:b/>
          <w:szCs w:val="24"/>
        </w:rPr>
      </w:pPr>
      <w:bookmarkStart w:id="132" w:name="_Hlk65435686"/>
      <w:r>
        <w:rPr>
          <w:rFonts w:cs="Times New Roman"/>
          <w:i/>
          <w:sz w:val="20"/>
          <w:szCs w:val="20"/>
        </w:rPr>
        <w:t>Nota.</w:t>
      </w:r>
      <w:r w:rsidRPr="00611D76">
        <w:rPr>
          <w:rFonts w:cs="Times New Roman"/>
          <w:sz w:val="20"/>
          <w:szCs w:val="20"/>
        </w:rPr>
        <w:t xml:space="preserve"> Fuente </w:t>
      </w:r>
      <w:r w:rsidRPr="00EA2E82">
        <w:rPr>
          <w:rFonts w:cs="Times New Roman"/>
          <w:sz w:val="20"/>
          <w:szCs w:val="20"/>
        </w:rPr>
        <w:t>https://umanizales.edu.co/</w:t>
      </w:r>
    </w:p>
    <w:bookmarkEnd w:id="132"/>
    <w:p w14:paraId="086AFEBC" w14:textId="13869EC5" w:rsidR="00EA1643" w:rsidRPr="00285913" w:rsidRDefault="00F646D2" w:rsidP="00A85C31">
      <w:pPr>
        <w:pStyle w:val="Ttulo1"/>
      </w:pPr>
      <w:r>
        <w:lastRenderedPageBreak/>
        <w:t xml:space="preserve">4 </w:t>
      </w:r>
      <w:proofErr w:type="gramStart"/>
      <w:r w:rsidR="00EA1643" w:rsidRPr="00285913">
        <w:t>Discusión</w:t>
      </w:r>
      <w:bookmarkEnd w:id="123"/>
      <w:proofErr w:type="gramEnd"/>
    </w:p>
    <w:p w14:paraId="0BBB2D45" w14:textId="77777777" w:rsidR="00EA1643" w:rsidRDefault="00EA1643" w:rsidP="00EA1643">
      <w:pPr>
        <w:rPr>
          <w:rFonts w:cs="Times New Roman"/>
          <w:b/>
          <w:szCs w:val="24"/>
        </w:rPr>
      </w:pPr>
    </w:p>
    <w:p w14:paraId="26C461AC" w14:textId="1A06AE6C" w:rsidR="00EA1643"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0D5E1BEF" w14:textId="6E626A3A" w:rsidR="00BA6496" w:rsidRDefault="00BA6496" w:rsidP="00EA1643">
      <w:pPr>
        <w:rPr>
          <w:rFonts w:cs="Times New Roman"/>
          <w:szCs w:val="24"/>
        </w:rPr>
      </w:pPr>
    </w:p>
    <w:p w14:paraId="46087E12" w14:textId="2C5FCB1D" w:rsidR="00EA1643" w:rsidRDefault="00F646D2" w:rsidP="00A85C31">
      <w:pPr>
        <w:pStyle w:val="Ttulo1"/>
      </w:pPr>
      <w:bookmarkStart w:id="133" w:name="_Toc440985142"/>
      <w:r>
        <w:t xml:space="preserve">5 </w:t>
      </w:r>
      <w:proofErr w:type="gramStart"/>
      <w:r w:rsidR="00EA1643" w:rsidRPr="00285913">
        <w:t>Conclusiones</w:t>
      </w:r>
      <w:bookmarkEnd w:id="133"/>
      <w:proofErr w:type="gramEnd"/>
    </w:p>
    <w:p w14:paraId="4ED946FD" w14:textId="77777777" w:rsidR="00EA1643" w:rsidRDefault="00EA1643" w:rsidP="00EA1643"/>
    <w:p w14:paraId="00853892" w14:textId="24C97C6F" w:rsidR="00EA1643" w:rsidRPr="00216165" w:rsidRDefault="00EA1643" w:rsidP="00EA1643">
      <w:pPr>
        <w:ind w:firstLine="708"/>
        <w:rPr>
          <w:lang w:val="en-US"/>
        </w:rPr>
      </w:pPr>
      <w:r>
        <w:t xml:space="preserve">Son las interpretaciones finales que recopilan los datos de la investigación, describe lo que se obtuvo, qué se logró y cuáles son los resultados. Guardan relación directa con lo que se mencionó en el planteamiento del problema. </w:t>
      </w:r>
      <w:proofErr w:type="spellStart"/>
      <w:r w:rsidR="00C9250D" w:rsidRPr="00216165">
        <w:rPr>
          <w:lang w:val="en-US"/>
        </w:rPr>
        <w:t>Pueden</w:t>
      </w:r>
      <w:proofErr w:type="spellEnd"/>
      <w:r w:rsidR="00C9250D" w:rsidRPr="00216165">
        <w:rPr>
          <w:lang w:val="en-US"/>
        </w:rPr>
        <w:t xml:space="preserve"> </w:t>
      </w:r>
      <w:proofErr w:type="spellStart"/>
      <w:r w:rsidR="00C9250D" w:rsidRPr="00216165">
        <w:rPr>
          <w:lang w:val="en-US"/>
        </w:rPr>
        <w:t>confirmar</w:t>
      </w:r>
      <w:proofErr w:type="spellEnd"/>
      <w:r w:rsidR="00C9250D" w:rsidRPr="00216165">
        <w:rPr>
          <w:lang w:val="en-US"/>
        </w:rPr>
        <w:t xml:space="preserve"> las </w:t>
      </w:r>
      <w:proofErr w:type="spellStart"/>
      <w:r w:rsidR="00C9250D" w:rsidRPr="00216165">
        <w:rPr>
          <w:lang w:val="en-US"/>
        </w:rPr>
        <w:t>hipótesis</w:t>
      </w:r>
      <w:proofErr w:type="spellEnd"/>
      <w:r w:rsidR="00C9250D" w:rsidRPr="00216165">
        <w:rPr>
          <w:lang w:val="en-US"/>
        </w:rPr>
        <w:t>.</w:t>
      </w:r>
    </w:p>
    <w:p w14:paraId="35E6F19C" w14:textId="6008F5E1" w:rsidR="00A47301" w:rsidRPr="00216165" w:rsidRDefault="00A47301" w:rsidP="0021027B">
      <w:pPr>
        <w:ind w:firstLine="708"/>
        <w:rPr>
          <w:rFonts w:cs="Times New Roman"/>
          <w:szCs w:val="24"/>
          <w:lang w:val="en-US"/>
        </w:rPr>
      </w:pPr>
    </w:p>
    <w:p w14:paraId="591F13EA" w14:textId="003DA286" w:rsidR="00C727EA" w:rsidRPr="00216165" w:rsidRDefault="00A85C31" w:rsidP="00A85C31">
      <w:pPr>
        <w:pStyle w:val="Ttulo1"/>
        <w:rPr>
          <w:lang w:val="en-US"/>
        </w:rPr>
      </w:pPr>
      <w:r w:rsidRPr="00216165">
        <w:rPr>
          <w:lang w:val="en-US"/>
        </w:rPr>
        <w:t xml:space="preserve">6 </w:t>
      </w:r>
      <w:commentRangeStart w:id="134"/>
      <w:proofErr w:type="spellStart"/>
      <w:r w:rsidR="00C727EA" w:rsidRPr="00216165">
        <w:rPr>
          <w:lang w:val="en-US"/>
        </w:rPr>
        <w:t>R</w:t>
      </w:r>
      <w:commentRangeEnd w:id="134"/>
      <w:r w:rsidR="00C727EA" w:rsidRPr="00285913">
        <w:rPr>
          <w:rStyle w:val="Refdecomentario"/>
          <w:rFonts w:cs="Times New Roman"/>
          <w:szCs w:val="24"/>
        </w:rPr>
        <w:commentReference w:id="134"/>
      </w:r>
      <w:r w:rsidR="00C727EA" w:rsidRPr="00216165">
        <w:rPr>
          <w:lang w:val="en-US"/>
        </w:rPr>
        <w:t>eferencias</w:t>
      </w:r>
      <w:proofErr w:type="spellEnd"/>
    </w:p>
    <w:p w14:paraId="184BE9D4" w14:textId="77777777" w:rsidR="00C727EA" w:rsidRPr="00216165" w:rsidRDefault="00C727EA" w:rsidP="00C727EA">
      <w:pPr>
        <w:rPr>
          <w:rFonts w:cs="Times New Roman"/>
          <w:szCs w:val="24"/>
          <w:lang w:val="en-US"/>
        </w:rPr>
      </w:pPr>
    </w:p>
    <w:p w14:paraId="2AAEA89E" w14:textId="2FEC5E18" w:rsidR="002F4442" w:rsidRPr="00216165" w:rsidRDefault="002F4442" w:rsidP="002F4442">
      <w:pPr>
        <w:pStyle w:val="NormalWeb"/>
        <w:spacing w:before="160" w:beforeAutospacing="0" w:after="160" w:afterAutospacing="0"/>
        <w:ind w:left="480" w:hanging="480"/>
        <w:jc w:val="both"/>
        <w:rPr>
          <w:lang w:val="en-US"/>
        </w:rPr>
      </w:pPr>
      <w:commentRangeStart w:id="135"/>
      <w:r w:rsidRPr="00216165">
        <w:rPr>
          <w:lang w:val="en-US"/>
        </w:rPr>
        <w:t>A</w:t>
      </w:r>
      <w:commentRangeEnd w:id="135"/>
      <w:r>
        <w:rPr>
          <w:rStyle w:val="Refdecomentario"/>
          <w:rFonts w:eastAsiaTheme="minorHAnsi" w:cstheme="minorBidi"/>
          <w:lang w:eastAsia="en-US"/>
        </w:rPr>
        <w:commentReference w:id="135"/>
      </w:r>
      <w:r w:rsidRPr="00216165">
        <w:rPr>
          <w:lang w:val="en-US"/>
        </w:rPr>
        <w:t xml:space="preserve">merican Psychological Association. (2020). </w:t>
      </w:r>
      <w:r w:rsidRPr="00216165">
        <w:rPr>
          <w:i/>
          <w:iCs/>
          <w:lang w:val="en-US"/>
        </w:rPr>
        <w:t>Publication Manual of the American Psychological Association</w:t>
      </w:r>
      <w:r w:rsidRPr="00216165">
        <w:rPr>
          <w:lang w:val="en-US"/>
        </w:rPr>
        <w:t xml:space="preserve"> (7</w:t>
      </w:r>
      <w:r w:rsidRPr="00216165">
        <w:rPr>
          <w:vertAlign w:val="superscript"/>
          <w:lang w:val="en-US"/>
        </w:rPr>
        <w:t>a</w:t>
      </w:r>
      <w:r w:rsidRPr="00216165">
        <w:rPr>
          <w:lang w:val="en-US"/>
        </w:rPr>
        <w:t xml:space="preserve"> ed.). American Psychological Association.</w:t>
      </w:r>
    </w:p>
    <w:p w14:paraId="09877DC8" w14:textId="77777777" w:rsidR="002F4442" w:rsidRPr="00216165" w:rsidRDefault="002F4442" w:rsidP="002F4442">
      <w:pPr>
        <w:pStyle w:val="NormalWeb"/>
        <w:spacing w:before="160" w:beforeAutospacing="0" w:after="160" w:afterAutospacing="0"/>
        <w:ind w:left="480" w:hanging="480"/>
        <w:jc w:val="both"/>
        <w:rPr>
          <w:lang w:val="en-US"/>
        </w:rPr>
      </w:pPr>
      <w:commentRangeStart w:id="136"/>
      <w:r>
        <w:t>A</w:t>
      </w:r>
      <w:commentRangeEnd w:id="136"/>
      <w:r>
        <w:rPr>
          <w:rStyle w:val="Refdecomentario"/>
          <w:rFonts w:eastAsiaTheme="minorHAnsi" w:cstheme="minorBidi"/>
          <w:lang w:eastAsia="en-US"/>
        </w:rPr>
        <w:commentReference w:id="136"/>
      </w:r>
      <w:r>
        <w:t xml:space="preserve">rango, J. L. (2000). Enfermedades respiratorias del recién nacido. En J. A. Correa, J. F. Gómez, &amp; R. Posada (Eds.), </w:t>
      </w:r>
      <w:r>
        <w:rPr>
          <w:i/>
          <w:iCs/>
        </w:rPr>
        <w:t>Fundamentos de pediatría: generalidades y neonatología</w:t>
      </w:r>
      <w:r>
        <w:t xml:space="preserve"> (pp. 463–467). </w:t>
      </w:r>
      <w:r w:rsidRPr="00216165">
        <w:rPr>
          <w:lang w:val="en-US"/>
        </w:rPr>
        <w:t>Fondo Editorial CIB.</w:t>
      </w:r>
    </w:p>
    <w:p w14:paraId="2DF126F7" w14:textId="663EBDDA" w:rsidR="002F4442" w:rsidRPr="00216165" w:rsidRDefault="002F4442" w:rsidP="002F4442">
      <w:pPr>
        <w:pStyle w:val="NormalWeb"/>
        <w:spacing w:before="160" w:beforeAutospacing="0" w:after="160" w:afterAutospacing="0"/>
        <w:ind w:left="480" w:hanging="480"/>
        <w:jc w:val="both"/>
        <w:rPr>
          <w:lang w:val="en-US"/>
        </w:rPr>
      </w:pPr>
      <w:commentRangeStart w:id="137"/>
      <w:r w:rsidRPr="00216165">
        <w:rPr>
          <w:lang w:val="en-US"/>
        </w:rPr>
        <w:t>B</w:t>
      </w:r>
      <w:commentRangeEnd w:id="137"/>
      <w:r>
        <w:rPr>
          <w:rStyle w:val="Refdecomentario"/>
          <w:rFonts w:eastAsiaTheme="minorHAnsi" w:cstheme="minorBidi"/>
          <w:lang w:eastAsia="en-US"/>
        </w:rPr>
        <w:commentReference w:id="137"/>
      </w:r>
      <w:r w:rsidRPr="00216165">
        <w:rPr>
          <w:lang w:val="en-US"/>
        </w:rPr>
        <w:t xml:space="preserve">aker, D. W., </w:t>
      </w:r>
      <w:proofErr w:type="spellStart"/>
      <w:r w:rsidRPr="00216165">
        <w:rPr>
          <w:lang w:val="en-US"/>
        </w:rPr>
        <w:t>Gazmararian</w:t>
      </w:r>
      <w:proofErr w:type="spellEnd"/>
      <w:r w:rsidRPr="00216165">
        <w:rPr>
          <w:lang w:val="en-US"/>
        </w:rPr>
        <w:t xml:space="preserve">, J. A., Williams, M. V, Scott, T., Parker, R. M., Green, D., Ren, J., &amp; Peel, J. (2002). Functional Health Literacy and the Risk of Hospital Admission Among Medicare Managed Care Enrollees. </w:t>
      </w:r>
      <w:r w:rsidRPr="00216165">
        <w:rPr>
          <w:i/>
          <w:iCs/>
          <w:lang w:val="en-US"/>
        </w:rPr>
        <w:t>American Journal of Public Health</w:t>
      </w:r>
      <w:r w:rsidRPr="00216165">
        <w:rPr>
          <w:lang w:val="en-US"/>
        </w:rPr>
        <w:t xml:space="preserve">, </w:t>
      </w:r>
      <w:r w:rsidRPr="00216165">
        <w:rPr>
          <w:i/>
          <w:iCs/>
          <w:lang w:val="en-US"/>
        </w:rPr>
        <w:t>92</w:t>
      </w:r>
      <w:r w:rsidRPr="00216165">
        <w:rPr>
          <w:lang w:val="en-US"/>
        </w:rPr>
        <w:t>(8), 1278–1283. https://doi.org/c7fvj5</w:t>
      </w:r>
    </w:p>
    <w:p w14:paraId="1770AC3F" w14:textId="77777777" w:rsidR="002F4442" w:rsidRPr="00216165" w:rsidRDefault="002F4442" w:rsidP="002F4442">
      <w:pPr>
        <w:pStyle w:val="NormalWeb"/>
        <w:spacing w:before="160" w:beforeAutospacing="0" w:after="160" w:afterAutospacing="0"/>
        <w:ind w:left="480" w:hanging="480"/>
        <w:jc w:val="both"/>
        <w:rPr>
          <w:lang w:val="en-US"/>
        </w:rPr>
      </w:pPr>
      <w:commentRangeStart w:id="138"/>
      <w:proofErr w:type="spellStart"/>
      <w:r w:rsidRPr="00216165">
        <w:rPr>
          <w:lang w:val="en-US"/>
        </w:rPr>
        <w:t>B</w:t>
      </w:r>
      <w:commentRangeEnd w:id="138"/>
      <w:r>
        <w:rPr>
          <w:rStyle w:val="Refdecomentario"/>
          <w:rFonts w:eastAsiaTheme="minorHAnsi" w:cstheme="minorBidi"/>
          <w:lang w:eastAsia="en-US"/>
        </w:rPr>
        <w:commentReference w:id="138"/>
      </w:r>
      <w:r w:rsidRPr="00216165">
        <w:rPr>
          <w:lang w:val="en-US"/>
        </w:rPr>
        <w:t>iblioteca</w:t>
      </w:r>
      <w:proofErr w:type="spellEnd"/>
      <w:r w:rsidRPr="00216165">
        <w:rPr>
          <w:lang w:val="en-US"/>
        </w:rPr>
        <w:t xml:space="preserve"> Universidad de San Buenaventura [@BiblioUSB]. </w:t>
      </w:r>
      <w:r>
        <w:t xml:space="preserve">(2016, mayo 3). </w:t>
      </w:r>
      <w:r>
        <w:rPr>
          <w:i/>
          <w:iCs/>
        </w:rPr>
        <w:t xml:space="preserve">Consulta Biblioteca Digital USB Colombia http://bibliotecadigital.usb.edu.co/ acceso a más de 2.600 documentos en texto completo. </w:t>
      </w:r>
      <w:r w:rsidRPr="00216165">
        <w:rPr>
          <w:i/>
          <w:iCs/>
          <w:lang w:val="en-US"/>
        </w:rPr>
        <w:t xml:space="preserve">#Biblioteca #USBMed </w:t>
      </w:r>
      <w:r w:rsidRPr="00216165">
        <w:rPr>
          <w:lang w:val="en-US"/>
        </w:rPr>
        <w:t>[tweet]. Twitter. http://bit.ly/2MmUp88</w:t>
      </w:r>
    </w:p>
    <w:p w14:paraId="588CB08C" w14:textId="7C1D5F9B" w:rsidR="002F4442" w:rsidRDefault="002F4442" w:rsidP="002F4442">
      <w:pPr>
        <w:pStyle w:val="NormalWeb"/>
        <w:spacing w:before="160" w:beforeAutospacing="0" w:after="160" w:afterAutospacing="0"/>
        <w:ind w:left="480" w:hanging="480"/>
        <w:jc w:val="both"/>
      </w:pPr>
      <w:commentRangeStart w:id="139"/>
      <w:r w:rsidRPr="00216165">
        <w:rPr>
          <w:lang w:val="en-US"/>
        </w:rPr>
        <w:t>E</w:t>
      </w:r>
      <w:commentRangeEnd w:id="139"/>
      <w:r>
        <w:rPr>
          <w:rStyle w:val="Refdecomentario"/>
          <w:rFonts w:eastAsiaTheme="minorHAnsi" w:cstheme="minorBidi"/>
          <w:lang w:eastAsia="en-US"/>
        </w:rPr>
        <w:commentReference w:id="139"/>
      </w:r>
      <w:r w:rsidRPr="00216165">
        <w:rPr>
          <w:lang w:val="en-US"/>
        </w:rPr>
        <w:t xml:space="preserve">l </w:t>
      </w:r>
      <w:proofErr w:type="spellStart"/>
      <w:r w:rsidRPr="00216165">
        <w:rPr>
          <w:lang w:val="en-US"/>
        </w:rPr>
        <w:t>Espectador</w:t>
      </w:r>
      <w:proofErr w:type="spellEnd"/>
      <w:r w:rsidRPr="00216165">
        <w:rPr>
          <w:lang w:val="en-US"/>
        </w:rPr>
        <w:t xml:space="preserve">. </w:t>
      </w:r>
      <w:r>
        <w:t xml:space="preserve">(2012). Tutelas por un acetaminofén: tratamientos, medicamentos y cirugías, las mayores causas de reclamo. El 67,81% de los casos correspondían a servicios incluidos en el plan de beneficios. </w:t>
      </w:r>
      <w:r>
        <w:rPr>
          <w:i/>
          <w:iCs/>
        </w:rPr>
        <w:t>El Espectador</w:t>
      </w:r>
      <w:r>
        <w:t xml:space="preserve">. </w:t>
      </w:r>
      <w:r w:rsidR="000636C1" w:rsidRPr="000F1B7F">
        <w:t>https://tinyurl.com/3bvbx6nt</w:t>
      </w:r>
    </w:p>
    <w:p w14:paraId="285DC586" w14:textId="647A373B" w:rsidR="002F4442" w:rsidRDefault="002F4442" w:rsidP="002F4442">
      <w:pPr>
        <w:pStyle w:val="NormalWeb"/>
        <w:spacing w:before="160" w:beforeAutospacing="0" w:after="160" w:afterAutospacing="0"/>
        <w:ind w:left="480" w:hanging="480"/>
        <w:jc w:val="both"/>
      </w:pPr>
      <w:commentRangeStart w:id="140"/>
      <w:r>
        <w:t>F</w:t>
      </w:r>
      <w:commentRangeEnd w:id="140"/>
      <w:r>
        <w:rPr>
          <w:rStyle w:val="Refdecomentario"/>
          <w:rFonts w:eastAsiaTheme="minorHAnsi" w:cstheme="minorBidi"/>
          <w:lang w:eastAsia="en-US"/>
        </w:rPr>
        <w:commentReference w:id="140"/>
      </w:r>
      <w:r>
        <w:t xml:space="preserve">undación del Español Urgente. (2012). </w:t>
      </w:r>
      <w:proofErr w:type="spellStart"/>
      <w:r>
        <w:rPr>
          <w:i/>
          <w:iCs/>
        </w:rPr>
        <w:t>Fundéu</w:t>
      </w:r>
      <w:proofErr w:type="spellEnd"/>
      <w:r>
        <w:rPr>
          <w:i/>
          <w:iCs/>
        </w:rPr>
        <w:t xml:space="preserve"> BBVA: cómo diferenciar «si no» y «sino»</w:t>
      </w:r>
      <w:r>
        <w:t xml:space="preserve">. </w:t>
      </w:r>
      <w:r w:rsidR="003868E9" w:rsidRPr="00CF6E87">
        <w:t>https://tinyurl.com/57smv775</w:t>
      </w:r>
    </w:p>
    <w:p w14:paraId="306F7747" w14:textId="55B6C17C" w:rsidR="002F4442" w:rsidRPr="00216165" w:rsidRDefault="002F4442" w:rsidP="002F4442">
      <w:pPr>
        <w:pStyle w:val="NormalWeb"/>
        <w:spacing w:before="160" w:beforeAutospacing="0" w:after="160" w:afterAutospacing="0"/>
        <w:ind w:left="480" w:hanging="480"/>
        <w:jc w:val="both"/>
        <w:rPr>
          <w:lang w:val="en-US"/>
        </w:rPr>
      </w:pPr>
      <w:commentRangeStart w:id="141"/>
      <w:r>
        <w:t>G</w:t>
      </w:r>
      <w:commentRangeEnd w:id="141"/>
      <w:r>
        <w:rPr>
          <w:rStyle w:val="Refdecomentario"/>
          <w:rFonts w:eastAsiaTheme="minorHAnsi" w:cstheme="minorBidi"/>
          <w:lang w:eastAsia="en-US"/>
        </w:rPr>
        <w:commentReference w:id="141"/>
      </w:r>
      <w:r>
        <w:t xml:space="preserve">onzález Pérez, Y., Rosell León, Y., Piedra Salomón, Y., Leal Labrada, O., &amp; Marín Milanés, F. (2006). Los valores del profesional de la información ante el reto de la introducción de las nuevas tecnologías de la información y la comunicación. </w:t>
      </w:r>
      <w:r w:rsidRPr="00216165">
        <w:rPr>
          <w:i/>
          <w:iCs/>
          <w:lang w:val="en-US"/>
        </w:rPr>
        <w:t>ACIMED</w:t>
      </w:r>
      <w:r w:rsidRPr="00216165">
        <w:rPr>
          <w:lang w:val="en-US"/>
        </w:rPr>
        <w:t xml:space="preserve">, </w:t>
      </w:r>
      <w:r w:rsidRPr="00216165">
        <w:rPr>
          <w:i/>
          <w:iCs/>
          <w:lang w:val="en-US"/>
        </w:rPr>
        <w:t>14</w:t>
      </w:r>
      <w:r w:rsidRPr="00216165">
        <w:rPr>
          <w:lang w:val="en-US"/>
        </w:rPr>
        <w:t xml:space="preserve">(5). </w:t>
      </w:r>
      <w:r w:rsidR="008046FD" w:rsidRPr="00331B30">
        <w:rPr>
          <w:lang w:val="en-US"/>
        </w:rPr>
        <w:t>https://tinyurl.com/bdfx8skj</w:t>
      </w:r>
    </w:p>
    <w:p w14:paraId="3F3FB137" w14:textId="77777777" w:rsidR="002F4442" w:rsidRPr="00216165" w:rsidRDefault="002F4442" w:rsidP="002F4442">
      <w:pPr>
        <w:pStyle w:val="NormalWeb"/>
        <w:spacing w:before="160" w:beforeAutospacing="0" w:after="160" w:afterAutospacing="0"/>
        <w:ind w:left="480" w:hanging="480"/>
        <w:jc w:val="both"/>
        <w:rPr>
          <w:lang w:val="en-US"/>
        </w:rPr>
      </w:pPr>
      <w:commentRangeStart w:id="142"/>
      <w:r w:rsidRPr="00216165">
        <w:rPr>
          <w:lang w:val="en-US"/>
        </w:rPr>
        <w:t>H</w:t>
      </w:r>
      <w:commentRangeEnd w:id="142"/>
      <w:r>
        <w:rPr>
          <w:rStyle w:val="Refdecomentario"/>
          <w:rFonts w:eastAsiaTheme="minorHAnsi" w:cstheme="minorBidi"/>
          <w:lang w:eastAsia="en-US"/>
        </w:rPr>
        <w:commentReference w:id="142"/>
      </w:r>
      <w:r w:rsidRPr="00216165">
        <w:rPr>
          <w:lang w:val="en-US"/>
        </w:rPr>
        <w:t xml:space="preserve">ooper, T. (2010). </w:t>
      </w:r>
      <w:r w:rsidRPr="00216165">
        <w:rPr>
          <w:i/>
          <w:iCs/>
          <w:lang w:val="en-US"/>
        </w:rPr>
        <w:t xml:space="preserve">El </w:t>
      </w:r>
      <w:proofErr w:type="spellStart"/>
      <w:r w:rsidRPr="00216165">
        <w:rPr>
          <w:i/>
          <w:iCs/>
          <w:lang w:val="en-US"/>
        </w:rPr>
        <w:t>Discurso</w:t>
      </w:r>
      <w:proofErr w:type="spellEnd"/>
      <w:r w:rsidRPr="00216165">
        <w:rPr>
          <w:i/>
          <w:iCs/>
          <w:lang w:val="en-US"/>
        </w:rPr>
        <w:t xml:space="preserve"> del Rey [The King´s Speech]</w:t>
      </w:r>
      <w:r w:rsidRPr="00216165">
        <w:rPr>
          <w:lang w:val="en-US"/>
        </w:rPr>
        <w:t>. UK Film Council; See Saw Films; Bedlam Productions.</w:t>
      </w:r>
    </w:p>
    <w:p w14:paraId="097E5D55" w14:textId="7277CBC2" w:rsidR="002F4442" w:rsidRPr="00216165" w:rsidRDefault="002F4442" w:rsidP="002F4442">
      <w:pPr>
        <w:pStyle w:val="NormalWeb"/>
        <w:spacing w:before="160" w:beforeAutospacing="0" w:after="160" w:afterAutospacing="0"/>
        <w:ind w:left="480" w:hanging="480"/>
        <w:jc w:val="both"/>
        <w:rPr>
          <w:lang w:val="en-US"/>
        </w:rPr>
      </w:pPr>
      <w:commentRangeStart w:id="143"/>
      <w:r w:rsidRPr="00216165">
        <w:rPr>
          <w:lang w:val="en-US"/>
        </w:rPr>
        <w:lastRenderedPageBreak/>
        <w:t>I</w:t>
      </w:r>
      <w:commentRangeEnd w:id="143"/>
      <w:r>
        <w:rPr>
          <w:rStyle w:val="Refdecomentario"/>
          <w:rFonts w:eastAsiaTheme="minorHAnsi" w:cstheme="minorBidi"/>
          <w:lang w:eastAsia="en-US"/>
        </w:rPr>
        <w:commentReference w:id="143"/>
      </w:r>
      <w:r w:rsidRPr="00216165">
        <w:rPr>
          <w:lang w:val="en-US"/>
        </w:rPr>
        <w:t xml:space="preserve">nstitute of Electrical and Electronics Engineers. (2006). </w:t>
      </w:r>
      <w:r w:rsidRPr="00216165">
        <w:rPr>
          <w:i/>
          <w:iCs/>
          <w:lang w:val="en-US"/>
        </w:rPr>
        <w:t xml:space="preserve">IEEE Std P802.15.4/D6: Approved Draft Revision for IEEE Standard for Information </w:t>
      </w:r>
      <w:proofErr w:type="gramStart"/>
      <w:r w:rsidRPr="00216165">
        <w:rPr>
          <w:i/>
          <w:iCs/>
          <w:lang w:val="en-US"/>
        </w:rPr>
        <w:t>technology</w:t>
      </w:r>
      <w:proofErr w:type="gramEnd"/>
      <w:r w:rsidRPr="00216165">
        <w:rPr>
          <w:i/>
          <w:iCs/>
          <w:lang w:val="en-US"/>
        </w:rPr>
        <w:t>-Telecommunications and information exchange between systems-Local and metropolitan area networks-Specific requirements-Part 15.4b: Wireless Medium Access Control</w:t>
      </w:r>
      <w:r w:rsidRPr="00216165">
        <w:rPr>
          <w:lang w:val="en-US"/>
        </w:rPr>
        <w:t>. IEEE.</w:t>
      </w:r>
    </w:p>
    <w:p w14:paraId="4FCF2AE5" w14:textId="13E01503" w:rsidR="002F4442" w:rsidRPr="00216165" w:rsidRDefault="002F4442" w:rsidP="002F4442">
      <w:pPr>
        <w:pStyle w:val="NormalWeb"/>
        <w:spacing w:before="160" w:beforeAutospacing="0" w:after="160" w:afterAutospacing="0"/>
        <w:ind w:left="480" w:hanging="480"/>
        <w:jc w:val="both"/>
        <w:rPr>
          <w:lang w:val="en-US"/>
        </w:rPr>
      </w:pPr>
      <w:commentRangeStart w:id="144"/>
      <w:r w:rsidRPr="00216165">
        <w:rPr>
          <w:lang w:val="en-US"/>
        </w:rPr>
        <w:t>I</w:t>
      </w:r>
      <w:commentRangeEnd w:id="144"/>
      <w:r>
        <w:rPr>
          <w:rStyle w:val="Refdecomentario"/>
          <w:rFonts w:eastAsiaTheme="minorHAnsi" w:cstheme="minorBidi"/>
          <w:lang w:eastAsia="en-US"/>
        </w:rPr>
        <w:commentReference w:id="144"/>
      </w:r>
      <w:r w:rsidRPr="00216165">
        <w:rPr>
          <w:lang w:val="en-US"/>
        </w:rPr>
        <w:t xml:space="preserve">nternational Business Machine. (2020). </w:t>
      </w:r>
      <w:r w:rsidRPr="00216165">
        <w:rPr>
          <w:i/>
          <w:iCs/>
          <w:lang w:val="en-US"/>
        </w:rPr>
        <w:t>SPSS (</w:t>
      </w:r>
      <w:proofErr w:type="spellStart"/>
      <w:r w:rsidRPr="00216165">
        <w:rPr>
          <w:i/>
          <w:iCs/>
          <w:lang w:val="en-US"/>
        </w:rPr>
        <w:t>Versión</w:t>
      </w:r>
      <w:proofErr w:type="spellEnd"/>
      <w:r w:rsidRPr="00216165">
        <w:rPr>
          <w:i/>
          <w:iCs/>
          <w:lang w:val="en-US"/>
        </w:rPr>
        <w:t xml:space="preserve"> 27.0) </w:t>
      </w:r>
      <w:r w:rsidRPr="00216165">
        <w:rPr>
          <w:lang w:val="en-US"/>
        </w:rPr>
        <w:t>[software]. IBM.</w:t>
      </w:r>
    </w:p>
    <w:p w14:paraId="59AD62B0" w14:textId="77777777" w:rsidR="002F4442" w:rsidRDefault="002F4442" w:rsidP="002F4442">
      <w:pPr>
        <w:pStyle w:val="NormalWeb"/>
        <w:spacing w:before="160" w:beforeAutospacing="0" w:after="160" w:afterAutospacing="0"/>
        <w:ind w:left="480" w:hanging="480"/>
        <w:jc w:val="both"/>
      </w:pPr>
      <w:commentRangeStart w:id="145"/>
      <w:r w:rsidRPr="00216165">
        <w:rPr>
          <w:lang w:val="en-US"/>
        </w:rPr>
        <w:t>R</w:t>
      </w:r>
      <w:commentRangeEnd w:id="145"/>
      <w:r>
        <w:rPr>
          <w:rStyle w:val="Refdecomentario"/>
          <w:rFonts w:eastAsiaTheme="minorHAnsi" w:cstheme="minorBidi"/>
          <w:lang w:eastAsia="en-US"/>
        </w:rPr>
        <w:commentReference w:id="145"/>
      </w:r>
      <w:r w:rsidRPr="00216165">
        <w:rPr>
          <w:lang w:val="en-US"/>
        </w:rPr>
        <w:t>amírez H., A., &amp; Guzmán, P. (</w:t>
      </w:r>
      <w:proofErr w:type="spellStart"/>
      <w:r w:rsidRPr="00216165">
        <w:rPr>
          <w:lang w:val="en-US"/>
        </w:rPr>
        <w:t>s.f.</w:t>
      </w:r>
      <w:proofErr w:type="spellEnd"/>
      <w:r w:rsidRPr="00216165">
        <w:rPr>
          <w:lang w:val="en-US"/>
        </w:rPr>
        <w:t xml:space="preserve">). </w:t>
      </w:r>
      <w:r>
        <w:rPr>
          <w:i/>
          <w:iCs/>
        </w:rPr>
        <w:t>Sistemas participativos de garantía SPG en Bogotá: la apuesta del proceso organizativo Familia de la Tierra</w:t>
      </w:r>
      <w:r>
        <w:t>. https://bit.ly/3mfvktD</w:t>
      </w:r>
    </w:p>
    <w:p w14:paraId="6BAFEF6C" w14:textId="77777777" w:rsidR="002F4442" w:rsidRDefault="002F4442" w:rsidP="002F4442">
      <w:pPr>
        <w:pStyle w:val="NormalWeb"/>
        <w:spacing w:before="160" w:beforeAutospacing="0" w:after="160" w:afterAutospacing="0"/>
        <w:ind w:left="480" w:hanging="480"/>
        <w:jc w:val="both"/>
      </w:pPr>
      <w:commentRangeStart w:id="146"/>
      <w:r>
        <w:t>R</w:t>
      </w:r>
      <w:commentRangeEnd w:id="146"/>
      <w:r>
        <w:rPr>
          <w:rStyle w:val="Refdecomentario"/>
          <w:rFonts w:eastAsiaTheme="minorHAnsi" w:cstheme="minorBidi"/>
          <w:lang w:eastAsia="en-US"/>
        </w:rPr>
        <w:commentReference w:id="146"/>
      </w:r>
      <w:r>
        <w:t xml:space="preserve">ioja, G. (2008). </w:t>
      </w:r>
      <w:r>
        <w:rPr>
          <w:i/>
          <w:iCs/>
        </w:rPr>
        <w:t xml:space="preserve">¿Judicialización de la salud? el caso de las personas sordas </w:t>
      </w:r>
      <w:r w:rsidRPr="00AE26B9">
        <w:t>[conferencia]</w:t>
      </w:r>
      <w:r>
        <w:t>. XIII Congreso de la Caja de Abogados de la Provincia de Buenos Aires, Buenos Aires, Argentina.</w:t>
      </w:r>
    </w:p>
    <w:p w14:paraId="5780FB3E" w14:textId="09E86EB9" w:rsidR="002F4442" w:rsidRPr="00FA49E5" w:rsidRDefault="002F4442" w:rsidP="002F4442">
      <w:pPr>
        <w:pStyle w:val="NormalWeb"/>
        <w:spacing w:before="160" w:beforeAutospacing="0" w:after="160" w:afterAutospacing="0"/>
        <w:ind w:left="480" w:hanging="480"/>
        <w:jc w:val="both"/>
      </w:pPr>
      <w:commentRangeStart w:id="147"/>
      <w:r>
        <w:t>R</w:t>
      </w:r>
      <w:commentRangeEnd w:id="147"/>
      <w:r>
        <w:rPr>
          <w:rStyle w:val="Refdecomentario"/>
          <w:rFonts w:eastAsiaTheme="minorHAnsi" w:cstheme="minorBidi"/>
          <w:lang w:eastAsia="en-US"/>
        </w:rPr>
        <w:commentReference w:id="147"/>
      </w:r>
      <w:r>
        <w:t xml:space="preserve">uiz Rojas, G. A. (2014). </w:t>
      </w:r>
      <w:r>
        <w:rPr>
          <w:i/>
          <w:iCs/>
        </w:rPr>
        <w:t xml:space="preserve">Hacia la comprensión de la retórica como contenido formativo para la configuración de un sujeto deliberativo </w:t>
      </w:r>
      <w:r w:rsidRPr="00AE26B9">
        <w:t>[tesis de maestría, Universidad de San Buenaventura Medellín]</w:t>
      </w:r>
      <w:r>
        <w:t xml:space="preserve">. </w:t>
      </w:r>
      <w:r w:rsidR="0008704D">
        <w:t>Repositorio Institucional</w:t>
      </w:r>
      <w:r>
        <w:t xml:space="preserve"> Universidad de San Buenaventura.</w:t>
      </w:r>
    </w:p>
    <w:p w14:paraId="4636E962" w14:textId="5EF2FBB1" w:rsidR="00C727EA" w:rsidRPr="00241FB2" w:rsidRDefault="00C727EA" w:rsidP="00C727EA">
      <w:pPr>
        <w:ind w:left="709" w:hanging="709"/>
        <w:rPr>
          <w:rFonts w:cs="Times New Roman"/>
          <w:szCs w:val="24"/>
        </w:rPr>
      </w:pPr>
    </w:p>
    <w:p w14:paraId="58D4DBE6" w14:textId="77777777" w:rsidR="001E65B5" w:rsidRDefault="001E65B5">
      <w:pPr>
        <w:spacing w:after="160" w:line="259" w:lineRule="auto"/>
        <w:jc w:val="left"/>
        <w:rPr>
          <w:b/>
        </w:rPr>
      </w:pPr>
      <w:bookmarkStart w:id="148" w:name="_Toc440985144"/>
      <w:r>
        <w:rPr>
          <w:b/>
        </w:rPr>
        <w:br w:type="page"/>
      </w:r>
    </w:p>
    <w:p w14:paraId="124ECA04" w14:textId="63A8ABD4" w:rsidR="00C727EA" w:rsidRPr="00285913" w:rsidRDefault="00E937E9" w:rsidP="00C727EA">
      <w:pPr>
        <w:jc w:val="center"/>
        <w:rPr>
          <w:b/>
        </w:rPr>
      </w:pPr>
      <w:commentRangeStart w:id="149"/>
      <w:r>
        <w:rPr>
          <w:b/>
        </w:rPr>
        <w:lastRenderedPageBreak/>
        <w:t>T</w:t>
      </w:r>
      <w:commentRangeEnd w:id="149"/>
      <w:r>
        <w:rPr>
          <w:rStyle w:val="Refdecomentario"/>
        </w:rPr>
        <w:commentReference w:id="149"/>
      </w:r>
      <w:r>
        <w:rPr>
          <w:b/>
        </w:rPr>
        <w:t>rucos y recomendaciones</w:t>
      </w:r>
      <w:bookmarkEnd w:id="148"/>
    </w:p>
    <w:p w14:paraId="73A8C6C1" w14:textId="77777777" w:rsidR="00C727EA" w:rsidRDefault="00C727EA" w:rsidP="00C727EA">
      <w:pPr>
        <w:rPr>
          <w:rFonts w:cs="Times New Roman"/>
          <w:b/>
          <w:szCs w:val="24"/>
        </w:rPr>
      </w:pPr>
    </w:p>
    <w:p w14:paraId="4B339E81" w14:textId="36E754B0" w:rsidR="000878F1" w:rsidRDefault="000878F1" w:rsidP="000878F1">
      <w:pPr>
        <w:ind w:firstLine="708"/>
      </w:pPr>
      <w:r>
        <w:t>Los siguientes son trucos y recomendaciones que surgen constantemente en la elaboración de un documento en Word.</w:t>
      </w:r>
    </w:p>
    <w:p w14:paraId="76DBC092" w14:textId="77777777" w:rsidR="000878F1" w:rsidRDefault="000878F1" w:rsidP="000878F1">
      <w:pPr>
        <w:rPr>
          <w:rFonts w:cs="Times New Roman"/>
          <w:b/>
          <w:szCs w:val="24"/>
        </w:rPr>
        <w:sectPr w:rsidR="000878F1" w:rsidSect="00155E7B">
          <w:headerReference w:type="default" r:id="rId28"/>
          <w:type w:val="continuous"/>
          <w:pgSz w:w="12240" w:h="15840"/>
          <w:pgMar w:top="1418" w:right="1418" w:bottom="1418" w:left="1418" w:header="709" w:footer="709" w:gutter="0"/>
          <w:cols w:space="708"/>
          <w:docGrid w:linePitch="360"/>
        </w:sectPr>
      </w:pPr>
    </w:p>
    <w:p w14:paraId="677790FB" w14:textId="07478A65" w:rsidR="000878F1" w:rsidRPr="002F4089" w:rsidRDefault="000878F1" w:rsidP="000878F1">
      <w:pPr>
        <w:rPr>
          <w:rFonts w:cs="Times New Roman"/>
          <w:b/>
          <w:szCs w:val="24"/>
        </w:rPr>
      </w:pPr>
      <w:r w:rsidRPr="002F4089">
        <w:rPr>
          <w:rFonts w:cs="Times New Roman"/>
          <w:b/>
          <w:szCs w:val="24"/>
        </w:rPr>
        <w:lastRenderedPageBreak/>
        <w:t>Citas y referencias de material legal (leyes, decretos, sentencias, etc.)</w:t>
      </w:r>
    </w:p>
    <w:p w14:paraId="7101D568" w14:textId="77777777" w:rsidR="000878F1" w:rsidRDefault="000878F1" w:rsidP="000878F1">
      <w:pPr>
        <w:jc w:val="center"/>
        <w:rPr>
          <w:rFonts w:cs="Times New Roman"/>
          <w:szCs w:val="24"/>
        </w:rPr>
      </w:pPr>
    </w:p>
    <w:p w14:paraId="6E64EA05" w14:textId="38697B08" w:rsidR="000878F1" w:rsidRDefault="000878F1" w:rsidP="000878F1">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refiere al uso del manual internacional “Bluebook: A Uniform System of Citation”, pues estos dos estilos difieren en su formato de cita y referencia, pues las publicaciones legales citan las referencias al pie de página, en tanto que en el estilo APA se ubican todas las fuentes bibliográficas, incluyendo aquellas de materiales legales, en la lista de referencias. Si deseas conocer y adaptar los lineamientos del Bluebook, puedes consultarlos en </w:t>
      </w:r>
      <w:hyperlink r:id="rId29"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w:t>
      </w:r>
      <w:r w:rsidR="00966941">
        <w:rPr>
          <w:rFonts w:cs="Times New Roman"/>
          <w:szCs w:val="24"/>
        </w:rPr>
        <w:t xml:space="preserve"> Manizales</w:t>
      </w:r>
      <w:r>
        <w:rPr>
          <w:rFonts w:cs="Times New Roman"/>
          <w:szCs w:val="24"/>
        </w:rPr>
        <w:t>.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3072A9BE" w14:textId="77777777" w:rsidR="000878F1" w:rsidRDefault="000878F1" w:rsidP="000878F1">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0878F1" w:rsidRPr="003B012B" w14:paraId="57CED5E4" w14:textId="77777777" w:rsidTr="00155E7B">
        <w:tc>
          <w:tcPr>
            <w:tcW w:w="4253" w:type="dxa"/>
            <w:tcBorders>
              <w:left w:val="nil"/>
              <w:right w:val="nil"/>
            </w:tcBorders>
            <w:vAlign w:val="center"/>
          </w:tcPr>
          <w:p w14:paraId="39E6B577" w14:textId="77777777" w:rsidR="000878F1" w:rsidRPr="003B012B" w:rsidRDefault="000878F1" w:rsidP="00155E7B">
            <w:pPr>
              <w:spacing w:before="60" w:after="60" w:line="276" w:lineRule="auto"/>
              <w:jc w:val="center"/>
              <w:rPr>
                <w:rFonts w:cs="Times New Roman"/>
                <w:b/>
                <w:sz w:val="20"/>
                <w:szCs w:val="20"/>
              </w:rPr>
            </w:pPr>
            <w:commentRangeStart w:id="150"/>
            <w:r w:rsidRPr="003B012B">
              <w:rPr>
                <w:rFonts w:cs="Times New Roman"/>
                <w:b/>
                <w:sz w:val="20"/>
                <w:szCs w:val="20"/>
              </w:rPr>
              <w:t>C</w:t>
            </w:r>
            <w:commentRangeEnd w:id="150"/>
            <w:r>
              <w:rPr>
                <w:rStyle w:val="Refdecomentario"/>
              </w:rPr>
              <w:commentReference w:id="150"/>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62CC6F18" w14:textId="77777777" w:rsidR="000878F1" w:rsidRPr="003B012B" w:rsidRDefault="000878F1" w:rsidP="00155E7B">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0878F1" w:rsidRPr="003B012B" w14:paraId="6F681B98" w14:textId="77777777" w:rsidTr="00155E7B">
        <w:tc>
          <w:tcPr>
            <w:tcW w:w="4253" w:type="dxa"/>
            <w:tcBorders>
              <w:left w:val="nil"/>
              <w:right w:val="nil"/>
            </w:tcBorders>
            <w:vAlign w:val="center"/>
          </w:tcPr>
          <w:p w14:paraId="34F0746E"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07AF6952"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Presidencia de la República.</w:t>
            </w:r>
          </w:p>
        </w:tc>
      </w:tr>
      <w:tr w:rsidR="000878F1" w:rsidRPr="003B012B" w14:paraId="268204C1" w14:textId="77777777" w:rsidTr="00155E7B">
        <w:tc>
          <w:tcPr>
            <w:tcW w:w="4253" w:type="dxa"/>
            <w:tcBorders>
              <w:left w:val="nil"/>
              <w:right w:val="nil"/>
            </w:tcBorders>
            <w:vAlign w:val="center"/>
          </w:tcPr>
          <w:p w14:paraId="07F787E4"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3E24D812"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 de Libertad Religiosa y de Cultos, reconocido en el artículo 19 de la Constitución Política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Diario Oficial.</w:t>
            </w:r>
          </w:p>
        </w:tc>
      </w:tr>
      <w:tr w:rsidR="000878F1" w:rsidRPr="003B012B" w14:paraId="6293AA82" w14:textId="77777777" w:rsidTr="00155E7B">
        <w:tc>
          <w:tcPr>
            <w:tcW w:w="4253" w:type="dxa"/>
            <w:tcBorders>
              <w:left w:val="nil"/>
              <w:right w:val="nil"/>
            </w:tcBorders>
            <w:vAlign w:val="center"/>
          </w:tcPr>
          <w:p w14:paraId="64FD2E43"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5FE4AB7C"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Diario Oficial.</w:t>
            </w:r>
          </w:p>
        </w:tc>
      </w:tr>
      <w:tr w:rsidR="000878F1" w:rsidRPr="003B012B" w14:paraId="0BE1067E" w14:textId="77777777" w:rsidTr="00155E7B">
        <w:tc>
          <w:tcPr>
            <w:tcW w:w="4253" w:type="dxa"/>
            <w:tcBorders>
              <w:left w:val="nil"/>
              <w:right w:val="nil"/>
            </w:tcBorders>
            <w:vAlign w:val="center"/>
          </w:tcPr>
          <w:p w14:paraId="56011DBC"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Congreso de la República, 2014)</w:t>
            </w:r>
          </w:p>
        </w:tc>
        <w:tc>
          <w:tcPr>
            <w:tcW w:w="8647" w:type="dxa"/>
            <w:tcBorders>
              <w:left w:val="nil"/>
              <w:right w:val="nil"/>
            </w:tcBorders>
            <w:vAlign w:val="center"/>
          </w:tcPr>
          <w:p w14:paraId="03DE8D57"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 xml:space="preserve">Ley 1733 de 2014: Ley Consuelo Devis Saavedra, mediante la cual se regulan los servicios de cuidados paliativos para el manejo integral de pacientes con enfermedades terminales, crónicas, degenerativas e irreversibles en cualquier fase de la enfermedad </w:t>
            </w:r>
            <w:r w:rsidRPr="003B012B">
              <w:rPr>
                <w:rFonts w:cs="Times New Roman"/>
                <w:i/>
                <w:iCs/>
                <w:noProof/>
                <w:sz w:val="20"/>
                <w:szCs w:val="20"/>
              </w:rPr>
              <w:lastRenderedPageBreak/>
              <w:t>de</w:t>
            </w:r>
            <w:r>
              <w:rPr>
                <w:rFonts w:cs="Times New Roman"/>
                <w:i/>
                <w:iCs/>
                <w:noProof/>
                <w:sz w:val="20"/>
                <w:szCs w:val="20"/>
              </w:rPr>
              <w:t xml:space="preserve"> </w:t>
            </w:r>
            <w:r w:rsidRPr="0079697D">
              <w:rPr>
                <w:rFonts w:cs="Times New Roman"/>
                <w:i/>
                <w:iCs/>
                <w:noProof/>
                <w:sz w:val="20"/>
                <w:szCs w:val="20"/>
              </w:rPr>
              <w:t>alto impacto en la calidad de vida</w:t>
            </w:r>
            <w:r w:rsidRPr="003B012B">
              <w:rPr>
                <w:rFonts w:cs="Times New Roman"/>
                <w:noProof/>
                <w:sz w:val="20"/>
                <w:szCs w:val="20"/>
              </w:rPr>
              <w:t>. Diario Oficial.</w:t>
            </w:r>
          </w:p>
        </w:tc>
      </w:tr>
      <w:tr w:rsidR="000878F1" w:rsidRPr="003B012B" w14:paraId="736A0E6A" w14:textId="77777777" w:rsidTr="00155E7B">
        <w:tc>
          <w:tcPr>
            <w:tcW w:w="4253" w:type="dxa"/>
            <w:tcBorders>
              <w:left w:val="nil"/>
              <w:right w:val="nil"/>
            </w:tcBorders>
            <w:vAlign w:val="center"/>
          </w:tcPr>
          <w:p w14:paraId="52C2D8FA"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lastRenderedPageBreak/>
              <w:t>(Colombia. Corte Constitucional, 2003a)</w:t>
            </w:r>
          </w:p>
        </w:tc>
        <w:tc>
          <w:tcPr>
            <w:tcW w:w="8647" w:type="dxa"/>
            <w:tcBorders>
              <w:left w:val="nil"/>
              <w:right w:val="nil"/>
            </w:tcBorders>
            <w:vAlign w:val="center"/>
          </w:tcPr>
          <w:p w14:paraId="180ADA6C"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Corte Constitucional.</w:t>
            </w:r>
          </w:p>
        </w:tc>
      </w:tr>
      <w:tr w:rsidR="000878F1" w:rsidRPr="003B012B" w14:paraId="7C6B41DC" w14:textId="77777777" w:rsidTr="00155E7B">
        <w:tc>
          <w:tcPr>
            <w:tcW w:w="4253" w:type="dxa"/>
            <w:tcBorders>
              <w:left w:val="nil"/>
              <w:right w:val="nil"/>
            </w:tcBorders>
            <w:vAlign w:val="center"/>
          </w:tcPr>
          <w:p w14:paraId="46B7E6A7"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18186F1C"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w:t>
            </w:r>
            <w:r>
              <w:rPr>
                <w:rFonts w:cs="Times New Roman"/>
                <w:i/>
                <w:iCs/>
                <w:noProof/>
                <w:sz w:val="20"/>
                <w:szCs w:val="20"/>
              </w:rPr>
              <w:t xml:space="preserve"> </w:t>
            </w:r>
            <w:r w:rsidRPr="003B012B">
              <w:rPr>
                <w:rFonts w:cs="Times New Roman"/>
                <w:i/>
                <w:iCs/>
                <w:noProof/>
                <w:sz w:val="20"/>
                <w:szCs w:val="20"/>
              </w:rPr>
              <w:t>P. Manuel José Cepeda Espinosa</w:t>
            </w:r>
            <w:r w:rsidRPr="003B012B">
              <w:rPr>
                <w:rFonts w:cs="Times New Roman"/>
                <w:noProof/>
                <w:sz w:val="20"/>
                <w:szCs w:val="20"/>
              </w:rPr>
              <w:t>. Corte Constitucional.</w:t>
            </w:r>
          </w:p>
        </w:tc>
      </w:tr>
      <w:tr w:rsidR="000878F1" w:rsidRPr="003B012B" w14:paraId="17066FA8" w14:textId="77777777" w:rsidTr="00155E7B">
        <w:tc>
          <w:tcPr>
            <w:tcW w:w="4253" w:type="dxa"/>
            <w:tcBorders>
              <w:left w:val="nil"/>
              <w:right w:val="nil"/>
            </w:tcBorders>
            <w:vAlign w:val="center"/>
          </w:tcPr>
          <w:p w14:paraId="39CA9A12"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2C8575D6"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w:t>
            </w:r>
            <w:r>
              <w:rPr>
                <w:rFonts w:cs="Times New Roman"/>
                <w:i/>
                <w:iCs/>
                <w:noProof/>
                <w:sz w:val="20"/>
                <w:szCs w:val="20"/>
              </w:rPr>
              <w:t xml:space="preserve"> </w:t>
            </w:r>
            <w:r w:rsidRPr="003B012B">
              <w:rPr>
                <w:rFonts w:cs="Times New Roman"/>
                <w:i/>
                <w:iCs/>
                <w:noProof/>
                <w:sz w:val="20"/>
                <w:szCs w:val="20"/>
              </w:rPr>
              <w:t>P. Jaime Araújo Rentería</w:t>
            </w:r>
            <w:r w:rsidRPr="003B012B">
              <w:rPr>
                <w:rFonts w:cs="Times New Roman"/>
                <w:noProof/>
                <w:sz w:val="20"/>
                <w:szCs w:val="20"/>
              </w:rPr>
              <w:t>. Corte Constitucional.</w:t>
            </w:r>
          </w:p>
        </w:tc>
      </w:tr>
      <w:tr w:rsidR="000878F1" w:rsidRPr="003B012B" w14:paraId="50299AF9" w14:textId="77777777" w:rsidTr="00155E7B">
        <w:tc>
          <w:tcPr>
            <w:tcW w:w="4253" w:type="dxa"/>
            <w:tcBorders>
              <w:left w:val="nil"/>
              <w:right w:val="nil"/>
            </w:tcBorders>
            <w:vAlign w:val="center"/>
          </w:tcPr>
          <w:p w14:paraId="6CF63C7F"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3D7BC461"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Diario Oficial.</w:t>
            </w:r>
          </w:p>
        </w:tc>
      </w:tr>
      <w:tr w:rsidR="000878F1" w:rsidRPr="003B012B" w14:paraId="0601198A" w14:textId="77777777" w:rsidTr="00155E7B">
        <w:tc>
          <w:tcPr>
            <w:tcW w:w="4253" w:type="dxa"/>
            <w:tcBorders>
              <w:left w:val="nil"/>
              <w:right w:val="nil"/>
            </w:tcBorders>
            <w:vAlign w:val="center"/>
          </w:tcPr>
          <w:p w14:paraId="672B2536"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7D3F71E3"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Hacienda y Crédito Público. Superintendencia Financiera. (2006). </w:t>
            </w:r>
            <w:r w:rsidRPr="008A760A">
              <w:rPr>
                <w:rFonts w:cs="Times New Roman"/>
                <w:i/>
                <w:iCs/>
                <w:noProof/>
                <w:sz w:val="20"/>
                <w:szCs w:val="20"/>
              </w:rPr>
              <w:t>Circular Externa 048 de 2006 (diciembre 22)</w:t>
            </w:r>
            <w:r w:rsidRPr="003B012B">
              <w:rPr>
                <w:rFonts w:cs="Times New Roman"/>
                <w:noProof/>
                <w:sz w:val="20"/>
                <w:szCs w:val="20"/>
              </w:rPr>
              <w:t>. Superfinanciera.</w:t>
            </w:r>
          </w:p>
        </w:tc>
      </w:tr>
      <w:tr w:rsidR="000878F1" w:rsidRPr="003B012B" w14:paraId="383E1162" w14:textId="77777777" w:rsidTr="00155E7B">
        <w:tc>
          <w:tcPr>
            <w:tcW w:w="4253" w:type="dxa"/>
            <w:tcBorders>
              <w:left w:val="nil"/>
              <w:right w:val="nil"/>
            </w:tcBorders>
            <w:vAlign w:val="center"/>
          </w:tcPr>
          <w:p w14:paraId="733D7136"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72D19A8"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Ministerio de Minas y Energía.</w:t>
            </w:r>
          </w:p>
        </w:tc>
      </w:tr>
      <w:tr w:rsidR="000878F1" w:rsidRPr="003B012B" w14:paraId="143B2292" w14:textId="77777777" w:rsidTr="00155E7B">
        <w:tc>
          <w:tcPr>
            <w:tcW w:w="4253" w:type="dxa"/>
            <w:tcBorders>
              <w:left w:val="nil"/>
              <w:right w:val="nil"/>
            </w:tcBorders>
            <w:vAlign w:val="center"/>
          </w:tcPr>
          <w:p w14:paraId="402D9DCA"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310B2946" w14:textId="77777777" w:rsidR="000878F1" w:rsidRPr="003B012B" w:rsidRDefault="000878F1" w:rsidP="00155E7B">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INSHT.</w:t>
            </w:r>
          </w:p>
        </w:tc>
      </w:tr>
      <w:tr w:rsidR="000878F1" w:rsidRPr="003B012B" w14:paraId="000ADB67" w14:textId="77777777" w:rsidTr="00155E7B">
        <w:tc>
          <w:tcPr>
            <w:tcW w:w="4253" w:type="dxa"/>
            <w:tcBorders>
              <w:left w:val="nil"/>
              <w:right w:val="nil"/>
            </w:tcBorders>
            <w:vAlign w:val="center"/>
          </w:tcPr>
          <w:p w14:paraId="3BAA0119"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03F8EF8E"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Ambiente</w:t>
            </w:r>
            <w:r>
              <w:rPr>
                <w:rFonts w:cs="Times New Roman"/>
                <w:noProof/>
                <w:sz w:val="20"/>
                <w:szCs w:val="20"/>
              </w:rPr>
              <w:t>,</w:t>
            </w:r>
            <w:r w:rsidRPr="003B012B">
              <w:rPr>
                <w:rFonts w:cs="Times New Roman"/>
                <w:noProof/>
                <w:sz w:val="20"/>
                <w:szCs w:val="20"/>
              </w:rPr>
              <w:t xml:space="preserv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Pr>
                <w:rFonts w:cs="Times New Roman"/>
                <w:i/>
                <w:iCs/>
                <w:noProof/>
                <w:sz w:val="20"/>
                <w:szCs w:val="20"/>
              </w:rPr>
              <w:t xml:space="preserve"> </w:t>
            </w:r>
            <w:r w:rsidRPr="001D7266">
              <w:rPr>
                <w:rFonts w:cs="Times New Roman"/>
                <w:i/>
                <w:iCs/>
                <w:noProof/>
                <w:sz w:val="20"/>
                <w:szCs w:val="20"/>
              </w:rPr>
              <w:t xml:space="preserve"> en este tipo de suelo y se adoptan otras disposiciones</w:t>
            </w:r>
            <w:r w:rsidRPr="003B012B">
              <w:rPr>
                <w:rFonts w:cs="Times New Roman"/>
                <w:i/>
                <w:iCs/>
                <w:noProof/>
                <w:sz w:val="20"/>
                <w:szCs w:val="20"/>
              </w:rPr>
              <w:t>.</w:t>
            </w:r>
            <w:r w:rsidRPr="003B012B">
              <w:rPr>
                <w:rFonts w:cs="Times New Roman"/>
                <w:noProof/>
                <w:sz w:val="20"/>
                <w:szCs w:val="20"/>
              </w:rPr>
              <w:t xml:space="preserve"> Diario Oficial.</w:t>
            </w:r>
          </w:p>
        </w:tc>
      </w:tr>
      <w:tr w:rsidR="000878F1" w:rsidRPr="003B012B" w14:paraId="299F93A5" w14:textId="77777777" w:rsidTr="00155E7B">
        <w:tc>
          <w:tcPr>
            <w:tcW w:w="4253" w:type="dxa"/>
            <w:tcBorders>
              <w:left w:val="nil"/>
              <w:right w:val="nil"/>
            </w:tcBorders>
            <w:vAlign w:val="center"/>
          </w:tcPr>
          <w:p w14:paraId="3B8FB677" w14:textId="77777777" w:rsidR="000878F1" w:rsidRPr="003B012B" w:rsidRDefault="000878F1" w:rsidP="00155E7B">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1357C7FB"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Resolución 000797 DE 2001 (junio 8): por la cual se atribuyen unas bandas de frecuencias radioeléctricas para su libre utilización dentro del territorio nacional</w:t>
            </w:r>
            <w:r w:rsidRPr="003B012B">
              <w:rPr>
                <w:rFonts w:cs="Times New Roman"/>
                <w:noProof/>
                <w:sz w:val="20"/>
                <w:szCs w:val="20"/>
              </w:rPr>
              <w:t>. Diario Oficial.</w:t>
            </w:r>
          </w:p>
        </w:tc>
      </w:tr>
      <w:tr w:rsidR="000878F1" w:rsidRPr="003B012B" w14:paraId="2F4CC835" w14:textId="77777777" w:rsidTr="00155E7B">
        <w:tc>
          <w:tcPr>
            <w:tcW w:w="4253" w:type="dxa"/>
            <w:tcBorders>
              <w:left w:val="nil"/>
              <w:right w:val="nil"/>
            </w:tcBorders>
            <w:vAlign w:val="center"/>
          </w:tcPr>
          <w:p w14:paraId="69EFE1E7"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Ministerio de Educación Nacional, 2006)</w:t>
            </w:r>
          </w:p>
        </w:tc>
        <w:tc>
          <w:tcPr>
            <w:tcW w:w="8647" w:type="dxa"/>
            <w:tcBorders>
              <w:left w:val="nil"/>
              <w:right w:val="nil"/>
            </w:tcBorders>
            <w:vAlign w:val="center"/>
          </w:tcPr>
          <w:p w14:paraId="32BA4744"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Ministerio de Educación Nacional.</w:t>
            </w:r>
          </w:p>
        </w:tc>
      </w:tr>
      <w:tr w:rsidR="000878F1" w:rsidRPr="003B012B" w14:paraId="04033B3A" w14:textId="77777777" w:rsidTr="00155E7B">
        <w:tc>
          <w:tcPr>
            <w:tcW w:w="4253" w:type="dxa"/>
            <w:tcBorders>
              <w:left w:val="nil"/>
              <w:right w:val="nil"/>
            </w:tcBorders>
            <w:vAlign w:val="center"/>
          </w:tcPr>
          <w:p w14:paraId="2FA95E30"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lastRenderedPageBreak/>
              <w:t>(Colombia. Congreso de la República, 2010)</w:t>
            </w:r>
          </w:p>
        </w:tc>
        <w:tc>
          <w:tcPr>
            <w:tcW w:w="8647" w:type="dxa"/>
            <w:tcBorders>
              <w:left w:val="nil"/>
              <w:right w:val="nil"/>
            </w:tcBorders>
            <w:vAlign w:val="center"/>
          </w:tcPr>
          <w:p w14:paraId="0F8F357A"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Leyer.</w:t>
            </w:r>
          </w:p>
        </w:tc>
      </w:tr>
      <w:tr w:rsidR="000878F1" w:rsidRPr="003B012B" w14:paraId="589E3753" w14:textId="77777777" w:rsidTr="00155E7B">
        <w:tc>
          <w:tcPr>
            <w:tcW w:w="4253" w:type="dxa"/>
            <w:tcBorders>
              <w:left w:val="nil"/>
              <w:right w:val="nil"/>
            </w:tcBorders>
            <w:vAlign w:val="center"/>
          </w:tcPr>
          <w:p w14:paraId="0B03D280"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2CAF3558"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Diario Oficial.</w:t>
            </w:r>
          </w:p>
        </w:tc>
      </w:tr>
      <w:tr w:rsidR="000878F1" w:rsidRPr="003B012B" w14:paraId="3ED1F4ED" w14:textId="77777777" w:rsidTr="00155E7B">
        <w:tc>
          <w:tcPr>
            <w:tcW w:w="4253" w:type="dxa"/>
            <w:tcBorders>
              <w:left w:val="nil"/>
              <w:right w:val="nil"/>
            </w:tcBorders>
            <w:vAlign w:val="center"/>
          </w:tcPr>
          <w:p w14:paraId="48BD5A7F"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234590D5"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Contraloría</w:t>
            </w:r>
            <w:r>
              <w:rPr>
                <w:rFonts w:cs="Times New Roman"/>
                <w:noProof/>
                <w:sz w:val="20"/>
                <w:szCs w:val="20"/>
              </w:rPr>
              <w:t xml:space="preserve"> </w:t>
            </w:r>
            <w:r w:rsidRPr="00B90286">
              <w:rPr>
                <w:rFonts w:cs="Times New Roman"/>
                <w:noProof/>
                <w:sz w:val="20"/>
                <w:szCs w:val="20"/>
              </w:rPr>
              <w:t>General de la Nación</w:t>
            </w:r>
            <w:r w:rsidRPr="003B012B">
              <w:rPr>
                <w:rFonts w:cs="Times New Roman"/>
                <w:noProof/>
                <w:sz w:val="20"/>
                <w:szCs w:val="20"/>
              </w:rPr>
              <w:t>.</w:t>
            </w:r>
          </w:p>
        </w:tc>
      </w:tr>
      <w:tr w:rsidR="000878F1" w:rsidRPr="003B012B" w14:paraId="40885E4D" w14:textId="77777777" w:rsidTr="00155E7B">
        <w:tc>
          <w:tcPr>
            <w:tcW w:w="4253" w:type="dxa"/>
            <w:tcBorders>
              <w:left w:val="nil"/>
              <w:right w:val="nil"/>
            </w:tcBorders>
            <w:vAlign w:val="center"/>
          </w:tcPr>
          <w:p w14:paraId="17ADEEC2"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06AD46F8"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Sistema Nacional de Gestión del Riesgo de Desastres.</w:t>
            </w:r>
          </w:p>
        </w:tc>
      </w:tr>
      <w:tr w:rsidR="000878F1" w:rsidRPr="003B012B" w14:paraId="6DBD1824" w14:textId="77777777" w:rsidTr="00155E7B">
        <w:tc>
          <w:tcPr>
            <w:tcW w:w="4253" w:type="dxa"/>
            <w:tcBorders>
              <w:left w:val="nil"/>
              <w:right w:val="nil"/>
            </w:tcBorders>
            <w:vAlign w:val="center"/>
          </w:tcPr>
          <w:p w14:paraId="4A969161"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2011)</w:t>
            </w:r>
          </w:p>
        </w:tc>
        <w:tc>
          <w:tcPr>
            <w:tcW w:w="8647" w:type="dxa"/>
            <w:tcBorders>
              <w:left w:val="nil"/>
              <w:right w:val="nil"/>
            </w:tcBorders>
            <w:vAlign w:val="center"/>
          </w:tcPr>
          <w:p w14:paraId="0D54152D"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DANE.</w:t>
            </w:r>
          </w:p>
        </w:tc>
      </w:tr>
      <w:tr w:rsidR="000878F1" w:rsidRPr="003B012B" w14:paraId="03A98FFE" w14:textId="77777777" w:rsidTr="00155E7B">
        <w:tc>
          <w:tcPr>
            <w:tcW w:w="4253" w:type="dxa"/>
            <w:tcBorders>
              <w:left w:val="nil"/>
              <w:right w:val="nil"/>
            </w:tcBorders>
            <w:vAlign w:val="center"/>
          </w:tcPr>
          <w:p w14:paraId="0A541125"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Departamento Administrativo de Ciencia</w:t>
            </w:r>
            <w:r>
              <w:rPr>
                <w:rFonts w:cs="Times New Roman"/>
                <w:sz w:val="20"/>
                <w:szCs w:val="20"/>
              </w:rPr>
              <w:t>,</w:t>
            </w:r>
            <w:r w:rsidRPr="003B012B">
              <w:rPr>
                <w:rFonts w:cs="Times New Roman"/>
                <w:sz w:val="20"/>
                <w:szCs w:val="20"/>
              </w:rPr>
              <w:t xml:space="preserve"> Tecnología e Innovación, 2015)</w:t>
            </w:r>
          </w:p>
        </w:tc>
        <w:tc>
          <w:tcPr>
            <w:tcW w:w="8647" w:type="dxa"/>
            <w:tcBorders>
              <w:left w:val="nil"/>
              <w:right w:val="nil"/>
            </w:tcBorders>
            <w:vAlign w:val="center"/>
          </w:tcPr>
          <w:p w14:paraId="562279DA"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Colciencias.</w:t>
            </w:r>
          </w:p>
        </w:tc>
      </w:tr>
      <w:tr w:rsidR="000878F1" w:rsidRPr="003B012B" w14:paraId="17967130" w14:textId="77777777" w:rsidTr="00155E7B">
        <w:tc>
          <w:tcPr>
            <w:tcW w:w="4253" w:type="dxa"/>
            <w:tcBorders>
              <w:left w:val="nil"/>
              <w:right w:val="nil"/>
            </w:tcBorders>
            <w:vAlign w:val="center"/>
          </w:tcPr>
          <w:p w14:paraId="1B05B70D" w14:textId="77777777" w:rsidR="000878F1" w:rsidRPr="003B012B" w:rsidRDefault="000878F1" w:rsidP="00155E7B">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454C34E8" w14:textId="77777777" w:rsidR="000878F1" w:rsidRPr="003B012B" w:rsidRDefault="000878F1" w:rsidP="00155E7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Procuraduría General de la Nación.</w:t>
            </w:r>
          </w:p>
        </w:tc>
      </w:tr>
    </w:tbl>
    <w:p w14:paraId="01810E2A" w14:textId="77777777" w:rsidR="000878F1" w:rsidRDefault="000878F1" w:rsidP="000878F1">
      <w:pPr>
        <w:rPr>
          <w:rFonts w:cs="Times New Roman"/>
          <w:b/>
          <w:szCs w:val="24"/>
        </w:rPr>
      </w:pPr>
    </w:p>
    <w:p w14:paraId="4F091EEC" w14:textId="77777777" w:rsidR="000878F1" w:rsidRDefault="000878F1" w:rsidP="000878F1">
      <w:pPr>
        <w:jc w:val="center"/>
        <w:rPr>
          <w:rFonts w:cs="Times New Roman"/>
          <w:b/>
          <w:szCs w:val="24"/>
        </w:rPr>
      </w:pPr>
    </w:p>
    <w:p w14:paraId="2BF43062" w14:textId="77777777" w:rsidR="000878F1" w:rsidRDefault="000878F1" w:rsidP="000878F1">
      <w:pPr>
        <w:jc w:val="center"/>
        <w:rPr>
          <w:rFonts w:cs="Times New Roman"/>
          <w:b/>
          <w:szCs w:val="24"/>
        </w:rPr>
      </w:pPr>
    </w:p>
    <w:p w14:paraId="51F0ED14" w14:textId="77777777" w:rsidR="000878F1" w:rsidRDefault="000878F1" w:rsidP="000878F1">
      <w:pPr>
        <w:widowControl w:val="0"/>
        <w:autoSpaceDE w:val="0"/>
        <w:autoSpaceDN w:val="0"/>
        <w:adjustRightInd w:val="0"/>
        <w:spacing w:after="160" w:line="240" w:lineRule="auto"/>
        <w:ind w:left="480" w:hanging="480"/>
        <w:rPr>
          <w:rFonts w:cs="Times New Roman"/>
          <w:szCs w:val="24"/>
        </w:rPr>
        <w:sectPr w:rsidR="000878F1" w:rsidSect="00155E7B">
          <w:type w:val="continuous"/>
          <w:pgSz w:w="15840" w:h="12240" w:orient="landscape"/>
          <w:pgMar w:top="1418" w:right="1418" w:bottom="1418" w:left="1418" w:header="709" w:footer="709" w:gutter="0"/>
          <w:cols w:space="708"/>
          <w:docGrid w:linePitch="360"/>
        </w:sectPr>
      </w:pPr>
    </w:p>
    <w:p w14:paraId="6413293C" w14:textId="77777777" w:rsidR="00500C84" w:rsidRDefault="00500C84" w:rsidP="00500C84">
      <w:pPr>
        <w:pStyle w:val="PrrAPA"/>
        <w:ind w:firstLine="0"/>
        <w:rPr>
          <w:b/>
          <w:bCs/>
        </w:rPr>
      </w:pPr>
      <w:r>
        <w:rPr>
          <w:b/>
          <w:bCs/>
        </w:rPr>
        <w:lastRenderedPageBreak/>
        <w:t xml:space="preserve">Nombrar documentos </w:t>
      </w:r>
    </w:p>
    <w:p w14:paraId="4E21DEBA" w14:textId="77777777" w:rsidR="00500C84" w:rsidRDefault="00500C84" w:rsidP="00500C84">
      <w:pPr>
        <w:pStyle w:val="PrrAPA"/>
      </w:pPr>
    </w:p>
    <w:p w14:paraId="046A700C" w14:textId="77777777" w:rsidR="00500C84" w:rsidRDefault="00500C84" w:rsidP="00500C84">
      <w:pPr>
        <w:pStyle w:val="PrrAPA"/>
      </w:pPr>
      <w:r>
        <w:t xml:space="preserve">Inicialmente, verifica que el trabajo de grado tenga el aval final del asesor de facultad y de los asesores de recursos académicos de la Biblioteca. </w:t>
      </w:r>
      <w:r w:rsidRPr="000D33DF">
        <w:t xml:space="preserve">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w:t>
      </w:r>
      <w:r>
        <w:t xml:space="preserve">las </w:t>
      </w:r>
      <w:r w:rsidRPr="000D33DF">
        <w:t xml:space="preserve">dos </w:t>
      </w:r>
      <w:r>
        <w:t xml:space="preserve">primeras </w:t>
      </w:r>
      <w:r w:rsidRPr="000D33DF">
        <w:t>palabras representativas</w:t>
      </w:r>
      <w:r>
        <w:t xml:space="preserve"> de tu preferencia</w:t>
      </w:r>
      <w:r w:rsidRPr="000D33DF">
        <w:t xml:space="preserve"> (no incluya</w:t>
      </w:r>
      <w:r>
        <w:t>s</w:t>
      </w:r>
      <w:r w:rsidRPr="000D33DF">
        <w:t xml:space="preserve"> tildes, eñes</w:t>
      </w:r>
      <w:r>
        <w:t>,</w:t>
      </w:r>
      <w:r w:rsidRPr="000D33DF">
        <w:t xml:space="preserve"> diéresis</w:t>
      </w:r>
      <w:r>
        <w:t>, símbolos especiales, artículos ni preposiciones</w:t>
      </w:r>
      <w:r w:rsidRPr="000D33DF">
        <w:t>), más el primer apellido de primer autor, más año</w:t>
      </w:r>
      <w:r>
        <w:t>, separadas todas por guion bajo</w:t>
      </w:r>
      <w:r w:rsidRPr="000D33DF">
        <w:t>; ejemplo</w:t>
      </w:r>
      <w:r>
        <w:t>s de documento principal, acta de sustentación, formato de autorización y/o anexos</w:t>
      </w:r>
      <w:r w:rsidRPr="000D33DF">
        <w:t>:</w:t>
      </w:r>
    </w:p>
    <w:p w14:paraId="0259341C" w14:textId="77777777" w:rsidR="00500C84" w:rsidRPr="000D33DF" w:rsidRDefault="00500C84" w:rsidP="00500C84">
      <w:pPr>
        <w:pStyle w:val="PrrAPA"/>
      </w:pPr>
    </w:p>
    <w:tbl>
      <w:tblPr>
        <w:tblStyle w:val="Tablaconcuadrcula"/>
        <w:tblW w:w="0" w:type="auto"/>
        <w:tblLook w:val="04A0" w:firstRow="1" w:lastRow="0" w:firstColumn="1" w:lastColumn="0" w:noHBand="0" w:noVBand="1"/>
      </w:tblPr>
      <w:tblGrid>
        <w:gridCol w:w="2972"/>
        <w:gridCol w:w="1418"/>
        <w:gridCol w:w="4961"/>
      </w:tblGrid>
      <w:tr w:rsidR="00500C84" w14:paraId="6065E2BD" w14:textId="77777777">
        <w:trPr>
          <w:trHeight w:val="540"/>
        </w:trPr>
        <w:tc>
          <w:tcPr>
            <w:tcW w:w="2972" w:type="dxa"/>
            <w:vMerge w:val="restart"/>
            <w:tcBorders>
              <w:left w:val="nil"/>
              <w:right w:val="nil"/>
            </w:tcBorders>
            <w:vAlign w:val="center"/>
          </w:tcPr>
          <w:p w14:paraId="3330CF0B" w14:textId="77777777" w:rsidR="00500C84" w:rsidRDefault="00500C84">
            <w:pPr>
              <w:pStyle w:val="PrrAPA"/>
              <w:spacing w:line="240" w:lineRule="auto"/>
              <w:ind w:firstLine="0"/>
              <w:jc w:val="center"/>
            </w:pPr>
            <w:r>
              <w:t>Documento principal</w:t>
            </w:r>
          </w:p>
        </w:tc>
        <w:tc>
          <w:tcPr>
            <w:tcW w:w="1418" w:type="dxa"/>
            <w:tcBorders>
              <w:left w:val="nil"/>
              <w:right w:val="nil"/>
            </w:tcBorders>
            <w:vAlign w:val="center"/>
          </w:tcPr>
          <w:p w14:paraId="7283ADAA" w14:textId="77777777" w:rsidR="00500C84" w:rsidRDefault="00500C84">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503556B2" wp14:editId="294BB9B7">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40AA4D57" w14:textId="77777777" w:rsidR="00500C84" w:rsidRDefault="00500C84">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500C84" w14:paraId="7335D0C3" w14:textId="77777777">
        <w:trPr>
          <w:trHeight w:val="626"/>
        </w:trPr>
        <w:tc>
          <w:tcPr>
            <w:tcW w:w="2972" w:type="dxa"/>
            <w:vMerge/>
            <w:tcBorders>
              <w:left w:val="nil"/>
              <w:right w:val="nil"/>
            </w:tcBorders>
            <w:vAlign w:val="center"/>
          </w:tcPr>
          <w:p w14:paraId="3FB84839" w14:textId="77777777" w:rsidR="00500C84" w:rsidRDefault="00500C84">
            <w:pPr>
              <w:pStyle w:val="PrrAPA"/>
              <w:spacing w:line="240" w:lineRule="auto"/>
              <w:ind w:firstLine="0"/>
              <w:jc w:val="center"/>
            </w:pPr>
          </w:p>
        </w:tc>
        <w:tc>
          <w:tcPr>
            <w:tcW w:w="1418" w:type="dxa"/>
            <w:tcBorders>
              <w:left w:val="nil"/>
              <w:right w:val="nil"/>
            </w:tcBorders>
            <w:vAlign w:val="center"/>
          </w:tcPr>
          <w:p w14:paraId="1BB78B33" w14:textId="77777777" w:rsidR="00500C84" w:rsidRDefault="00500C84">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9206D28" wp14:editId="7977AD99">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6B63EADB" w14:textId="77777777" w:rsidR="00500C84" w:rsidRDefault="00500C84">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500C84" w14:paraId="61CD9919" w14:textId="77777777">
        <w:trPr>
          <w:trHeight w:val="562"/>
        </w:trPr>
        <w:tc>
          <w:tcPr>
            <w:tcW w:w="2972" w:type="dxa"/>
            <w:tcBorders>
              <w:left w:val="nil"/>
              <w:right w:val="nil"/>
            </w:tcBorders>
            <w:vAlign w:val="center"/>
          </w:tcPr>
          <w:p w14:paraId="7296B6C2" w14:textId="77777777" w:rsidR="00500C84" w:rsidRDefault="00500C84">
            <w:pPr>
              <w:pStyle w:val="PrrAPA"/>
              <w:spacing w:line="240" w:lineRule="auto"/>
              <w:ind w:firstLine="0"/>
              <w:jc w:val="center"/>
            </w:pPr>
            <w:r>
              <w:t>Acta de sustentación</w:t>
            </w:r>
          </w:p>
        </w:tc>
        <w:tc>
          <w:tcPr>
            <w:tcW w:w="1418" w:type="dxa"/>
            <w:tcBorders>
              <w:left w:val="nil"/>
              <w:right w:val="nil"/>
            </w:tcBorders>
            <w:vAlign w:val="center"/>
          </w:tcPr>
          <w:p w14:paraId="1AEE1C4D" w14:textId="77777777" w:rsidR="00500C84" w:rsidRDefault="00500C84">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7D92BCEB" wp14:editId="044C2D6F">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BC07823" w14:textId="77777777" w:rsidR="00500C84" w:rsidRDefault="00500C84">
            <w:pPr>
              <w:pStyle w:val="PrrAPA"/>
              <w:spacing w:line="240" w:lineRule="auto"/>
              <w:ind w:firstLine="0"/>
            </w:pPr>
            <w:r>
              <w:t>Acta</w:t>
            </w:r>
            <w:r w:rsidRPr="000D33DF">
              <w:t>_</w:t>
            </w:r>
            <w:r>
              <w:t>Jimenez</w:t>
            </w:r>
            <w:r w:rsidRPr="000D33DF">
              <w:t>_20</w:t>
            </w:r>
            <w:r>
              <w:t>2</w:t>
            </w:r>
            <w:r w:rsidRPr="000D33DF">
              <w:t>1</w:t>
            </w:r>
          </w:p>
        </w:tc>
      </w:tr>
      <w:tr w:rsidR="00500C84" w14:paraId="49634222" w14:textId="77777777">
        <w:trPr>
          <w:trHeight w:val="562"/>
        </w:trPr>
        <w:tc>
          <w:tcPr>
            <w:tcW w:w="2972" w:type="dxa"/>
            <w:tcBorders>
              <w:left w:val="nil"/>
              <w:right w:val="nil"/>
            </w:tcBorders>
            <w:vAlign w:val="center"/>
          </w:tcPr>
          <w:p w14:paraId="277751BD" w14:textId="77777777" w:rsidR="00500C84" w:rsidRDefault="00500C84">
            <w:pPr>
              <w:pStyle w:val="PrrAPA"/>
              <w:spacing w:line="240" w:lineRule="auto"/>
              <w:ind w:firstLine="0"/>
              <w:jc w:val="center"/>
            </w:pPr>
            <w:r>
              <w:t>Formato autorización</w:t>
            </w:r>
          </w:p>
        </w:tc>
        <w:tc>
          <w:tcPr>
            <w:tcW w:w="1418" w:type="dxa"/>
            <w:tcBorders>
              <w:left w:val="nil"/>
              <w:right w:val="nil"/>
            </w:tcBorders>
            <w:vAlign w:val="center"/>
          </w:tcPr>
          <w:p w14:paraId="27878A97" w14:textId="77777777" w:rsidR="00500C84" w:rsidRDefault="00500C84">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3F7F9FA" wp14:editId="748DF064">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5DC8EE9" w14:textId="77777777" w:rsidR="00500C84" w:rsidRDefault="00500C84">
            <w:pPr>
              <w:pStyle w:val="PrrAPA"/>
              <w:spacing w:line="240" w:lineRule="auto"/>
              <w:ind w:firstLine="0"/>
            </w:pPr>
            <w:r>
              <w:t>Autorizacion_Jimenez_2021</w:t>
            </w:r>
          </w:p>
        </w:tc>
      </w:tr>
      <w:tr w:rsidR="00500C84" w14:paraId="4727A702" w14:textId="77777777">
        <w:trPr>
          <w:trHeight w:val="556"/>
        </w:trPr>
        <w:tc>
          <w:tcPr>
            <w:tcW w:w="2972" w:type="dxa"/>
            <w:vMerge w:val="restart"/>
            <w:tcBorders>
              <w:left w:val="nil"/>
              <w:right w:val="nil"/>
            </w:tcBorders>
            <w:vAlign w:val="center"/>
          </w:tcPr>
          <w:p w14:paraId="7FECE2BF" w14:textId="77777777" w:rsidR="00500C84" w:rsidRDefault="00500C84">
            <w:pPr>
              <w:pStyle w:val="PrrAPA"/>
              <w:spacing w:line="240" w:lineRule="auto"/>
              <w:ind w:firstLine="0"/>
              <w:jc w:val="center"/>
            </w:pPr>
            <w:r>
              <w:t xml:space="preserve">Anexos </w:t>
            </w:r>
            <w:r>
              <w:br/>
              <w:t>(si aplicaran)</w:t>
            </w:r>
          </w:p>
        </w:tc>
        <w:tc>
          <w:tcPr>
            <w:tcW w:w="1418" w:type="dxa"/>
            <w:tcBorders>
              <w:left w:val="nil"/>
              <w:right w:val="nil"/>
            </w:tcBorders>
            <w:vAlign w:val="center"/>
          </w:tcPr>
          <w:p w14:paraId="3DC3B5C5" w14:textId="77777777" w:rsidR="00500C84" w:rsidRDefault="00500C84">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3DC04B6B" wp14:editId="151A0B3C">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8210E20" w14:textId="77777777" w:rsidR="00500C84" w:rsidRDefault="00500C84">
            <w:pPr>
              <w:pStyle w:val="PrrAPA"/>
              <w:spacing w:line="240" w:lineRule="auto"/>
              <w:ind w:firstLine="0"/>
            </w:pPr>
            <w:r>
              <w:t>Elementos</w:t>
            </w:r>
            <w:r w:rsidRPr="000D33DF">
              <w:t>_</w:t>
            </w:r>
            <w:r>
              <w:t>Gestion</w:t>
            </w:r>
            <w:r w:rsidRPr="000D33DF">
              <w:t>_</w:t>
            </w:r>
            <w:r>
              <w:t>Jimenez</w:t>
            </w:r>
            <w:r w:rsidRPr="000D33DF">
              <w:t>_20</w:t>
            </w:r>
            <w:r>
              <w:t>2</w:t>
            </w:r>
            <w:r w:rsidRPr="000D33DF">
              <w:t>1</w:t>
            </w:r>
            <w:r>
              <w:t>_Anexo1</w:t>
            </w:r>
          </w:p>
        </w:tc>
      </w:tr>
      <w:tr w:rsidR="00500C84" w14:paraId="750B901D" w14:textId="77777777">
        <w:trPr>
          <w:trHeight w:val="550"/>
        </w:trPr>
        <w:tc>
          <w:tcPr>
            <w:tcW w:w="2972" w:type="dxa"/>
            <w:vMerge/>
            <w:tcBorders>
              <w:left w:val="nil"/>
              <w:right w:val="nil"/>
            </w:tcBorders>
            <w:vAlign w:val="center"/>
          </w:tcPr>
          <w:p w14:paraId="573ED935" w14:textId="77777777" w:rsidR="00500C84" w:rsidRDefault="00500C84">
            <w:pPr>
              <w:pStyle w:val="PrrAPA"/>
              <w:spacing w:line="240" w:lineRule="auto"/>
              <w:ind w:firstLine="0"/>
              <w:jc w:val="center"/>
            </w:pPr>
          </w:p>
        </w:tc>
        <w:tc>
          <w:tcPr>
            <w:tcW w:w="1418" w:type="dxa"/>
            <w:tcBorders>
              <w:left w:val="nil"/>
              <w:right w:val="nil"/>
            </w:tcBorders>
            <w:vAlign w:val="center"/>
          </w:tcPr>
          <w:p w14:paraId="211FAC29" w14:textId="77777777" w:rsidR="00500C84" w:rsidRDefault="00500C84">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232DBB97" wp14:editId="2C824B93">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571C5591" w14:textId="77777777" w:rsidR="00500C84" w:rsidRDefault="00500C84">
            <w:pPr>
              <w:pStyle w:val="PrrAPA"/>
              <w:spacing w:line="240" w:lineRule="auto"/>
              <w:ind w:firstLine="0"/>
            </w:pPr>
            <w:r>
              <w:t>Elementos</w:t>
            </w:r>
            <w:r w:rsidRPr="000D33DF">
              <w:t>_</w:t>
            </w:r>
            <w:r>
              <w:t>Gestion</w:t>
            </w:r>
            <w:r w:rsidRPr="000D33DF">
              <w:t>_</w:t>
            </w:r>
            <w:r>
              <w:t>Jimenez</w:t>
            </w:r>
            <w:r w:rsidRPr="000D33DF">
              <w:t>_20</w:t>
            </w:r>
            <w:r>
              <w:t>2</w:t>
            </w:r>
            <w:r w:rsidRPr="000D33DF">
              <w:t>1</w:t>
            </w:r>
            <w:r>
              <w:t>_Anexo2</w:t>
            </w:r>
          </w:p>
        </w:tc>
      </w:tr>
      <w:tr w:rsidR="00500C84" w14:paraId="3CC86D59" w14:textId="77777777">
        <w:trPr>
          <w:trHeight w:val="700"/>
        </w:trPr>
        <w:tc>
          <w:tcPr>
            <w:tcW w:w="2972" w:type="dxa"/>
            <w:vMerge/>
            <w:tcBorders>
              <w:left w:val="nil"/>
              <w:right w:val="nil"/>
            </w:tcBorders>
            <w:vAlign w:val="center"/>
          </w:tcPr>
          <w:p w14:paraId="57A48CB7" w14:textId="77777777" w:rsidR="00500C84" w:rsidRDefault="00500C84">
            <w:pPr>
              <w:pStyle w:val="PrrAPA"/>
              <w:spacing w:line="240" w:lineRule="auto"/>
              <w:ind w:firstLine="0"/>
              <w:jc w:val="center"/>
            </w:pPr>
          </w:p>
        </w:tc>
        <w:tc>
          <w:tcPr>
            <w:tcW w:w="1418" w:type="dxa"/>
            <w:tcBorders>
              <w:left w:val="nil"/>
              <w:right w:val="nil"/>
            </w:tcBorders>
            <w:vAlign w:val="center"/>
          </w:tcPr>
          <w:p w14:paraId="5EB71CC6" w14:textId="77777777" w:rsidR="00500C84" w:rsidRDefault="00500C84">
            <w:pPr>
              <w:pStyle w:val="PrrAPA"/>
              <w:spacing w:line="240" w:lineRule="auto"/>
              <w:ind w:firstLine="0"/>
              <w:jc w:val="center"/>
            </w:pPr>
            <w:r>
              <w:fldChar w:fldCharType="begin"/>
            </w:r>
            <w:r>
              <w:instrText xml:space="preserve"> INCLUDEPICTURE "https://encrypted-tbn0.gstatic.com/images?q=tbn:ANd9GcRtH8QxglsK58ok_qtN8K4DRoyv7hJljzUtzQ&amp;s" \* MERGEFORMATINET </w:instrText>
            </w:r>
            <w:r>
              <w:fldChar w:fldCharType="separate"/>
            </w:r>
            <w:r>
              <w:rPr>
                <w:noProof/>
              </w:rPr>
              <w:drawing>
                <wp:inline distT="0" distB="0" distL="0" distR="0" wp14:anchorId="1D9A1754" wp14:editId="3B7DAB96">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1D7BF08" w14:textId="77777777" w:rsidR="00500C84" w:rsidRDefault="00500C84">
            <w:pPr>
              <w:pStyle w:val="PrrAPA"/>
              <w:spacing w:line="240" w:lineRule="auto"/>
              <w:ind w:firstLine="0"/>
            </w:pPr>
            <w:r>
              <w:t>Elementos</w:t>
            </w:r>
            <w:r w:rsidRPr="000D33DF">
              <w:t>_</w:t>
            </w:r>
            <w:r>
              <w:t>Gestion</w:t>
            </w:r>
            <w:r w:rsidRPr="000D33DF">
              <w:t>_</w:t>
            </w:r>
            <w:r>
              <w:t>Jimenez</w:t>
            </w:r>
            <w:r w:rsidRPr="000D33DF">
              <w:t>_20</w:t>
            </w:r>
            <w:r>
              <w:t>2</w:t>
            </w:r>
            <w:r w:rsidRPr="000D33DF">
              <w:t>1</w:t>
            </w:r>
            <w:r>
              <w:t>_Anexo3</w:t>
            </w:r>
          </w:p>
        </w:tc>
      </w:tr>
    </w:tbl>
    <w:p w14:paraId="5B681056" w14:textId="77777777" w:rsidR="00500C84" w:rsidRPr="00A32173" w:rsidRDefault="00500C84" w:rsidP="00217733">
      <w:pPr>
        <w:pStyle w:val="PrrAPA"/>
        <w:ind w:firstLine="0"/>
        <w:rPr>
          <w:b/>
          <w:bCs/>
        </w:rPr>
      </w:pPr>
    </w:p>
    <w:p w14:paraId="42479BEB" w14:textId="77777777" w:rsidR="00500C84" w:rsidRPr="00FB7AF3" w:rsidRDefault="00500C84" w:rsidP="00500C84">
      <w:pPr>
        <w:pStyle w:val="PrrAPA"/>
      </w:pPr>
      <w:r w:rsidRPr="00F65E56">
        <w:t xml:space="preserve">La Biblioteca acepta documentos que se editan en otros programas diferentes a Microsoft Word, tales como Indesign, Corel Draw, Illustrator, LaTex, entre otros, pero deben contener los </w:t>
      </w:r>
      <w:r>
        <w:t>elementos</w:t>
      </w:r>
      <w:r w:rsidRPr="00F65E56">
        <w:t xml:space="preserve"> y la distribución de las plantillas. En ese caso, incluya la fuente original </w:t>
      </w:r>
      <w:proofErr w:type="gramStart"/>
      <w:r w:rsidRPr="00F65E56">
        <w:t>(.ind</w:t>
      </w:r>
      <w:proofErr w:type="gramEnd"/>
      <w:r w:rsidRPr="00F65E56">
        <w:t xml:space="preserve">, .cdr, .ai, .tex) y el correspondiente </w:t>
      </w:r>
      <w:r>
        <w:t xml:space="preserve">documento en </w:t>
      </w:r>
      <w:r w:rsidRPr="00F65E56">
        <w:t>PDF; si bien son programas para diseño de alta calidad, procure que el documento PDF tenga el menor tamaño posible (máximo 20 MB).</w:t>
      </w:r>
    </w:p>
    <w:p w14:paraId="40161C50" w14:textId="77777777" w:rsidR="00253221" w:rsidRDefault="00253221" w:rsidP="000878F1">
      <w:pPr>
        <w:rPr>
          <w:b/>
        </w:rPr>
      </w:pPr>
    </w:p>
    <w:p w14:paraId="3CC78DC4" w14:textId="77777777" w:rsidR="00217733" w:rsidRDefault="00217733">
      <w:pPr>
        <w:spacing w:after="160" w:line="259" w:lineRule="auto"/>
        <w:jc w:val="left"/>
        <w:rPr>
          <w:b/>
          <w:bCs/>
          <w:iCs/>
          <w:szCs w:val="18"/>
        </w:rPr>
      </w:pPr>
      <w:r>
        <w:rPr>
          <w:b/>
          <w:bCs/>
        </w:rPr>
        <w:br w:type="page"/>
      </w:r>
    </w:p>
    <w:p w14:paraId="2472A0E6" w14:textId="696E0520" w:rsidR="00253221" w:rsidRDefault="00253221" w:rsidP="00253221">
      <w:pPr>
        <w:pStyle w:val="PrrAPA"/>
        <w:ind w:firstLine="0"/>
        <w:rPr>
          <w:b/>
          <w:bCs/>
        </w:rPr>
      </w:pPr>
      <w:r w:rsidRPr="00CA5890">
        <w:rPr>
          <w:b/>
          <w:bCs/>
        </w:rPr>
        <w:lastRenderedPageBreak/>
        <w:t>Formato de autorización para la publicación de obras en el Repositorio Institucional (RIDUM)</w:t>
      </w:r>
    </w:p>
    <w:p w14:paraId="5C936E52" w14:textId="77777777" w:rsidR="00253221" w:rsidRDefault="00253221" w:rsidP="00253221">
      <w:pPr>
        <w:pStyle w:val="PrrAPA"/>
      </w:pPr>
    </w:p>
    <w:p w14:paraId="4A6430A8" w14:textId="1469F2FD" w:rsidR="00253221" w:rsidRDefault="00253221" w:rsidP="00217733">
      <w:pPr>
        <w:pStyle w:val="PrrAPA"/>
      </w:pPr>
      <w:r>
        <w:t>Descarga y d</w:t>
      </w:r>
      <w:r w:rsidRPr="000C07D3">
        <w:t xml:space="preserve">iligencia este formato </w:t>
      </w:r>
      <w:r>
        <w:t xml:space="preserve">de autorización </w:t>
      </w:r>
      <w:r w:rsidRPr="000C07D3">
        <w:t>solo digital en Microsoft Word, versión escritorio o en línea</w:t>
      </w:r>
      <w:r>
        <w:t>, exporta a formato PDF y anexa en el Repositorio durante el autoarchivo</w:t>
      </w:r>
      <w:r w:rsidRPr="000C07D3">
        <w:t>. No imprimir</w:t>
      </w:r>
      <w:r>
        <w:t xml:space="preserve"> en papel ni escanear</w:t>
      </w:r>
      <w:r w:rsidRPr="000C07D3">
        <w:t>.</w:t>
      </w:r>
    </w:p>
    <w:p w14:paraId="4EB10707" w14:textId="7FDD23CA" w:rsidR="00253221" w:rsidRPr="000C07D3" w:rsidRDefault="00490DB6" w:rsidP="00217733">
      <w:pPr>
        <w:pStyle w:val="PrrAPA"/>
      </w:pPr>
      <w:r>
        <w:t xml:space="preserve">Mediante este formato de autorización </w:t>
      </w:r>
      <w:r w:rsidRPr="00A535E2">
        <w:t xml:space="preserve">editable, interactivo y automático, </w:t>
      </w:r>
      <w:r>
        <w:t>el autor o los autores y el asesor o los asesores aceptan las condiciones de entrega y publicación en el Repositorio. Igualmente, se expresan las circunstancias de consulta, restricción, embargo, retiro, limitaciones, condiciones legales de uso y opciones de acceso al texto completo. En la Biblioteca UManizales permitimos firmas digitales escaneadas insertadas en el formato de autorización; sin embargo, de forma opcional, autorizamos otros sistemas de autenticación digital o firmas electrónicas si el autor o los autores lo prefieren, unas con posible costo (Adobe Acrobat Reader, Adobe Sign, A</w:t>
      </w:r>
      <w:r w:rsidRPr="00C56B5A">
        <w:t>utentic</w:t>
      </w:r>
      <w:r>
        <w:t>S</w:t>
      </w:r>
      <w:r w:rsidRPr="00C56B5A">
        <w:t>ign</w:t>
      </w:r>
      <w:r>
        <w:t xml:space="preserve">, entre otros) o el servicio gratuito del Estado, la firma Electrónica de la Agencia Nacional Digital de MinTIC, la cual te recomendamos incluso para tus trámites personales y laborales, proceso avalado por el </w:t>
      </w:r>
      <w:r w:rsidRPr="0025631B">
        <w:t>Decreto 620 de 2020</w:t>
      </w:r>
      <w:r>
        <w:t xml:space="preserve">; puedes consultar el servicio en el sitio web </w:t>
      </w:r>
      <w:hyperlink r:id="rId35" w:history="1">
        <w:r w:rsidRPr="00262C42">
          <w:rPr>
            <w:rStyle w:val="Hipervnculo"/>
            <w:sz w:val="18"/>
          </w:rPr>
          <w:t>https://firmaautenticaciondigital.and.gov.co/</w:t>
        </w:r>
      </w:hyperlink>
      <w:r>
        <w:t xml:space="preserve"> o a través del video </w:t>
      </w:r>
      <w:hyperlink r:id="rId36" w:history="1">
        <w:r w:rsidRPr="00262C42">
          <w:rPr>
            <w:rStyle w:val="Hipervnculo"/>
            <w:sz w:val="18"/>
          </w:rPr>
          <w:t>https://www.youtube.com/watch?v=OBDFf3qKeMM</w:t>
        </w:r>
      </w:hyperlink>
      <w:r>
        <w:t xml:space="preserve"> </w:t>
      </w:r>
    </w:p>
    <w:p w14:paraId="76A6BCF5" w14:textId="11A27F8B" w:rsidR="00451865" w:rsidRDefault="00A8297F" w:rsidP="00217733">
      <w:pPr>
        <w:pStyle w:val="PrrAPA"/>
        <w:rPr>
          <w:rStyle w:val="Hipervnculo"/>
          <w:sz w:val="18"/>
        </w:rPr>
      </w:pPr>
      <w:r>
        <w:t xml:space="preserve">Si el documento se entregara sin la firma del asesor, se acepta la voluntad del autor o los autores. </w:t>
      </w:r>
      <w:r w:rsidRPr="000C07D3">
        <w:t>Verificación y descarga de versión actualizada de este formato en:</w:t>
      </w:r>
      <w:r w:rsidR="00451865">
        <w:t xml:space="preserve"> </w:t>
      </w:r>
      <w:hyperlink r:id="rId37" w:history="1">
        <w:r w:rsidR="00451865" w:rsidRPr="003265BD">
          <w:rPr>
            <w:rStyle w:val="Hipervnculo"/>
            <w:sz w:val="18"/>
          </w:rPr>
          <w:t>https://ridum.umanizales.edu.co/xmlui/handle/20.500.12746/7386</w:t>
        </w:r>
      </w:hyperlink>
    </w:p>
    <w:p w14:paraId="5F40E540" w14:textId="4EB5B94E" w:rsidR="00451865" w:rsidRPr="00EE1E9B" w:rsidRDefault="00EE1E9B" w:rsidP="00EE1E9B">
      <w:pPr>
        <w:pStyle w:val="PrrAPA"/>
        <w:rPr>
          <w:sz w:val="18"/>
        </w:rPr>
      </w:pPr>
      <w:r>
        <w:t xml:space="preserve">Consulta el ejemplo de formato de </w:t>
      </w:r>
      <w:r w:rsidRPr="00BD5EEB">
        <w:t>autorización</w:t>
      </w:r>
      <w:r>
        <w:t xml:space="preserve"> diligenciado con firma electrónica: </w:t>
      </w:r>
      <w:hyperlink r:id="rId38" w:history="1">
        <w:r w:rsidRPr="00F1749F">
          <w:rPr>
            <w:rStyle w:val="Hipervnculo"/>
            <w:sz w:val="18"/>
          </w:rPr>
          <w:t>https://ridum.umanizales.edu.co/xmlui/handle/20.500.12746/7390</w:t>
        </w:r>
      </w:hyperlink>
    </w:p>
    <w:p w14:paraId="78676458" w14:textId="3DED1C5A" w:rsidR="00253221" w:rsidRPr="00810CD0" w:rsidRDefault="00253221" w:rsidP="00253221">
      <w:pPr>
        <w:spacing w:after="160" w:line="259" w:lineRule="auto"/>
        <w:jc w:val="left"/>
      </w:pPr>
      <w:r>
        <w:t xml:space="preserve"> </w:t>
      </w:r>
    </w:p>
    <w:p w14:paraId="74751A82" w14:textId="3413CE89" w:rsidR="00D57022" w:rsidRPr="00A8297F" w:rsidRDefault="00D57022" w:rsidP="00A8297F">
      <w:pPr>
        <w:spacing w:after="160" w:line="259" w:lineRule="auto"/>
        <w:jc w:val="left"/>
        <w:rPr>
          <w:b/>
          <w:bCs/>
          <w:iCs/>
          <w:szCs w:val="18"/>
        </w:rPr>
      </w:pPr>
      <w:r w:rsidRPr="00C10971">
        <w:rPr>
          <w:b/>
          <w:bCs/>
        </w:rPr>
        <w:t>Autoarchivo en Repositorio Institucional Universidad de Manizales (RIDUM)</w:t>
      </w:r>
    </w:p>
    <w:p w14:paraId="4B86F1C6" w14:textId="77777777" w:rsidR="00D57022" w:rsidRDefault="00D57022" w:rsidP="00D57022">
      <w:pPr>
        <w:pStyle w:val="PrrAPA"/>
      </w:pPr>
    </w:p>
    <w:p w14:paraId="12F61F36" w14:textId="77777777" w:rsidR="00D57022" w:rsidRDefault="00D57022" w:rsidP="00D57022">
      <w:pPr>
        <w:pStyle w:val="PrrAPA"/>
      </w:pPr>
      <w:bookmarkStart w:id="151" w:name="_Hlk68559069"/>
      <w:r>
        <w:t xml:space="preserve">A través de estos pasos puedes realizar la entrega de tu trabajo de grado durante el autoarchivo en el Repositorio en </w:t>
      </w:r>
      <w:r w:rsidRPr="000165FE">
        <w:t>https://ridum.umanizales.edu.co</w:t>
      </w:r>
      <w:r>
        <w:t>.</w:t>
      </w:r>
    </w:p>
    <w:p w14:paraId="07180BC6" w14:textId="77777777" w:rsidR="00D57022" w:rsidRDefault="00D57022" w:rsidP="00D57022">
      <w:pPr>
        <w:pStyle w:val="PrrAPA"/>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D57022" w14:paraId="1C328BC9" w14:textId="77777777">
        <w:trPr>
          <w:trHeight w:val="413"/>
        </w:trPr>
        <w:tc>
          <w:tcPr>
            <w:tcW w:w="704" w:type="dxa"/>
            <w:vAlign w:val="center"/>
          </w:tcPr>
          <w:bookmarkEnd w:id="151"/>
          <w:p w14:paraId="40886466"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3" behindDoc="0" locked="0" layoutInCell="1" allowOverlap="1" wp14:anchorId="13CF4E05" wp14:editId="12F0CC38">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031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4B80831B" w14:textId="77777777" w:rsidR="00D57022" w:rsidRPr="00616204" w:rsidRDefault="00D57022">
            <w:pPr>
              <w:pStyle w:val="PrrAPA"/>
              <w:spacing w:line="240" w:lineRule="auto"/>
              <w:ind w:firstLine="0"/>
              <w:rPr>
                <w:sz w:val="20"/>
                <w:szCs w:val="20"/>
              </w:rPr>
            </w:pPr>
            <w:r w:rsidRPr="00616204">
              <w:rPr>
                <w:sz w:val="20"/>
                <w:szCs w:val="20"/>
              </w:rPr>
              <w:t>Crea tu cuenta en RIDUM y verifica correo (en trabajo grupal, solo uno de los integrantes realiza este proceso)</w:t>
            </w:r>
          </w:p>
        </w:tc>
      </w:tr>
      <w:tr w:rsidR="00D57022" w14:paraId="7394A3CC" w14:textId="77777777">
        <w:trPr>
          <w:trHeight w:val="439"/>
        </w:trPr>
        <w:tc>
          <w:tcPr>
            <w:tcW w:w="704" w:type="dxa"/>
            <w:vAlign w:val="center"/>
          </w:tcPr>
          <w:p w14:paraId="5A2963DA"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4" behindDoc="0" locked="0" layoutInCell="1" allowOverlap="1" wp14:anchorId="3AD72EE0" wp14:editId="6C2E197E">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089A5"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00E88721" w14:textId="77777777" w:rsidR="00D57022" w:rsidRPr="00616204" w:rsidRDefault="00D57022">
            <w:pPr>
              <w:pStyle w:val="PrrAPA"/>
              <w:spacing w:line="240" w:lineRule="auto"/>
              <w:ind w:firstLine="0"/>
              <w:rPr>
                <w:sz w:val="20"/>
                <w:szCs w:val="20"/>
              </w:rPr>
            </w:pPr>
            <w:r w:rsidRPr="00616204">
              <w:rPr>
                <w:sz w:val="20"/>
                <w:szCs w:val="20"/>
              </w:rPr>
              <w:t>Inicia sesión y clic en Mi Cuenta</w:t>
            </w:r>
          </w:p>
        </w:tc>
      </w:tr>
      <w:tr w:rsidR="00D57022" w14:paraId="1C633F9D" w14:textId="77777777">
        <w:trPr>
          <w:trHeight w:val="403"/>
        </w:trPr>
        <w:tc>
          <w:tcPr>
            <w:tcW w:w="704" w:type="dxa"/>
            <w:vAlign w:val="center"/>
          </w:tcPr>
          <w:p w14:paraId="285CCCC3"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5" behindDoc="0" locked="0" layoutInCell="1" allowOverlap="1" wp14:anchorId="3F94F9F9" wp14:editId="5146A165">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1A54"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0B281967" w14:textId="77777777" w:rsidR="00D57022" w:rsidRPr="00616204" w:rsidRDefault="00D57022">
            <w:pPr>
              <w:pStyle w:val="PrrAPA"/>
              <w:spacing w:line="240" w:lineRule="auto"/>
              <w:ind w:firstLine="0"/>
              <w:rPr>
                <w:sz w:val="20"/>
                <w:szCs w:val="20"/>
              </w:rPr>
            </w:pPr>
            <w:r w:rsidRPr="00616204">
              <w:rPr>
                <w:sz w:val="20"/>
                <w:szCs w:val="20"/>
              </w:rPr>
              <w:t>Comenzar un nuevo envío</w:t>
            </w:r>
          </w:p>
        </w:tc>
      </w:tr>
      <w:tr w:rsidR="00D57022" w14:paraId="093B7FF6" w14:textId="77777777">
        <w:trPr>
          <w:trHeight w:val="423"/>
        </w:trPr>
        <w:tc>
          <w:tcPr>
            <w:tcW w:w="704" w:type="dxa"/>
            <w:vAlign w:val="center"/>
          </w:tcPr>
          <w:p w14:paraId="268C308B" w14:textId="77777777" w:rsidR="00D57022" w:rsidRDefault="00D57022">
            <w:pPr>
              <w:pStyle w:val="PrrAPA"/>
              <w:spacing w:line="240" w:lineRule="auto"/>
              <w:ind w:firstLine="0"/>
            </w:pPr>
            <w:r>
              <w:rPr>
                <w:noProof/>
              </w:rPr>
              <w:lastRenderedPageBreak/>
              <mc:AlternateContent>
                <mc:Choice Requires="wps">
                  <w:drawing>
                    <wp:anchor distT="0" distB="0" distL="114300" distR="114300" simplePos="0" relativeHeight="251658246" behindDoc="0" locked="0" layoutInCell="1" allowOverlap="1" wp14:anchorId="1DAA74AA" wp14:editId="2F4A507C">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60D4"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6B2F1B69" w14:textId="77777777" w:rsidR="00D57022" w:rsidRPr="00616204" w:rsidRDefault="00D57022">
            <w:pPr>
              <w:pStyle w:val="PrrAPA"/>
              <w:spacing w:line="240" w:lineRule="auto"/>
              <w:ind w:firstLine="0"/>
              <w:rPr>
                <w:sz w:val="20"/>
                <w:szCs w:val="20"/>
              </w:rPr>
            </w:pPr>
            <w:r w:rsidRPr="00616204">
              <w:rPr>
                <w:sz w:val="20"/>
                <w:szCs w:val="20"/>
              </w:rPr>
              <w:t>Seleccionar la colección (programa académico)</w:t>
            </w:r>
          </w:p>
        </w:tc>
      </w:tr>
      <w:tr w:rsidR="00D57022" w14:paraId="0886476A" w14:textId="77777777">
        <w:trPr>
          <w:trHeight w:val="414"/>
        </w:trPr>
        <w:tc>
          <w:tcPr>
            <w:tcW w:w="704" w:type="dxa"/>
            <w:vAlign w:val="center"/>
          </w:tcPr>
          <w:p w14:paraId="4AA8BABC"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7" behindDoc="0" locked="0" layoutInCell="1" allowOverlap="1" wp14:anchorId="50FE7DC3" wp14:editId="4E2B7E13">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9E89"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4610AB3E" w14:textId="77777777" w:rsidR="00D57022" w:rsidRPr="00616204" w:rsidRDefault="00D57022">
            <w:pPr>
              <w:pStyle w:val="PrrAPA"/>
              <w:spacing w:line="240" w:lineRule="auto"/>
              <w:ind w:firstLine="0"/>
              <w:rPr>
                <w:sz w:val="20"/>
                <w:szCs w:val="20"/>
              </w:rPr>
            </w:pPr>
            <w:r w:rsidRPr="00616204">
              <w:rPr>
                <w:sz w:val="20"/>
                <w:szCs w:val="20"/>
              </w:rPr>
              <w:t>Diligenciar los datos del documento (título, resumen, año, entre otros).</w:t>
            </w:r>
          </w:p>
        </w:tc>
      </w:tr>
      <w:tr w:rsidR="00D57022" w14:paraId="792D1F5D" w14:textId="77777777">
        <w:trPr>
          <w:trHeight w:val="387"/>
        </w:trPr>
        <w:tc>
          <w:tcPr>
            <w:tcW w:w="704" w:type="dxa"/>
            <w:vAlign w:val="center"/>
          </w:tcPr>
          <w:p w14:paraId="226E517A"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8" behindDoc="0" locked="0" layoutInCell="1" allowOverlap="1" wp14:anchorId="75908FBE" wp14:editId="45E75AFE">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7C2FE"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7D386FFC" w14:textId="77777777" w:rsidR="00D57022" w:rsidRPr="00616204" w:rsidRDefault="00D57022">
            <w:pPr>
              <w:pStyle w:val="PrrAPA"/>
              <w:spacing w:line="240" w:lineRule="auto"/>
              <w:ind w:firstLine="0"/>
              <w:rPr>
                <w:sz w:val="20"/>
                <w:szCs w:val="20"/>
              </w:rPr>
            </w:pPr>
            <w:r w:rsidRPr="00616204">
              <w:rPr>
                <w:sz w:val="20"/>
                <w:szCs w:val="20"/>
              </w:rPr>
              <w:t>Subir documentos: tesis (Word y PDF), acta de sustentación (PDF), formato de autorización (PDF) y/o anexos.</w:t>
            </w:r>
          </w:p>
        </w:tc>
      </w:tr>
      <w:tr w:rsidR="00D57022" w14:paraId="05EC6853" w14:textId="77777777">
        <w:trPr>
          <w:trHeight w:val="429"/>
        </w:trPr>
        <w:tc>
          <w:tcPr>
            <w:tcW w:w="704" w:type="dxa"/>
            <w:vAlign w:val="center"/>
          </w:tcPr>
          <w:p w14:paraId="531926B3"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49" behindDoc="0" locked="0" layoutInCell="1" allowOverlap="1" wp14:anchorId="579A9C90" wp14:editId="6175156E">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C497"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06EE7ADF" w14:textId="77777777" w:rsidR="00D57022" w:rsidRPr="00616204" w:rsidRDefault="00D57022">
            <w:pPr>
              <w:pStyle w:val="PrrAPA"/>
              <w:spacing w:line="240" w:lineRule="auto"/>
              <w:ind w:firstLine="0"/>
              <w:rPr>
                <w:sz w:val="20"/>
                <w:szCs w:val="20"/>
              </w:rPr>
            </w:pPr>
            <w:r w:rsidRPr="00616204">
              <w:rPr>
                <w:sz w:val="20"/>
                <w:szCs w:val="20"/>
              </w:rPr>
              <w:t>Aceptar licencia</w:t>
            </w:r>
          </w:p>
        </w:tc>
      </w:tr>
      <w:tr w:rsidR="00D57022" w14:paraId="5735EFF0" w14:textId="77777777">
        <w:trPr>
          <w:trHeight w:val="407"/>
        </w:trPr>
        <w:tc>
          <w:tcPr>
            <w:tcW w:w="704" w:type="dxa"/>
            <w:vAlign w:val="center"/>
          </w:tcPr>
          <w:p w14:paraId="596AEB2D" w14:textId="77777777" w:rsidR="00D57022" w:rsidRDefault="00D57022">
            <w:pPr>
              <w:pStyle w:val="PrrAPA"/>
              <w:spacing w:line="240" w:lineRule="auto"/>
              <w:ind w:firstLine="0"/>
            </w:pPr>
            <w:r>
              <w:rPr>
                <w:noProof/>
              </w:rPr>
              <mc:AlternateContent>
                <mc:Choice Requires="wps">
                  <w:drawing>
                    <wp:anchor distT="0" distB="0" distL="114300" distR="114300" simplePos="0" relativeHeight="251658250" behindDoc="0" locked="0" layoutInCell="1" allowOverlap="1" wp14:anchorId="63C403FC" wp14:editId="71D9D161">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CCFC"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75CD11EF" w14:textId="77777777" w:rsidR="00D57022" w:rsidRPr="00616204" w:rsidRDefault="00D57022">
            <w:pPr>
              <w:pStyle w:val="PrrAPA"/>
              <w:spacing w:line="240" w:lineRule="auto"/>
              <w:ind w:firstLine="0"/>
              <w:rPr>
                <w:sz w:val="20"/>
                <w:szCs w:val="20"/>
              </w:rPr>
            </w:pPr>
            <w:r w:rsidRPr="00616204">
              <w:rPr>
                <w:sz w:val="20"/>
                <w:szCs w:val="20"/>
              </w:rPr>
              <w:t>Finalizar envío</w:t>
            </w:r>
          </w:p>
        </w:tc>
      </w:tr>
    </w:tbl>
    <w:p w14:paraId="4B42BC9A" w14:textId="77777777" w:rsidR="00D57022" w:rsidRDefault="00D57022" w:rsidP="00D57022">
      <w:pPr>
        <w:pStyle w:val="PrrAPA"/>
        <w:ind w:firstLine="0"/>
      </w:pPr>
    </w:p>
    <w:p w14:paraId="5A4A47CB" w14:textId="77777777" w:rsidR="00D57022" w:rsidRDefault="00D57022" w:rsidP="00D57022">
      <w:pPr>
        <w:pStyle w:val="PrrAPA"/>
      </w:pPr>
      <w:r>
        <w:t xml:space="preserve">Los asesores de recursos académicos de la Biblioteca verifican la calidad de la presentación del documento, por lo que es posible que realicen devoluciones a través del mismo Repositorio (te llega una notificación al mismo correo de registro). Posteriormente, la Biblioteca emite </w:t>
      </w:r>
      <w:proofErr w:type="gramStart"/>
      <w:r>
        <w:t>el paz</w:t>
      </w:r>
      <w:proofErr w:type="gramEnd"/>
      <w:r>
        <w:t xml:space="preserve"> y salvo a través de la plataforma SIGUM.</w:t>
      </w:r>
      <w:bookmarkStart w:id="152" w:name="_Hlk68559125"/>
      <w:r>
        <w:t xml:space="preserve"> Otros documentos de interés para el proceso de entrega de trabajos de grado en el Repositorio Institucional:</w:t>
      </w:r>
    </w:p>
    <w:bookmarkEnd w:id="152"/>
    <w:p w14:paraId="6EB12D81" w14:textId="77777777" w:rsidR="00D57022" w:rsidRDefault="00D57022" w:rsidP="00D57022">
      <w:pPr>
        <w:pStyle w:val="PrrAPA"/>
      </w:pPr>
    </w:p>
    <w:tbl>
      <w:tblPr>
        <w:tblStyle w:val="Tablaconcuadrcula"/>
        <w:tblW w:w="0" w:type="auto"/>
        <w:tblLook w:val="04A0" w:firstRow="1" w:lastRow="0" w:firstColumn="1" w:lastColumn="0" w:noHBand="0" w:noVBand="1"/>
      </w:tblPr>
      <w:tblGrid>
        <w:gridCol w:w="4697"/>
        <w:gridCol w:w="4697"/>
      </w:tblGrid>
      <w:tr w:rsidR="00BE0F6F" w:rsidRPr="00F92CF5" w14:paraId="6226DE6D" w14:textId="77777777" w:rsidTr="001100B7">
        <w:tc>
          <w:tcPr>
            <w:tcW w:w="4697" w:type="dxa"/>
            <w:tcBorders>
              <w:left w:val="nil"/>
            </w:tcBorders>
            <w:vAlign w:val="center"/>
          </w:tcPr>
          <w:p w14:paraId="553C003B" w14:textId="3E00FD6F"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artículo APA. </w:t>
            </w:r>
            <w:hyperlink r:id="rId39" w:history="1">
              <w:r w:rsidR="008D07DC" w:rsidRPr="00C81749">
                <w:rPr>
                  <w:rStyle w:val="Hipervnculo"/>
                  <w:sz w:val="16"/>
                  <w:szCs w:val="16"/>
                </w:rPr>
                <w:t>Descargar</w:t>
              </w:r>
            </w:hyperlink>
            <w:r w:rsidRPr="00F4615C">
              <w:rPr>
                <w:sz w:val="16"/>
                <w:szCs w:val="16"/>
              </w:rPr>
              <w:t>.</w:t>
            </w:r>
          </w:p>
        </w:tc>
        <w:tc>
          <w:tcPr>
            <w:tcW w:w="4697" w:type="dxa"/>
            <w:tcBorders>
              <w:right w:val="nil"/>
            </w:tcBorders>
            <w:vAlign w:val="center"/>
          </w:tcPr>
          <w:p w14:paraId="79E1AFEC" w14:textId="67AD240F"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tesis APA. </w:t>
            </w:r>
            <w:hyperlink r:id="rId40" w:history="1">
              <w:r w:rsidR="006D11A6" w:rsidRPr="00652F8B">
                <w:rPr>
                  <w:rStyle w:val="Hipervnculo"/>
                  <w:sz w:val="16"/>
                  <w:szCs w:val="16"/>
                </w:rPr>
                <w:t>Descargar</w:t>
              </w:r>
            </w:hyperlink>
            <w:r w:rsidRPr="00F4615C">
              <w:rPr>
                <w:sz w:val="16"/>
                <w:szCs w:val="16"/>
              </w:rPr>
              <w:t>.</w:t>
            </w:r>
            <w:r w:rsidRPr="00F92CF5">
              <w:rPr>
                <w:sz w:val="20"/>
                <w:szCs w:val="20"/>
              </w:rPr>
              <w:t xml:space="preserve"> </w:t>
            </w:r>
          </w:p>
        </w:tc>
      </w:tr>
      <w:tr w:rsidR="00BE0F6F" w:rsidRPr="00F92CF5" w14:paraId="545A0E34" w14:textId="77777777" w:rsidTr="001100B7">
        <w:tc>
          <w:tcPr>
            <w:tcW w:w="4697" w:type="dxa"/>
            <w:tcBorders>
              <w:left w:val="nil"/>
            </w:tcBorders>
            <w:vAlign w:val="center"/>
          </w:tcPr>
          <w:p w14:paraId="082FF8CE" w14:textId="2E5A8CA1"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artículo IEEE. </w:t>
            </w:r>
            <w:hyperlink r:id="rId41" w:history="1">
              <w:r w:rsidR="009423A6" w:rsidRPr="00B97818">
                <w:rPr>
                  <w:rStyle w:val="Hipervnculo"/>
                  <w:sz w:val="16"/>
                  <w:szCs w:val="16"/>
                </w:rPr>
                <w:t>Descargar</w:t>
              </w:r>
            </w:hyperlink>
            <w:r w:rsidRPr="00F4615C">
              <w:rPr>
                <w:sz w:val="16"/>
                <w:szCs w:val="16"/>
              </w:rPr>
              <w:t>.</w:t>
            </w:r>
          </w:p>
        </w:tc>
        <w:tc>
          <w:tcPr>
            <w:tcW w:w="4697" w:type="dxa"/>
            <w:tcBorders>
              <w:right w:val="nil"/>
            </w:tcBorders>
            <w:vAlign w:val="center"/>
          </w:tcPr>
          <w:p w14:paraId="3368BE52" w14:textId="5ADF3881"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tesis IEEE. </w:t>
            </w:r>
            <w:hyperlink r:id="rId42" w:history="1">
              <w:r w:rsidR="008D3C0F" w:rsidRPr="00F572EA">
                <w:rPr>
                  <w:rStyle w:val="Hipervnculo"/>
                  <w:sz w:val="16"/>
                  <w:szCs w:val="16"/>
                </w:rPr>
                <w:t>Descargar</w:t>
              </w:r>
            </w:hyperlink>
            <w:r w:rsidRPr="00F4615C">
              <w:rPr>
                <w:sz w:val="16"/>
                <w:szCs w:val="16"/>
              </w:rPr>
              <w:t>.</w:t>
            </w:r>
          </w:p>
        </w:tc>
      </w:tr>
      <w:tr w:rsidR="00BE0F6F" w:rsidRPr="00F92CF5" w14:paraId="110E2989" w14:textId="77777777" w:rsidTr="001100B7">
        <w:tc>
          <w:tcPr>
            <w:tcW w:w="4697" w:type="dxa"/>
            <w:tcBorders>
              <w:left w:val="nil"/>
            </w:tcBorders>
            <w:vAlign w:val="center"/>
          </w:tcPr>
          <w:p w14:paraId="1DDFC67F" w14:textId="6CB71EE1"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artículo Vancouver. </w:t>
            </w:r>
            <w:hyperlink r:id="rId43" w:history="1">
              <w:r w:rsidR="00994433" w:rsidRPr="002959EF">
                <w:rPr>
                  <w:rStyle w:val="Hipervnculo"/>
                  <w:sz w:val="16"/>
                  <w:szCs w:val="16"/>
                </w:rPr>
                <w:t>Descargar</w:t>
              </w:r>
            </w:hyperlink>
            <w:r w:rsidRPr="00F4615C">
              <w:rPr>
                <w:sz w:val="16"/>
                <w:szCs w:val="16"/>
              </w:rPr>
              <w:t>.</w:t>
            </w:r>
          </w:p>
        </w:tc>
        <w:tc>
          <w:tcPr>
            <w:tcW w:w="4697" w:type="dxa"/>
            <w:tcBorders>
              <w:right w:val="nil"/>
            </w:tcBorders>
            <w:vAlign w:val="center"/>
          </w:tcPr>
          <w:p w14:paraId="2CCEB54E" w14:textId="6D147323" w:rsidR="00BE0F6F" w:rsidRPr="00F92CF5" w:rsidRDefault="00BE0F6F" w:rsidP="001100B7">
            <w:pPr>
              <w:pStyle w:val="PrrAPA"/>
              <w:spacing w:before="80" w:after="80" w:line="240" w:lineRule="auto"/>
              <w:ind w:firstLine="0"/>
              <w:rPr>
                <w:sz w:val="20"/>
                <w:szCs w:val="20"/>
              </w:rPr>
            </w:pPr>
            <w:r w:rsidRPr="00F92CF5">
              <w:rPr>
                <w:sz w:val="20"/>
                <w:szCs w:val="20"/>
              </w:rPr>
              <w:t xml:space="preserve">Plantilla tesis Vancouver. </w:t>
            </w:r>
            <w:hyperlink r:id="rId44" w:history="1">
              <w:r w:rsidR="003143FE" w:rsidRPr="00F572EA">
                <w:rPr>
                  <w:rStyle w:val="Hipervnculo"/>
                  <w:sz w:val="16"/>
                  <w:szCs w:val="16"/>
                </w:rPr>
                <w:t>Descargar</w:t>
              </w:r>
            </w:hyperlink>
            <w:r w:rsidRPr="00F4615C">
              <w:rPr>
                <w:sz w:val="16"/>
                <w:szCs w:val="16"/>
              </w:rPr>
              <w:t>.</w:t>
            </w:r>
          </w:p>
        </w:tc>
      </w:tr>
      <w:tr w:rsidR="00BE0F6F" w:rsidRPr="00F92CF5" w14:paraId="55A1134C" w14:textId="77777777" w:rsidTr="001100B7">
        <w:tc>
          <w:tcPr>
            <w:tcW w:w="9394" w:type="dxa"/>
            <w:gridSpan w:val="2"/>
            <w:tcBorders>
              <w:left w:val="nil"/>
              <w:right w:val="nil"/>
            </w:tcBorders>
            <w:vAlign w:val="center"/>
          </w:tcPr>
          <w:p w14:paraId="675C2916" w14:textId="566C82E3" w:rsidR="00BE0F6F" w:rsidRPr="00F92CF5" w:rsidRDefault="00BE0F6F" w:rsidP="001100B7">
            <w:pPr>
              <w:pStyle w:val="PrrAPA"/>
              <w:spacing w:before="80" w:after="80" w:line="240" w:lineRule="auto"/>
              <w:ind w:firstLine="0"/>
              <w:rPr>
                <w:sz w:val="20"/>
                <w:szCs w:val="20"/>
              </w:rPr>
            </w:pPr>
            <w:r w:rsidRPr="00F92CF5">
              <w:rPr>
                <w:sz w:val="20"/>
                <w:szCs w:val="20"/>
              </w:rPr>
              <w:t xml:space="preserve">Formato de autorización para la publicación de obras en el Repositorio Institucional (RIDUM). </w:t>
            </w:r>
            <w:hyperlink r:id="rId45" w:history="1">
              <w:r w:rsidR="00732653" w:rsidRPr="008665CF">
                <w:rPr>
                  <w:rStyle w:val="Hipervnculo"/>
                  <w:sz w:val="16"/>
                  <w:szCs w:val="16"/>
                </w:rPr>
                <w:t>Descargar</w:t>
              </w:r>
            </w:hyperlink>
            <w:r w:rsidRPr="00F4615C">
              <w:rPr>
                <w:sz w:val="16"/>
                <w:szCs w:val="16"/>
              </w:rPr>
              <w:t>.</w:t>
            </w:r>
          </w:p>
        </w:tc>
      </w:tr>
      <w:tr w:rsidR="00BE0F6F" w:rsidRPr="00F92CF5" w14:paraId="61450CC1" w14:textId="77777777" w:rsidTr="001100B7">
        <w:tc>
          <w:tcPr>
            <w:tcW w:w="9394" w:type="dxa"/>
            <w:gridSpan w:val="2"/>
            <w:tcBorders>
              <w:left w:val="nil"/>
              <w:right w:val="nil"/>
            </w:tcBorders>
            <w:vAlign w:val="center"/>
          </w:tcPr>
          <w:p w14:paraId="1F6E3070" w14:textId="459409FB" w:rsidR="00BE0F6F" w:rsidRPr="00F92CF5" w:rsidRDefault="00BE0F6F" w:rsidP="001100B7">
            <w:pPr>
              <w:pStyle w:val="PrrAPA"/>
              <w:spacing w:before="80" w:after="80" w:line="240" w:lineRule="auto"/>
              <w:ind w:firstLine="0"/>
              <w:rPr>
                <w:sz w:val="20"/>
                <w:szCs w:val="20"/>
              </w:rPr>
            </w:pPr>
            <w:r w:rsidRPr="00F92CF5">
              <w:rPr>
                <w:sz w:val="20"/>
                <w:szCs w:val="20"/>
              </w:rPr>
              <w:t xml:space="preserve">Acuerdo 002 (julio 26 de 2023): por medio de la cual se aprueba la Política de Propiedad Intelectual e Inteligencia Artificial (IA) de la Universidad de Manizales. </w:t>
            </w:r>
            <w:hyperlink r:id="rId46" w:history="1">
              <w:r w:rsidR="00F71824" w:rsidRPr="00226E6B">
                <w:rPr>
                  <w:rStyle w:val="Hipervnculo"/>
                  <w:sz w:val="16"/>
                  <w:szCs w:val="16"/>
                </w:rPr>
                <w:t>Descargar</w:t>
              </w:r>
            </w:hyperlink>
            <w:r w:rsidRPr="00F4615C">
              <w:rPr>
                <w:sz w:val="16"/>
                <w:szCs w:val="16"/>
              </w:rPr>
              <w:t>.</w:t>
            </w:r>
          </w:p>
        </w:tc>
      </w:tr>
      <w:tr w:rsidR="00BE0F6F" w:rsidRPr="00F92CF5" w14:paraId="7E48EA49" w14:textId="77777777" w:rsidTr="001100B7">
        <w:tc>
          <w:tcPr>
            <w:tcW w:w="9394" w:type="dxa"/>
            <w:gridSpan w:val="2"/>
            <w:tcBorders>
              <w:left w:val="nil"/>
              <w:right w:val="nil"/>
            </w:tcBorders>
            <w:vAlign w:val="center"/>
          </w:tcPr>
          <w:p w14:paraId="310740AD" w14:textId="018A8827" w:rsidR="00BE0F6F" w:rsidRPr="00F92CF5" w:rsidRDefault="00BE0F6F" w:rsidP="001100B7">
            <w:pPr>
              <w:pStyle w:val="PrrAPA"/>
              <w:spacing w:before="80" w:after="80" w:line="240" w:lineRule="auto"/>
              <w:ind w:firstLine="0"/>
              <w:rPr>
                <w:sz w:val="20"/>
                <w:szCs w:val="20"/>
              </w:rPr>
            </w:pPr>
            <w:r w:rsidRPr="00F92CF5">
              <w:rPr>
                <w:sz w:val="20"/>
                <w:szCs w:val="20"/>
              </w:rPr>
              <w:t xml:space="preserve">Acuerdo 001 de octubre 03 de 2012 del Consejo Académico: por el cual se crea y reglamenta el Repositorio Digital Institucional de la Universidad de Manizales. </w:t>
            </w:r>
            <w:hyperlink r:id="rId47" w:history="1">
              <w:r w:rsidR="002E7C36" w:rsidRPr="0036491A">
                <w:rPr>
                  <w:rStyle w:val="Hipervnculo"/>
                  <w:sz w:val="16"/>
                  <w:szCs w:val="16"/>
                </w:rPr>
                <w:t>Descargar</w:t>
              </w:r>
            </w:hyperlink>
            <w:r w:rsidRPr="00F4615C">
              <w:rPr>
                <w:sz w:val="16"/>
                <w:szCs w:val="16"/>
              </w:rPr>
              <w:t>.</w:t>
            </w:r>
          </w:p>
        </w:tc>
      </w:tr>
      <w:tr w:rsidR="00BE0F6F" w:rsidRPr="00F92CF5" w14:paraId="122BF894" w14:textId="77777777" w:rsidTr="001100B7">
        <w:tc>
          <w:tcPr>
            <w:tcW w:w="9394" w:type="dxa"/>
            <w:gridSpan w:val="2"/>
            <w:tcBorders>
              <w:left w:val="nil"/>
              <w:right w:val="nil"/>
            </w:tcBorders>
            <w:vAlign w:val="center"/>
          </w:tcPr>
          <w:p w14:paraId="4E50F0A0" w14:textId="3D0AE681" w:rsidR="00BE0F6F" w:rsidRPr="00F92CF5" w:rsidRDefault="00BE0F6F" w:rsidP="001100B7">
            <w:pPr>
              <w:pStyle w:val="PrrAPA"/>
              <w:spacing w:before="80" w:after="80" w:line="240" w:lineRule="auto"/>
              <w:ind w:firstLine="0"/>
              <w:rPr>
                <w:sz w:val="20"/>
                <w:szCs w:val="20"/>
              </w:rPr>
            </w:pPr>
            <w:r w:rsidRPr="00F92CF5">
              <w:rPr>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8" w:history="1">
              <w:r w:rsidR="00623C97" w:rsidRPr="000165BD">
                <w:rPr>
                  <w:rStyle w:val="Hipervnculo"/>
                  <w:sz w:val="16"/>
                  <w:szCs w:val="16"/>
                </w:rPr>
                <w:t>Descargar</w:t>
              </w:r>
            </w:hyperlink>
            <w:r w:rsidRPr="00F4615C">
              <w:rPr>
                <w:sz w:val="16"/>
                <w:szCs w:val="16"/>
              </w:rPr>
              <w:t>.</w:t>
            </w:r>
          </w:p>
        </w:tc>
      </w:tr>
    </w:tbl>
    <w:p w14:paraId="11E1FD81" w14:textId="77777777" w:rsidR="00500C84" w:rsidRDefault="00500C84" w:rsidP="000878F1">
      <w:pPr>
        <w:rPr>
          <w:b/>
        </w:rPr>
      </w:pPr>
    </w:p>
    <w:p w14:paraId="12685020" w14:textId="2FB1BCCF" w:rsidR="008500CD" w:rsidRPr="00A8297F" w:rsidRDefault="008500CD" w:rsidP="00A8297F">
      <w:pPr>
        <w:spacing w:after="160" w:line="259" w:lineRule="auto"/>
        <w:jc w:val="left"/>
        <w:rPr>
          <w:b/>
        </w:rPr>
      </w:pPr>
      <w:r w:rsidRPr="00994C7A">
        <w:rPr>
          <w:b/>
          <w:bCs/>
        </w:rPr>
        <w:t xml:space="preserve">Publicación de tesis como libro </w:t>
      </w:r>
      <w:r>
        <w:rPr>
          <w:b/>
          <w:bCs/>
        </w:rPr>
        <w:t xml:space="preserve">o capítulo de libro </w:t>
      </w:r>
      <w:r w:rsidRPr="00994C7A">
        <w:rPr>
          <w:b/>
          <w:bCs/>
        </w:rPr>
        <w:t>en el Fondo Editorial UManizales</w:t>
      </w:r>
    </w:p>
    <w:p w14:paraId="46D6A86D" w14:textId="77777777" w:rsidR="008500CD" w:rsidRDefault="008500CD" w:rsidP="008500CD">
      <w:pPr>
        <w:pStyle w:val="PrrAPA"/>
        <w:spacing w:line="276" w:lineRule="auto"/>
        <w:ind w:firstLine="0"/>
      </w:pPr>
    </w:p>
    <w:p w14:paraId="34083E68" w14:textId="77777777" w:rsidR="008500CD" w:rsidRDefault="008500CD" w:rsidP="008500CD">
      <w:pPr>
        <w:pStyle w:val="PrrAPA"/>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49" w:history="1">
        <w:r w:rsidRPr="00C73B4C">
          <w:rPr>
            <w:rStyle w:val="Hipervnculo"/>
            <w:sz w:val="18"/>
          </w:rPr>
          <w:t>https://editorialum.umanizales.edu.co/</w:t>
        </w:r>
      </w:hyperlink>
      <w:r>
        <w:t xml:space="preserve"> </w:t>
      </w:r>
    </w:p>
    <w:p w14:paraId="3D206886" w14:textId="77777777" w:rsidR="0057336C" w:rsidRDefault="0057336C">
      <w:pPr>
        <w:spacing w:after="160" w:line="259" w:lineRule="auto"/>
        <w:jc w:val="left"/>
        <w:rPr>
          <w:b/>
        </w:rPr>
      </w:pPr>
      <w:r>
        <w:rPr>
          <w:b/>
        </w:rPr>
        <w:br w:type="page"/>
      </w:r>
    </w:p>
    <w:p w14:paraId="55970E54" w14:textId="77777777" w:rsidR="00365611" w:rsidRPr="003A5864" w:rsidRDefault="00365611" w:rsidP="00365611">
      <w:pPr>
        <w:pStyle w:val="PrrAPA"/>
        <w:spacing w:line="276" w:lineRule="auto"/>
        <w:ind w:firstLine="0"/>
        <w:jc w:val="left"/>
        <w:rPr>
          <w:b/>
          <w:bCs/>
        </w:rPr>
      </w:pPr>
      <w:r w:rsidRPr="003A5864">
        <w:rPr>
          <w:b/>
          <w:bCs/>
        </w:rPr>
        <w:lastRenderedPageBreak/>
        <w:t>Escaneo de documento en Turnitin (integridad académica y prevención del plagio)</w:t>
      </w:r>
    </w:p>
    <w:p w14:paraId="1F0D9B0A" w14:textId="77777777" w:rsidR="00365611" w:rsidRDefault="00365611" w:rsidP="00365611">
      <w:pPr>
        <w:pStyle w:val="PrrAPA"/>
        <w:spacing w:line="276" w:lineRule="auto"/>
      </w:pPr>
    </w:p>
    <w:p w14:paraId="68017F09" w14:textId="77777777" w:rsidR="00365611" w:rsidRDefault="00365611" w:rsidP="00365611">
      <w:pPr>
        <w:pStyle w:val="PrrAPA"/>
      </w:pPr>
      <w:r>
        <w:t xml:space="preserve">En el contexto académico actual, la integridad y la originalidad son pilares fundamentales para garantizar la calidad de los trabajos de investigación. En este sentido, el uso de herramientas como Turnitin se ha convertido en una práctica esencial para evaluar la autenticidad de las tesis y otros trabajos académicos. </w:t>
      </w:r>
      <w:r w:rsidRPr="003A5864">
        <w:t>Escanear</w:t>
      </w:r>
      <w:r>
        <w:t xml:space="preserve"> las tesis en Turnitin no solo contribuye a identificar posibles casos de plagio, sino que también fomenta una cultura de honestidad y rigor en la producción intelectual. Además de su función como herramienta de detección, Turnitin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Turnitin no debe percibirse como un mecanismo punitivo, sino como una guía para el aprendizaje y la mejora continua.</w:t>
      </w:r>
    </w:p>
    <w:p w14:paraId="1C736326" w14:textId="77777777" w:rsidR="00365611" w:rsidRDefault="00365611" w:rsidP="00365611">
      <w:pPr>
        <w:pStyle w:val="PrrAPA"/>
        <w:spacing w:line="276" w:lineRule="auto"/>
      </w:pPr>
    </w:p>
    <w:p w14:paraId="11AF6B58" w14:textId="77777777" w:rsidR="00365611" w:rsidRDefault="00365611" w:rsidP="00365611">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06A64D6F" wp14:editId="34F541C3">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r>
        <w:fldChar w:fldCharType="begin"/>
      </w:r>
      <w:r>
        <w:instrText xml:space="preserve"> INCLUDEPICTURE "https://www-turnitin-com.biblioproxy.umanizales.edu.co/assets/images/shared-assets/product-logos/logo-tii.svg" \* MERGEFORMATINET </w:instrText>
      </w:r>
      <w:r w:rsidR="00000000">
        <w:fldChar w:fldCharType="separate"/>
      </w:r>
      <w:r>
        <w:fldChar w:fldCharType="end"/>
      </w:r>
    </w:p>
    <w:p w14:paraId="03AB8E26" w14:textId="77777777" w:rsidR="00217733" w:rsidRDefault="00217733" w:rsidP="006623AB">
      <w:pPr>
        <w:pStyle w:val="PrrAPA"/>
      </w:pPr>
    </w:p>
    <w:p w14:paraId="432D86DD" w14:textId="2203B7B6" w:rsidR="006623AB" w:rsidRDefault="006623AB" w:rsidP="006623AB">
      <w:pPr>
        <w:pStyle w:val="PrrAPA"/>
      </w:pPr>
      <w:r>
        <w:t xml:space="preserve">La Biblioteca </w:t>
      </w:r>
      <w:proofErr w:type="spellStart"/>
      <w:r>
        <w:t>UManizales</w:t>
      </w:r>
      <w:proofErr w:type="spellEnd"/>
      <w:r>
        <w:t xml:space="preserve"> te brinda la asesoría necesaria para activar la cuenta en </w:t>
      </w:r>
      <w:proofErr w:type="spellStart"/>
      <w:r>
        <w:t>Turnitin</w:t>
      </w:r>
      <w:proofErr w:type="spellEnd"/>
      <w:r>
        <w:t xml:space="preserve"> y escanear el </w:t>
      </w:r>
      <w:r w:rsidRPr="00104183">
        <w:t>documento</w:t>
      </w:r>
      <w:r>
        <w:t xml:space="preserve"> en </w:t>
      </w:r>
      <w:proofErr w:type="spellStart"/>
      <w:r>
        <w:t>Turnitin</w:t>
      </w:r>
      <w:proofErr w:type="spellEnd"/>
      <w:r>
        <w:t xml:space="preserve"> </w:t>
      </w:r>
      <w:proofErr w:type="spellStart"/>
      <w:r>
        <w:t>Originality</w:t>
      </w:r>
      <w:proofErr w:type="spellEnd"/>
      <w:r>
        <w:t xml:space="preserve"> o en el plugin </w:t>
      </w:r>
      <w:proofErr w:type="spellStart"/>
      <w:r>
        <w:t>Turnitin</w:t>
      </w:r>
      <w:proofErr w:type="spellEnd"/>
      <w:r>
        <w:t xml:space="preserve"> Draft Coach disponible en Microsoft Word en </w:t>
      </w:r>
      <w:r w:rsidRPr="00F8478B">
        <w:t>línea</w:t>
      </w:r>
      <w:r>
        <w:t xml:space="preserve"> con las credenciales institucional de </w:t>
      </w:r>
      <w:proofErr w:type="spellStart"/>
      <w:r>
        <w:t>UManizales</w:t>
      </w:r>
      <w:proofErr w:type="spellEnd"/>
      <w:r>
        <w:t>.</w:t>
      </w:r>
      <w:r w:rsidRPr="005763C5">
        <w:t xml:space="preserve"> El promedio aceptado de coincidencias (siempre citadas) es del </w:t>
      </w:r>
      <w:r w:rsidR="00C16DDA">
        <w:t>3</w:t>
      </w:r>
      <w:r w:rsidRPr="005763C5">
        <w:t>0% o menos, incluyendo similitudes textuales o generadas con inteligencia artificial.</w:t>
      </w:r>
      <w:r>
        <w:t xml:space="preserve"> Contacta a tu asesor de integridad académica al correo </w:t>
      </w:r>
      <w:hyperlink r:id="rId51" w:history="1">
        <w:r w:rsidRPr="00574148">
          <w:rPr>
            <w:rStyle w:val="Hipervnculo"/>
          </w:rPr>
          <w:t>biblio_data@umanizales.edu.co</w:t>
        </w:r>
      </w:hyperlink>
      <w:r>
        <w:t xml:space="preserve"> para ampliar la información sobre este proceso.</w:t>
      </w:r>
    </w:p>
    <w:p w14:paraId="6BBC692B" w14:textId="77777777" w:rsidR="00A8297F" w:rsidRDefault="00A8297F" w:rsidP="00A8297F">
      <w:pPr>
        <w:spacing w:after="160" w:line="259" w:lineRule="auto"/>
        <w:jc w:val="left"/>
        <w:rPr>
          <w:b/>
        </w:rPr>
      </w:pPr>
    </w:p>
    <w:p w14:paraId="06378F58" w14:textId="5823AD4E" w:rsidR="005338C3" w:rsidRPr="00A8297F" w:rsidRDefault="005338C3" w:rsidP="00A8297F">
      <w:pPr>
        <w:spacing w:after="160" w:line="259" w:lineRule="auto"/>
        <w:jc w:val="left"/>
        <w:rPr>
          <w:b/>
        </w:rPr>
      </w:pPr>
      <w:r>
        <w:rPr>
          <w:b/>
          <w:bCs/>
        </w:rPr>
        <w:t>I</w:t>
      </w:r>
      <w:r w:rsidRPr="00F760BF">
        <w:rPr>
          <w:b/>
          <w:bCs/>
        </w:rPr>
        <w:t>nteligencia artificial en el entorno universitario y la presentación de tesis.</w:t>
      </w:r>
    </w:p>
    <w:p w14:paraId="1C82C6DD" w14:textId="77777777" w:rsidR="005338C3" w:rsidRDefault="005338C3" w:rsidP="005338C3">
      <w:pPr>
        <w:pStyle w:val="PrrAPA"/>
        <w:spacing w:line="276" w:lineRule="auto"/>
        <w:ind w:firstLine="0"/>
      </w:pPr>
    </w:p>
    <w:p w14:paraId="70B90D1F" w14:textId="798C17B6" w:rsidR="005338C3" w:rsidRPr="00A16776" w:rsidRDefault="005338C3" w:rsidP="00217733">
      <w:pPr>
        <w:pStyle w:val="PrrAPA"/>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w:t>
      </w:r>
      <w:r>
        <w:lastRenderedPageBreak/>
        <w:t xml:space="preserve">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UManizales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w:t>
      </w:r>
      <w:proofErr w:type="spellStart"/>
      <w:r>
        <w:t>OpenAI</w:t>
      </w:r>
      <w:proofErr w:type="spellEnd"/>
      <w:r>
        <w:t>, 2025, [</w:t>
      </w:r>
      <w:proofErr w:type="spellStart"/>
      <w:r>
        <w:t>ChatGPT</w:t>
      </w:r>
      <w:proofErr w:type="spellEnd"/>
      <w:r>
        <w:t>]).</w:t>
      </w:r>
    </w:p>
    <w:p w14:paraId="063951A8" w14:textId="77777777" w:rsidR="005338C3" w:rsidRDefault="005338C3" w:rsidP="005338C3">
      <w:pPr>
        <w:pStyle w:val="PrrAPA"/>
      </w:pPr>
      <w:r>
        <w:t xml:space="preserve">Los asesores de recursos académicos de la Biblioteca te guían en herramientas de IA como ChatGPT (OpenAI), </w:t>
      </w:r>
      <w:r w:rsidRPr="002814CF">
        <w:t>Copilot</w:t>
      </w:r>
      <w:r>
        <w:t xml:space="preserve"> (</w:t>
      </w:r>
      <w:r w:rsidRPr="00A16776">
        <w:t>Microsoft</w:t>
      </w:r>
      <w:r>
        <w:t>), Gemini (Google), DeepSeek, Consensus, Perplexity, Claude, entre muchas otras.</w:t>
      </w:r>
    </w:p>
    <w:p w14:paraId="5FFE4304" w14:textId="77777777" w:rsidR="005338C3" w:rsidRPr="00A75CFD" w:rsidRDefault="005338C3" w:rsidP="005338C3"/>
    <w:p w14:paraId="22C3EB10" w14:textId="03F882BE" w:rsidR="000878F1" w:rsidRPr="00A8297F" w:rsidRDefault="000878F1" w:rsidP="00A8297F">
      <w:pPr>
        <w:spacing w:after="160" w:line="259" w:lineRule="auto"/>
        <w:jc w:val="left"/>
        <w:rPr>
          <w:b/>
        </w:rPr>
      </w:pPr>
      <w:r>
        <w:rPr>
          <w:b/>
        </w:rPr>
        <w:t>Ortografía y gramática</w:t>
      </w:r>
    </w:p>
    <w:p w14:paraId="511D93A3" w14:textId="77777777" w:rsidR="000878F1" w:rsidRDefault="000878F1" w:rsidP="000878F1"/>
    <w:p w14:paraId="76B5B159" w14:textId="77777777" w:rsidR="000878F1" w:rsidRDefault="000878F1" w:rsidP="000878F1">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33619B12" w14:textId="77777777" w:rsidR="000878F1" w:rsidRDefault="000878F1" w:rsidP="000878F1">
      <w:pPr>
        <w:jc w:val="center"/>
        <w:rPr>
          <w:rFonts w:cs="Times New Roman"/>
          <w:b/>
          <w:szCs w:val="24"/>
        </w:rPr>
      </w:pPr>
    </w:p>
    <w:p w14:paraId="4286BF35" w14:textId="77777777" w:rsidR="000878F1" w:rsidRPr="008949AF" w:rsidRDefault="000878F1" w:rsidP="000878F1">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46621A89" w14:textId="77777777" w:rsidR="000878F1" w:rsidRDefault="000878F1" w:rsidP="000878F1">
      <w:pPr>
        <w:jc w:val="center"/>
        <w:rPr>
          <w:rFonts w:cs="Times New Roman"/>
          <w:b/>
          <w:szCs w:val="24"/>
        </w:rPr>
      </w:pPr>
      <w:r>
        <w:rPr>
          <w:noProof/>
          <w:lang w:eastAsia="es-CO"/>
        </w:rPr>
        <w:lastRenderedPageBreak/>
        <w:drawing>
          <wp:inline distT="0" distB="0" distL="0" distR="0" wp14:anchorId="3AC4227C" wp14:editId="116BD554">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A0E225" w14:textId="77777777" w:rsidR="000878F1" w:rsidRPr="008949AF" w:rsidRDefault="000878F1" w:rsidP="000878F1">
      <w:pPr>
        <w:pStyle w:val="Prrafodelista"/>
        <w:numPr>
          <w:ilvl w:val="0"/>
          <w:numId w:val="1"/>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03108042" w14:textId="77777777" w:rsidR="000878F1" w:rsidRDefault="000878F1" w:rsidP="000878F1">
      <w:pPr>
        <w:jc w:val="center"/>
        <w:rPr>
          <w:rFonts w:cs="Times New Roman"/>
          <w:b/>
          <w:szCs w:val="24"/>
        </w:rPr>
      </w:pPr>
      <w:r>
        <w:rPr>
          <w:noProof/>
          <w:lang w:eastAsia="es-CO"/>
        </w:rPr>
        <w:drawing>
          <wp:inline distT="0" distB="0" distL="0" distR="0" wp14:anchorId="70E3A8AA" wp14:editId="68CA87F4">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151D26" w14:textId="77777777" w:rsidR="000878F1" w:rsidRDefault="000878F1" w:rsidP="000878F1">
      <w:pPr>
        <w:pStyle w:val="Prrafodelista"/>
        <w:numPr>
          <w:ilvl w:val="0"/>
          <w:numId w:val="1"/>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640C04FC" w14:textId="77777777" w:rsidR="000878F1" w:rsidRPr="00B01685" w:rsidRDefault="000878F1" w:rsidP="000878F1">
      <w:pPr>
        <w:pStyle w:val="Prrafodelista"/>
        <w:numPr>
          <w:ilvl w:val="0"/>
          <w:numId w:val="1"/>
        </w:numPr>
        <w:rPr>
          <w:rFonts w:cs="Times New Roman"/>
          <w:szCs w:val="24"/>
        </w:rPr>
      </w:pPr>
      <w:r>
        <w:rPr>
          <w:rFonts w:cs="Times New Roman"/>
          <w:szCs w:val="24"/>
        </w:rPr>
        <w:t>“Agregar” si deseas incluir esa palabra en el diccionario en futuras revisiones.</w:t>
      </w:r>
    </w:p>
    <w:p w14:paraId="3C2821A5" w14:textId="77777777" w:rsidR="000878F1" w:rsidRDefault="000878F1" w:rsidP="000878F1">
      <w:pPr>
        <w:jc w:val="center"/>
        <w:rPr>
          <w:rFonts w:cs="Times New Roman"/>
          <w:b/>
          <w:szCs w:val="24"/>
        </w:rPr>
      </w:pPr>
      <w:r>
        <w:rPr>
          <w:noProof/>
          <w:lang w:eastAsia="es-CO"/>
        </w:rPr>
        <w:lastRenderedPageBreak/>
        <w:drawing>
          <wp:inline distT="0" distB="0" distL="0" distR="0" wp14:anchorId="3CCE81C5" wp14:editId="59552C25">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F9892" w14:textId="77777777" w:rsidR="000878F1" w:rsidRDefault="000878F1" w:rsidP="000878F1">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E157B9A" w14:textId="77777777" w:rsidR="00A8297F" w:rsidRDefault="00A8297F" w:rsidP="000878F1">
      <w:pPr>
        <w:rPr>
          <w:rFonts w:cs="Times New Roman"/>
          <w:b/>
          <w:szCs w:val="24"/>
        </w:rPr>
      </w:pPr>
    </w:p>
    <w:p w14:paraId="5360BBD7" w14:textId="3C687321" w:rsidR="000878F1" w:rsidRPr="006906C6" w:rsidRDefault="000878F1" w:rsidP="000878F1">
      <w:pPr>
        <w:rPr>
          <w:rFonts w:cs="Times New Roman"/>
          <w:b/>
          <w:szCs w:val="24"/>
        </w:rPr>
      </w:pPr>
      <w:r>
        <w:rPr>
          <w:rFonts w:cs="Times New Roman"/>
          <w:b/>
          <w:szCs w:val="24"/>
        </w:rPr>
        <w:t>Buscar, reemplazar y eliminar espacios (o palabras)</w:t>
      </w:r>
    </w:p>
    <w:p w14:paraId="411305D1" w14:textId="77777777" w:rsidR="000878F1" w:rsidRDefault="000878F1" w:rsidP="000878F1">
      <w:pPr>
        <w:rPr>
          <w:rFonts w:cs="Times New Roman"/>
          <w:szCs w:val="24"/>
        </w:rPr>
      </w:pPr>
    </w:p>
    <w:p w14:paraId="11D2ED2F" w14:textId="77777777" w:rsidR="000878F1" w:rsidRDefault="000878F1" w:rsidP="000878F1">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63E1D7C6" w14:textId="77777777" w:rsidR="000878F1" w:rsidRDefault="000878F1" w:rsidP="000878F1">
      <w:pPr>
        <w:ind w:firstLine="708"/>
        <w:rPr>
          <w:rFonts w:cs="Times New Roman"/>
          <w:szCs w:val="24"/>
        </w:rPr>
      </w:pPr>
      <w:r>
        <w:rPr>
          <w:noProof/>
          <w:lang w:eastAsia="es-CO"/>
        </w:rPr>
        <w:drawing>
          <wp:inline distT="0" distB="0" distL="0" distR="0" wp14:anchorId="338B6F85" wp14:editId="07420043">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1FAD81" w14:textId="77777777" w:rsidR="000878F1" w:rsidRDefault="000878F1" w:rsidP="000878F1">
      <w:pPr>
        <w:ind w:firstLine="708"/>
        <w:rPr>
          <w:rFonts w:cs="Times New Roman"/>
          <w:szCs w:val="24"/>
        </w:rPr>
      </w:pPr>
      <w:r>
        <w:rPr>
          <w:rFonts w:cs="Times New Roman"/>
          <w:szCs w:val="24"/>
        </w:rPr>
        <w:t>Word notificará cuántos espacios dobles se eliminaron y se han reemplazado por un espacio.</w:t>
      </w:r>
    </w:p>
    <w:p w14:paraId="5C502140" w14:textId="77777777" w:rsidR="000878F1" w:rsidRDefault="000878F1" w:rsidP="000878F1">
      <w:pPr>
        <w:ind w:firstLine="708"/>
        <w:jc w:val="center"/>
        <w:rPr>
          <w:rFonts w:cs="Times New Roman"/>
          <w:szCs w:val="24"/>
        </w:rPr>
      </w:pPr>
      <w:r>
        <w:rPr>
          <w:noProof/>
          <w:lang w:eastAsia="es-CO"/>
        </w:rPr>
        <w:lastRenderedPageBreak/>
        <w:drawing>
          <wp:inline distT="0" distB="0" distL="0" distR="0" wp14:anchorId="0A10ADA2" wp14:editId="3CE1E888">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1889F7" w14:textId="77777777" w:rsidR="000878F1" w:rsidRDefault="000878F1" w:rsidP="000878F1">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0D7189EC" w14:textId="77777777" w:rsidR="000878F1" w:rsidRDefault="000878F1" w:rsidP="000878F1">
      <w:pPr>
        <w:ind w:firstLine="708"/>
        <w:jc w:val="center"/>
        <w:rPr>
          <w:rFonts w:cs="Times New Roman"/>
          <w:szCs w:val="24"/>
        </w:rPr>
      </w:pPr>
      <w:r>
        <w:rPr>
          <w:noProof/>
          <w:lang w:eastAsia="es-CO"/>
        </w:rPr>
        <w:drawing>
          <wp:inline distT="0" distB="0" distL="0" distR="0" wp14:anchorId="41A28A97" wp14:editId="13AB8CE3">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CDA2CC" w14:textId="77777777" w:rsidR="00A8297F" w:rsidRDefault="00A8297F" w:rsidP="000878F1">
      <w:pPr>
        <w:jc w:val="left"/>
        <w:rPr>
          <w:rFonts w:cs="Times New Roman"/>
          <w:b/>
          <w:szCs w:val="24"/>
        </w:rPr>
      </w:pPr>
    </w:p>
    <w:p w14:paraId="3582E57B" w14:textId="33714E17" w:rsidR="000878F1" w:rsidRDefault="000878F1" w:rsidP="000878F1">
      <w:pPr>
        <w:jc w:val="left"/>
        <w:rPr>
          <w:rFonts w:cs="Times New Roman"/>
          <w:b/>
          <w:szCs w:val="24"/>
        </w:rPr>
      </w:pP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79AA65BD" w14:textId="77777777" w:rsidR="000878F1" w:rsidRDefault="000878F1" w:rsidP="000878F1">
      <w:pPr>
        <w:jc w:val="left"/>
        <w:rPr>
          <w:rFonts w:cs="Times New Roman"/>
          <w:b/>
          <w:szCs w:val="24"/>
        </w:rPr>
      </w:pPr>
    </w:p>
    <w:p w14:paraId="190DFD7F" w14:textId="77777777" w:rsidR="000878F1" w:rsidRPr="00D724E6" w:rsidRDefault="000878F1" w:rsidP="000878F1">
      <w:pPr>
        <w:jc w:val="center"/>
        <w:rPr>
          <w:rFonts w:cs="Times New Roman"/>
          <w:b/>
          <w:szCs w:val="24"/>
        </w:rPr>
      </w:pPr>
      <w:r>
        <w:rPr>
          <w:rFonts w:cs="Times New Roman"/>
          <w:b/>
          <w:szCs w:val="24"/>
        </w:rPr>
        <w:t>Ctrl +</w:t>
      </w:r>
    </w:p>
    <w:p w14:paraId="48C2B219" w14:textId="77777777" w:rsidR="000878F1" w:rsidRDefault="000878F1" w:rsidP="000878F1">
      <w:pPr>
        <w:ind w:firstLine="708"/>
        <w:jc w:val="center"/>
        <w:rPr>
          <w:rFonts w:cs="Times New Roman"/>
          <w:szCs w:val="24"/>
        </w:rPr>
      </w:pPr>
    </w:p>
    <w:p w14:paraId="7037556D" w14:textId="77777777" w:rsidR="000878F1" w:rsidRDefault="000878F1" w:rsidP="000878F1">
      <w:pPr>
        <w:ind w:firstLine="708"/>
        <w:jc w:val="center"/>
        <w:rPr>
          <w:rFonts w:cs="Times New Roman"/>
          <w:szCs w:val="24"/>
        </w:rPr>
        <w:sectPr w:rsidR="000878F1" w:rsidSect="00155E7B">
          <w:pgSz w:w="12240" w:h="15840"/>
          <w:pgMar w:top="1418" w:right="1418" w:bottom="1418" w:left="1418" w:header="709" w:footer="709" w:gutter="0"/>
          <w:cols w:space="708"/>
          <w:docGrid w:linePitch="360"/>
        </w:sectPr>
      </w:pPr>
    </w:p>
    <w:p w14:paraId="15D52977" w14:textId="77777777" w:rsidR="000878F1" w:rsidRPr="00D724E6" w:rsidRDefault="000878F1" w:rsidP="000878F1">
      <w:pPr>
        <w:ind w:firstLine="708"/>
        <w:jc w:val="center"/>
        <w:rPr>
          <w:rFonts w:cs="Times New Roman"/>
          <w:szCs w:val="24"/>
        </w:rPr>
      </w:pPr>
      <w:r w:rsidRPr="00D724E6">
        <w:rPr>
          <w:rFonts w:cs="Times New Roman"/>
          <w:szCs w:val="24"/>
        </w:rPr>
        <w:t>A= Abrir</w:t>
      </w:r>
    </w:p>
    <w:p w14:paraId="2DA47F3E" w14:textId="77777777" w:rsidR="000878F1" w:rsidRPr="00D724E6" w:rsidRDefault="000878F1" w:rsidP="000878F1">
      <w:pPr>
        <w:ind w:firstLine="708"/>
        <w:jc w:val="center"/>
        <w:rPr>
          <w:rFonts w:cs="Times New Roman"/>
          <w:szCs w:val="24"/>
        </w:rPr>
      </w:pPr>
      <w:r w:rsidRPr="00D724E6">
        <w:rPr>
          <w:rFonts w:cs="Times New Roman"/>
          <w:szCs w:val="24"/>
        </w:rPr>
        <w:t>B= Buscar</w:t>
      </w:r>
    </w:p>
    <w:p w14:paraId="1AB22C2B" w14:textId="77777777" w:rsidR="000878F1" w:rsidRPr="00D724E6" w:rsidRDefault="000878F1" w:rsidP="000878F1">
      <w:pPr>
        <w:ind w:firstLine="708"/>
        <w:jc w:val="center"/>
        <w:rPr>
          <w:rFonts w:cs="Times New Roman"/>
          <w:szCs w:val="24"/>
        </w:rPr>
      </w:pPr>
      <w:r w:rsidRPr="00D724E6">
        <w:rPr>
          <w:rFonts w:cs="Times New Roman"/>
          <w:szCs w:val="24"/>
        </w:rPr>
        <w:t>C= Copiar</w:t>
      </w:r>
    </w:p>
    <w:p w14:paraId="40551B67" w14:textId="77777777" w:rsidR="000878F1" w:rsidRPr="00D724E6" w:rsidRDefault="000878F1" w:rsidP="000878F1">
      <w:pPr>
        <w:ind w:firstLine="708"/>
        <w:jc w:val="center"/>
        <w:rPr>
          <w:rFonts w:cs="Times New Roman"/>
          <w:szCs w:val="24"/>
        </w:rPr>
      </w:pPr>
      <w:r w:rsidRPr="00D724E6">
        <w:rPr>
          <w:rFonts w:cs="Times New Roman"/>
          <w:szCs w:val="24"/>
        </w:rPr>
        <w:t>D= Alinear derecha</w:t>
      </w:r>
    </w:p>
    <w:p w14:paraId="1C091796" w14:textId="77777777" w:rsidR="000878F1" w:rsidRPr="00D724E6" w:rsidRDefault="000878F1" w:rsidP="000878F1">
      <w:pPr>
        <w:ind w:firstLine="708"/>
        <w:jc w:val="center"/>
        <w:rPr>
          <w:rFonts w:cs="Times New Roman"/>
          <w:szCs w:val="24"/>
        </w:rPr>
      </w:pPr>
      <w:r w:rsidRPr="00D724E6">
        <w:rPr>
          <w:rFonts w:cs="Times New Roman"/>
          <w:szCs w:val="24"/>
        </w:rPr>
        <w:t>E= Seleccionar todo</w:t>
      </w:r>
    </w:p>
    <w:p w14:paraId="23DA8ED0" w14:textId="77777777" w:rsidR="000878F1" w:rsidRPr="00D724E6" w:rsidRDefault="000878F1" w:rsidP="000878F1">
      <w:pPr>
        <w:ind w:firstLine="708"/>
        <w:jc w:val="center"/>
        <w:rPr>
          <w:rFonts w:cs="Times New Roman"/>
          <w:szCs w:val="24"/>
        </w:rPr>
      </w:pPr>
      <w:r w:rsidRPr="00D724E6">
        <w:rPr>
          <w:rFonts w:cs="Times New Roman"/>
          <w:szCs w:val="24"/>
        </w:rPr>
        <w:t>G= Guardar</w:t>
      </w:r>
    </w:p>
    <w:p w14:paraId="12A599AE" w14:textId="77777777" w:rsidR="000878F1" w:rsidRPr="00D724E6" w:rsidRDefault="000878F1" w:rsidP="000878F1">
      <w:pPr>
        <w:ind w:firstLine="708"/>
        <w:jc w:val="center"/>
        <w:rPr>
          <w:rFonts w:cs="Times New Roman"/>
          <w:szCs w:val="24"/>
        </w:rPr>
      </w:pPr>
      <w:r w:rsidRPr="00D724E6">
        <w:rPr>
          <w:rFonts w:cs="Times New Roman"/>
          <w:szCs w:val="24"/>
        </w:rPr>
        <w:t>H= Sangría</w:t>
      </w:r>
    </w:p>
    <w:p w14:paraId="76057310" w14:textId="77777777" w:rsidR="000878F1" w:rsidRPr="00D724E6" w:rsidRDefault="000878F1" w:rsidP="000878F1">
      <w:pPr>
        <w:ind w:firstLine="708"/>
        <w:jc w:val="center"/>
        <w:rPr>
          <w:rFonts w:cs="Times New Roman"/>
          <w:szCs w:val="24"/>
        </w:rPr>
      </w:pPr>
      <w:r w:rsidRPr="00D724E6">
        <w:rPr>
          <w:rFonts w:cs="Times New Roman"/>
          <w:szCs w:val="24"/>
        </w:rPr>
        <w:t>I= Ir a página</w:t>
      </w:r>
    </w:p>
    <w:p w14:paraId="4A1C1842" w14:textId="77777777" w:rsidR="000878F1" w:rsidRPr="00D724E6" w:rsidRDefault="000878F1" w:rsidP="000878F1">
      <w:pPr>
        <w:ind w:firstLine="708"/>
        <w:jc w:val="center"/>
        <w:rPr>
          <w:rFonts w:cs="Times New Roman"/>
          <w:szCs w:val="24"/>
        </w:rPr>
      </w:pPr>
      <w:r w:rsidRPr="00D724E6">
        <w:rPr>
          <w:rFonts w:cs="Times New Roman"/>
          <w:szCs w:val="24"/>
        </w:rPr>
        <w:t>J= Justificar</w:t>
      </w:r>
    </w:p>
    <w:p w14:paraId="32DB8819" w14:textId="77777777" w:rsidR="000878F1" w:rsidRPr="00D724E6" w:rsidRDefault="000878F1" w:rsidP="000878F1">
      <w:pPr>
        <w:ind w:firstLine="708"/>
        <w:jc w:val="center"/>
        <w:rPr>
          <w:rFonts w:cs="Times New Roman"/>
          <w:szCs w:val="24"/>
        </w:rPr>
      </w:pPr>
      <w:r w:rsidRPr="00D724E6">
        <w:rPr>
          <w:rFonts w:cs="Times New Roman"/>
          <w:szCs w:val="24"/>
        </w:rPr>
        <w:t>K= Cursiva</w:t>
      </w:r>
    </w:p>
    <w:p w14:paraId="2B01050B" w14:textId="77777777" w:rsidR="000878F1" w:rsidRPr="00D724E6" w:rsidRDefault="000878F1" w:rsidP="000878F1">
      <w:pPr>
        <w:ind w:firstLine="708"/>
        <w:jc w:val="center"/>
        <w:rPr>
          <w:rFonts w:cs="Times New Roman"/>
          <w:szCs w:val="24"/>
        </w:rPr>
      </w:pPr>
      <w:r w:rsidRPr="00D724E6">
        <w:rPr>
          <w:rFonts w:cs="Times New Roman"/>
          <w:szCs w:val="24"/>
        </w:rPr>
        <w:t>L= Reemplazar</w:t>
      </w:r>
    </w:p>
    <w:p w14:paraId="612B484B" w14:textId="77777777" w:rsidR="000878F1" w:rsidRPr="00D724E6" w:rsidRDefault="000878F1" w:rsidP="000878F1">
      <w:pPr>
        <w:ind w:firstLine="708"/>
        <w:jc w:val="center"/>
        <w:rPr>
          <w:rFonts w:cs="Times New Roman"/>
          <w:szCs w:val="24"/>
        </w:rPr>
      </w:pPr>
      <w:r w:rsidRPr="00D724E6">
        <w:rPr>
          <w:rFonts w:cs="Times New Roman"/>
          <w:szCs w:val="24"/>
        </w:rPr>
        <w:t>M= Formato</w:t>
      </w:r>
    </w:p>
    <w:p w14:paraId="54814228" w14:textId="77777777" w:rsidR="000878F1" w:rsidRPr="00D724E6" w:rsidRDefault="000878F1" w:rsidP="000878F1">
      <w:pPr>
        <w:ind w:firstLine="708"/>
        <w:jc w:val="center"/>
        <w:rPr>
          <w:rFonts w:cs="Times New Roman"/>
          <w:szCs w:val="24"/>
        </w:rPr>
      </w:pPr>
      <w:r w:rsidRPr="00D724E6">
        <w:rPr>
          <w:rFonts w:cs="Times New Roman"/>
          <w:szCs w:val="24"/>
        </w:rPr>
        <w:t>N= Negrilla</w:t>
      </w:r>
    </w:p>
    <w:p w14:paraId="7DD3DB5C" w14:textId="77777777" w:rsidR="000878F1" w:rsidRPr="00D724E6" w:rsidRDefault="000878F1" w:rsidP="000878F1">
      <w:pPr>
        <w:ind w:firstLine="708"/>
        <w:jc w:val="center"/>
        <w:rPr>
          <w:rFonts w:cs="Times New Roman"/>
          <w:szCs w:val="24"/>
        </w:rPr>
      </w:pPr>
      <w:r w:rsidRPr="00D724E6">
        <w:rPr>
          <w:rFonts w:cs="Times New Roman"/>
          <w:szCs w:val="24"/>
        </w:rPr>
        <w:t>O= Disminuir tamaño</w:t>
      </w:r>
    </w:p>
    <w:p w14:paraId="439348AA" w14:textId="77777777" w:rsidR="000878F1" w:rsidRPr="00D724E6" w:rsidRDefault="000878F1" w:rsidP="000878F1">
      <w:pPr>
        <w:ind w:firstLine="708"/>
        <w:jc w:val="center"/>
        <w:rPr>
          <w:rFonts w:cs="Times New Roman"/>
          <w:szCs w:val="24"/>
        </w:rPr>
      </w:pPr>
      <w:r w:rsidRPr="00D724E6">
        <w:rPr>
          <w:rFonts w:cs="Times New Roman"/>
          <w:szCs w:val="24"/>
        </w:rPr>
        <w:t>P= Imprimir</w:t>
      </w:r>
    </w:p>
    <w:p w14:paraId="04577F7F" w14:textId="77777777" w:rsidR="000878F1" w:rsidRPr="00D724E6" w:rsidRDefault="000878F1" w:rsidP="000878F1">
      <w:pPr>
        <w:ind w:firstLine="708"/>
        <w:jc w:val="center"/>
        <w:rPr>
          <w:rFonts w:cs="Times New Roman"/>
          <w:szCs w:val="24"/>
        </w:rPr>
      </w:pPr>
      <w:r w:rsidRPr="00D724E6">
        <w:rPr>
          <w:rFonts w:cs="Times New Roman"/>
          <w:szCs w:val="24"/>
        </w:rPr>
        <w:t>Q= Alinear izquierda</w:t>
      </w:r>
    </w:p>
    <w:p w14:paraId="2BC2E788" w14:textId="77777777" w:rsidR="000878F1" w:rsidRPr="00D724E6" w:rsidRDefault="000878F1" w:rsidP="000878F1">
      <w:pPr>
        <w:ind w:firstLine="708"/>
        <w:jc w:val="center"/>
        <w:rPr>
          <w:rFonts w:cs="Times New Roman"/>
          <w:szCs w:val="24"/>
        </w:rPr>
      </w:pPr>
      <w:r w:rsidRPr="00D724E6">
        <w:rPr>
          <w:rFonts w:cs="Times New Roman"/>
          <w:szCs w:val="24"/>
        </w:rPr>
        <w:t>R= Cerrar documento</w:t>
      </w:r>
    </w:p>
    <w:p w14:paraId="6F390F51" w14:textId="77777777" w:rsidR="000878F1" w:rsidRPr="00D724E6" w:rsidRDefault="000878F1" w:rsidP="000878F1">
      <w:pPr>
        <w:ind w:firstLine="708"/>
        <w:jc w:val="center"/>
        <w:rPr>
          <w:rFonts w:cs="Times New Roman"/>
          <w:szCs w:val="24"/>
        </w:rPr>
      </w:pPr>
      <w:r w:rsidRPr="00D724E6">
        <w:rPr>
          <w:rFonts w:cs="Times New Roman"/>
          <w:szCs w:val="24"/>
        </w:rPr>
        <w:t>S= Subrayado</w:t>
      </w:r>
    </w:p>
    <w:p w14:paraId="7B0D7821" w14:textId="77777777" w:rsidR="000878F1" w:rsidRPr="00D724E6" w:rsidRDefault="000878F1" w:rsidP="000878F1">
      <w:pPr>
        <w:ind w:firstLine="708"/>
        <w:jc w:val="center"/>
        <w:rPr>
          <w:rFonts w:cs="Times New Roman"/>
          <w:szCs w:val="24"/>
        </w:rPr>
      </w:pPr>
      <w:r w:rsidRPr="00D724E6">
        <w:rPr>
          <w:rFonts w:cs="Times New Roman"/>
          <w:szCs w:val="24"/>
        </w:rPr>
        <w:t>T= Centrar</w:t>
      </w:r>
    </w:p>
    <w:p w14:paraId="4EC684CC" w14:textId="77777777" w:rsidR="000878F1" w:rsidRPr="00D724E6" w:rsidRDefault="000878F1" w:rsidP="000878F1">
      <w:pPr>
        <w:ind w:firstLine="708"/>
        <w:jc w:val="center"/>
        <w:rPr>
          <w:rFonts w:cs="Times New Roman"/>
          <w:szCs w:val="24"/>
        </w:rPr>
      </w:pPr>
      <w:r w:rsidRPr="00D724E6">
        <w:rPr>
          <w:rFonts w:cs="Times New Roman"/>
          <w:szCs w:val="24"/>
        </w:rPr>
        <w:t>U= Nuevo documento</w:t>
      </w:r>
    </w:p>
    <w:p w14:paraId="30E154DC" w14:textId="77777777" w:rsidR="000878F1" w:rsidRPr="00D724E6" w:rsidRDefault="000878F1" w:rsidP="000878F1">
      <w:pPr>
        <w:ind w:firstLine="708"/>
        <w:jc w:val="center"/>
        <w:rPr>
          <w:rFonts w:cs="Times New Roman"/>
          <w:szCs w:val="24"/>
        </w:rPr>
      </w:pPr>
      <w:r w:rsidRPr="00D724E6">
        <w:rPr>
          <w:rFonts w:cs="Times New Roman"/>
          <w:szCs w:val="24"/>
        </w:rPr>
        <w:t>V= Pegar</w:t>
      </w:r>
    </w:p>
    <w:p w14:paraId="4F815217" w14:textId="77777777" w:rsidR="000878F1" w:rsidRPr="00D724E6" w:rsidRDefault="000878F1" w:rsidP="000878F1">
      <w:pPr>
        <w:ind w:firstLine="708"/>
        <w:jc w:val="center"/>
        <w:rPr>
          <w:rFonts w:cs="Times New Roman"/>
          <w:szCs w:val="24"/>
        </w:rPr>
      </w:pPr>
      <w:r w:rsidRPr="00D724E6">
        <w:rPr>
          <w:rFonts w:cs="Times New Roman"/>
          <w:szCs w:val="24"/>
        </w:rPr>
        <w:t>X=Cortar</w:t>
      </w:r>
    </w:p>
    <w:p w14:paraId="2F3711DA" w14:textId="77777777" w:rsidR="000878F1" w:rsidRPr="00D724E6" w:rsidRDefault="000878F1" w:rsidP="000878F1">
      <w:pPr>
        <w:ind w:firstLine="708"/>
        <w:jc w:val="center"/>
        <w:rPr>
          <w:rFonts w:cs="Times New Roman"/>
          <w:szCs w:val="24"/>
        </w:rPr>
      </w:pPr>
      <w:r w:rsidRPr="00D724E6">
        <w:rPr>
          <w:rFonts w:cs="Times New Roman"/>
          <w:szCs w:val="24"/>
        </w:rPr>
        <w:t>Y= Rehacer</w:t>
      </w:r>
    </w:p>
    <w:p w14:paraId="6EB49556" w14:textId="77777777" w:rsidR="000878F1" w:rsidRPr="00D724E6" w:rsidRDefault="000878F1" w:rsidP="000878F1">
      <w:pPr>
        <w:ind w:firstLine="708"/>
        <w:jc w:val="center"/>
        <w:rPr>
          <w:rFonts w:cs="Times New Roman"/>
          <w:szCs w:val="24"/>
        </w:rPr>
      </w:pPr>
      <w:r w:rsidRPr="00D724E6">
        <w:rPr>
          <w:rFonts w:cs="Times New Roman"/>
          <w:szCs w:val="24"/>
        </w:rPr>
        <w:t>Z= Deshacer</w:t>
      </w:r>
    </w:p>
    <w:p w14:paraId="20D1E67A" w14:textId="77777777" w:rsidR="000878F1" w:rsidRDefault="000878F1" w:rsidP="000878F1">
      <w:pPr>
        <w:ind w:firstLine="708"/>
        <w:jc w:val="center"/>
        <w:rPr>
          <w:rFonts w:cs="Times New Roman"/>
          <w:szCs w:val="24"/>
        </w:rPr>
        <w:sectPr w:rsidR="000878F1" w:rsidSect="00155E7B">
          <w:type w:val="continuous"/>
          <w:pgSz w:w="12240" w:h="15840"/>
          <w:pgMar w:top="1418" w:right="1418" w:bottom="1418" w:left="1418" w:header="709" w:footer="709" w:gutter="0"/>
          <w:cols w:num="2" w:space="708"/>
          <w:docGrid w:linePitch="360"/>
        </w:sectPr>
      </w:pPr>
    </w:p>
    <w:p w14:paraId="486C9DD0" w14:textId="24BE9279" w:rsidR="000878F1" w:rsidRPr="006B6D2A" w:rsidRDefault="000878F1" w:rsidP="00A8297F">
      <w:pPr>
        <w:spacing w:after="160" w:line="259" w:lineRule="auto"/>
        <w:jc w:val="left"/>
        <w:rPr>
          <w:rFonts w:cs="Times New Roman"/>
          <w:b/>
          <w:szCs w:val="24"/>
        </w:rPr>
      </w:pPr>
      <w:r w:rsidRPr="006B6D2A">
        <w:rPr>
          <w:rFonts w:cs="Times New Roman"/>
          <w:b/>
          <w:szCs w:val="24"/>
        </w:rPr>
        <w:lastRenderedPageBreak/>
        <w:t xml:space="preserve">Sinónimos y antónimos </w:t>
      </w:r>
    </w:p>
    <w:p w14:paraId="09EF0B1C" w14:textId="3A4954FB" w:rsidR="000878F1" w:rsidRDefault="009F6B9A" w:rsidP="009F6B9A">
      <w:pPr>
        <w:tabs>
          <w:tab w:val="left" w:pos="3418"/>
        </w:tabs>
        <w:ind w:firstLine="708"/>
        <w:rPr>
          <w:rFonts w:cs="Times New Roman"/>
          <w:szCs w:val="24"/>
        </w:rPr>
      </w:pPr>
      <w:r>
        <w:rPr>
          <w:rFonts w:cs="Times New Roman"/>
          <w:szCs w:val="24"/>
        </w:rPr>
        <w:tab/>
      </w:r>
    </w:p>
    <w:p w14:paraId="3289DCC8" w14:textId="77777777" w:rsidR="000878F1" w:rsidRDefault="000878F1" w:rsidP="000878F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6DE7B38E" w14:textId="77777777" w:rsidR="000878F1" w:rsidRDefault="000878F1" w:rsidP="000878F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58241" behindDoc="0" locked="0" layoutInCell="1" allowOverlap="1" wp14:anchorId="3748A5A0" wp14:editId="7906B7B3">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00456D0C" w14:textId="77777777" w:rsidR="000878F1" w:rsidRDefault="000878F1" w:rsidP="000878F1">
                            <w:r>
                              <w:rPr>
                                <w:noProof/>
                                <w:lang w:eastAsia="es-CO"/>
                              </w:rPr>
                              <w:drawing>
                                <wp:inline distT="0" distB="0" distL="0" distR="0" wp14:anchorId="02750B21" wp14:editId="5F389315">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8A5A0"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00456D0C" w14:textId="77777777" w:rsidR="000878F1" w:rsidRDefault="000878F1" w:rsidP="000878F1">
                      <w:r>
                        <w:rPr>
                          <w:noProof/>
                          <w:lang w:eastAsia="es-CO"/>
                        </w:rPr>
                        <w:drawing>
                          <wp:inline distT="0" distB="0" distL="0" distR="0" wp14:anchorId="02750B21" wp14:editId="5F389315">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11C2404C" wp14:editId="6429573C">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86F6748" w14:textId="77777777" w:rsidR="000878F1" w:rsidRDefault="000878F1" w:rsidP="000878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4DA06D5" w14:textId="77777777" w:rsidR="000878F1" w:rsidRPr="00B41170" w:rsidRDefault="000878F1" w:rsidP="000878F1">
                            <w:pPr>
                              <w:ind w:left="-113"/>
                              <w:rPr>
                                <w:rFonts w:cs="Times New Roman"/>
                                <w:szCs w:val="24"/>
                              </w:rPr>
                            </w:pPr>
                          </w:p>
                          <w:p w14:paraId="3B44CC68" w14:textId="77777777" w:rsidR="000878F1" w:rsidRDefault="000878F1" w:rsidP="000878F1">
                            <w:pPr>
                              <w:ind w:left="-113"/>
                              <w:rPr>
                                <w:rFonts w:cs="Times New Roman"/>
                                <w:szCs w:val="24"/>
                              </w:rPr>
                            </w:pPr>
                          </w:p>
                          <w:p w14:paraId="59628001" w14:textId="77777777" w:rsidR="000878F1" w:rsidRPr="00B41170" w:rsidRDefault="000878F1" w:rsidP="000878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2D5987B" w14:textId="77777777" w:rsidR="000878F1" w:rsidRDefault="000878F1" w:rsidP="000878F1">
                            <w:pPr>
                              <w:ind w:left="-113"/>
                              <w:rPr>
                                <w:rFonts w:cs="Times New Roman"/>
                                <w:szCs w:val="24"/>
                              </w:rPr>
                            </w:pPr>
                          </w:p>
                          <w:p w14:paraId="474772A9" w14:textId="77777777" w:rsidR="000878F1" w:rsidRDefault="000878F1" w:rsidP="000878F1">
                            <w:pPr>
                              <w:ind w:left="-113"/>
                              <w:rPr>
                                <w:rFonts w:cs="Times New Roman"/>
                                <w:szCs w:val="24"/>
                              </w:rPr>
                            </w:pPr>
                          </w:p>
                          <w:p w14:paraId="1B069E48" w14:textId="77777777" w:rsidR="000878F1" w:rsidRDefault="000878F1" w:rsidP="000878F1">
                            <w:pPr>
                              <w:ind w:left="-113"/>
                              <w:rPr>
                                <w:rFonts w:cs="Times New Roman"/>
                                <w:szCs w:val="24"/>
                              </w:rPr>
                            </w:pPr>
                          </w:p>
                          <w:p w14:paraId="67F2DE4F" w14:textId="77777777" w:rsidR="000878F1" w:rsidRDefault="000878F1" w:rsidP="000878F1">
                            <w:pPr>
                              <w:ind w:left="-113"/>
                              <w:rPr>
                                <w:rFonts w:cs="Times New Roman"/>
                                <w:szCs w:val="24"/>
                              </w:rPr>
                            </w:pPr>
                          </w:p>
                          <w:p w14:paraId="6B4778B4" w14:textId="77777777" w:rsidR="000878F1" w:rsidRDefault="000878F1" w:rsidP="000878F1">
                            <w:pPr>
                              <w:ind w:left="-113"/>
                              <w:rPr>
                                <w:rFonts w:cs="Times New Roman"/>
                                <w:szCs w:val="24"/>
                              </w:rPr>
                            </w:pPr>
                          </w:p>
                          <w:p w14:paraId="2FEE82D5" w14:textId="77777777" w:rsidR="000878F1" w:rsidRPr="00B41170" w:rsidRDefault="000878F1" w:rsidP="000878F1">
                            <w:pPr>
                              <w:ind w:left="-113"/>
                              <w:rPr>
                                <w:rFonts w:cs="Times New Roman"/>
                                <w:szCs w:val="24"/>
                              </w:rPr>
                            </w:pPr>
                          </w:p>
                          <w:p w14:paraId="6C1DFF84" w14:textId="77777777" w:rsidR="000878F1" w:rsidRDefault="000878F1" w:rsidP="000878F1">
                            <w:pPr>
                              <w:ind w:left="-113"/>
                              <w:rPr>
                                <w:rFonts w:cs="Times New Roman"/>
                                <w:szCs w:val="24"/>
                              </w:rPr>
                            </w:pPr>
                          </w:p>
                          <w:p w14:paraId="55E0587F" w14:textId="77777777" w:rsidR="000878F1" w:rsidRPr="00B41170" w:rsidRDefault="000878F1" w:rsidP="000878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AAFEF8F" w14:textId="77777777" w:rsidR="000878F1" w:rsidRDefault="000878F1" w:rsidP="000878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404C"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186F6748" w14:textId="77777777" w:rsidR="000878F1" w:rsidRDefault="000878F1" w:rsidP="000878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4DA06D5" w14:textId="77777777" w:rsidR="000878F1" w:rsidRPr="00B41170" w:rsidRDefault="000878F1" w:rsidP="000878F1">
                      <w:pPr>
                        <w:ind w:left="-113"/>
                        <w:rPr>
                          <w:rFonts w:cs="Times New Roman"/>
                          <w:szCs w:val="24"/>
                        </w:rPr>
                      </w:pPr>
                    </w:p>
                    <w:p w14:paraId="3B44CC68" w14:textId="77777777" w:rsidR="000878F1" w:rsidRDefault="000878F1" w:rsidP="000878F1">
                      <w:pPr>
                        <w:ind w:left="-113"/>
                        <w:rPr>
                          <w:rFonts w:cs="Times New Roman"/>
                          <w:szCs w:val="24"/>
                        </w:rPr>
                      </w:pPr>
                    </w:p>
                    <w:p w14:paraId="59628001" w14:textId="77777777" w:rsidR="000878F1" w:rsidRPr="00B41170" w:rsidRDefault="000878F1" w:rsidP="000878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2D5987B" w14:textId="77777777" w:rsidR="000878F1" w:rsidRDefault="000878F1" w:rsidP="000878F1">
                      <w:pPr>
                        <w:ind w:left="-113"/>
                        <w:rPr>
                          <w:rFonts w:cs="Times New Roman"/>
                          <w:szCs w:val="24"/>
                        </w:rPr>
                      </w:pPr>
                    </w:p>
                    <w:p w14:paraId="474772A9" w14:textId="77777777" w:rsidR="000878F1" w:rsidRDefault="000878F1" w:rsidP="000878F1">
                      <w:pPr>
                        <w:ind w:left="-113"/>
                        <w:rPr>
                          <w:rFonts w:cs="Times New Roman"/>
                          <w:szCs w:val="24"/>
                        </w:rPr>
                      </w:pPr>
                    </w:p>
                    <w:p w14:paraId="1B069E48" w14:textId="77777777" w:rsidR="000878F1" w:rsidRDefault="000878F1" w:rsidP="000878F1">
                      <w:pPr>
                        <w:ind w:left="-113"/>
                        <w:rPr>
                          <w:rFonts w:cs="Times New Roman"/>
                          <w:szCs w:val="24"/>
                        </w:rPr>
                      </w:pPr>
                    </w:p>
                    <w:p w14:paraId="67F2DE4F" w14:textId="77777777" w:rsidR="000878F1" w:rsidRDefault="000878F1" w:rsidP="000878F1">
                      <w:pPr>
                        <w:ind w:left="-113"/>
                        <w:rPr>
                          <w:rFonts w:cs="Times New Roman"/>
                          <w:szCs w:val="24"/>
                        </w:rPr>
                      </w:pPr>
                    </w:p>
                    <w:p w14:paraId="6B4778B4" w14:textId="77777777" w:rsidR="000878F1" w:rsidRDefault="000878F1" w:rsidP="000878F1">
                      <w:pPr>
                        <w:ind w:left="-113"/>
                        <w:rPr>
                          <w:rFonts w:cs="Times New Roman"/>
                          <w:szCs w:val="24"/>
                        </w:rPr>
                      </w:pPr>
                    </w:p>
                    <w:p w14:paraId="2FEE82D5" w14:textId="77777777" w:rsidR="000878F1" w:rsidRPr="00B41170" w:rsidRDefault="000878F1" w:rsidP="000878F1">
                      <w:pPr>
                        <w:ind w:left="-113"/>
                        <w:rPr>
                          <w:rFonts w:cs="Times New Roman"/>
                          <w:szCs w:val="24"/>
                        </w:rPr>
                      </w:pPr>
                    </w:p>
                    <w:p w14:paraId="6C1DFF84" w14:textId="77777777" w:rsidR="000878F1" w:rsidRDefault="000878F1" w:rsidP="000878F1">
                      <w:pPr>
                        <w:ind w:left="-113"/>
                        <w:rPr>
                          <w:rFonts w:cs="Times New Roman"/>
                          <w:szCs w:val="24"/>
                        </w:rPr>
                      </w:pPr>
                    </w:p>
                    <w:p w14:paraId="55E0587F" w14:textId="77777777" w:rsidR="000878F1" w:rsidRPr="00B41170" w:rsidRDefault="000878F1" w:rsidP="000878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AAFEF8F" w14:textId="77777777" w:rsidR="000878F1" w:rsidRDefault="000878F1" w:rsidP="000878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21047868" wp14:editId="438BFEEE">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A85F83E" w14:textId="77777777" w:rsidR="000878F1" w:rsidRDefault="000878F1" w:rsidP="000878F1">
                            <w:r>
                              <w:rPr>
                                <w:noProof/>
                                <w:lang w:eastAsia="es-CO"/>
                              </w:rPr>
                              <w:drawing>
                                <wp:inline distT="0" distB="0" distL="0" distR="0" wp14:anchorId="309164AD" wp14:editId="54D007E1">
                                  <wp:extent cx="1899620" cy="2789125"/>
                                  <wp:effectExtent l="190500" t="190500" r="196215"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7868"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6A85F83E" w14:textId="77777777" w:rsidR="000878F1" w:rsidRDefault="000878F1" w:rsidP="000878F1">
                      <w:r>
                        <w:rPr>
                          <w:noProof/>
                          <w:lang w:eastAsia="es-CO"/>
                        </w:rPr>
                        <w:drawing>
                          <wp:inline distT="0" distB="0" distL="0" distR="0" wp14:anchorId="309164AD" wp14:editId="54D007E1">
                            <wp:extent cx="1899620" cy="2789125"/>
                            <wp:effectExtent l="190500" t="190500" r="196215"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CE032B0" w14:textId="77777777" w:rsidR="000878F1" w:rsidRDefault="000878F1" w:rsidP="000878F1">
      <w:pPr>
        <w:ind w:firstLine="708"/>
        <w:jc w:val="right"/>
        <w:rPr>
          <w:rFonts w:cs="Times New Roman"/>
          <w:szCs w:val="24"/>
        </w:rPr>
      </w:pPr>
    </w:p>
    <w:p w14:paraId="70057D8D" w14:textId="77777777" w:rsidR="000878F1" w:rsidRDefault="000878F1" w:rsidP="000878F1">
      <w:pPr>
        <w:ind w:firstLine="708"/>
        <w:rPr>
          <w:rFonts w:cs="Times New Roman"/>
          <w:szCs w:val="24"/>
        </w:rPr>
      </w:pPr>
    </w:p>
    <w:p w14:paraId="1DAE6E8E" w14:textId="77777777" w:rsidR="000878F1" w:rsidRDefault="000878F1" w:rsidP="000878F1">
      <w:pPr>
        <w:ind w:firstLine="708"/>
        <w:jc w:val="center"/>
        <w:rPr>
          <w:rFonts w:cs="Times New Roman"/>
          <w:szCs w:val="24"/>
        </w:rPr>
      </w:pPr>
    </w:p>
    <w:p w14:paraId="0617AA92" w14:textId="77777777" w:rsidR="00EC1AD2" w:rsidRDefault="00EC1AD2">
      <w:pPr>
        <w:spacing w:after="160" w:line="259" w:lineRule="auto"/>
        <w:jc w:val="left"/>
        <w:rPr>
          <w:rFonts w:cs="Times New Roman"/>
          <w:b/>
          <w:szCs w:val="24"/>
        </w:rPr>
      </w:pPr>
      <w:r>
        <w:rPr>
          <w:rFonts w:cs="Times New Roman"/>
          <w:b/>
          <w:szCs w:val="24"/>
        </w:rPr>
        <w:br w:type="page"/>
      </w:r>
    </w:p>
    <w:p w14:paraId="2A15B600" w14:textId="5D5AF937" w:rsidR="000878F1" w:rsidRPr="001509FE" w:rsidRDefault="000878F1" w:rsidP="000878F1">
      <w:pPr>
        <w:jc w:val="left"/>
        <w:rPr>
          <w:rFonts w:cs="Times New Roman"/>
          <w:b/>
          <w:szCs w:val="24"/>
        </w:rPr>
      </w:pPr>
      <w:r w:rsidRPr="001509FE">
        <w:rPr>
          <w:rFonts w:cs="Times New Roman"/>
          <w:b/>
          <w:szCs w:val="24"/>
        </w:rPr>
        <w:lastRenderedPageBreak/>
        <w:t>Copiar y pegar sin forma</w:t>
      </w:r>
      <w:r>
        <w:rPr>
          <w:rFonts w:cs="Times New Roman"/>
          <w:b/>
          <w:szCs w:val="24"/>
        </w:rPr>
        <w:t>to</w:t>
      </w:r>
    </w:p>
    <w:p w14:paraId="1DF3F631" w14:textId="77777777" w:rsidR="000878F1" w:rsidRDefault="000878F1" w:rsidP="000878F1">
      <w:pPr>
        <w:ind w:firstLine="708"/>
        <w:jc w:val="center"/>
        <w:rPr>
          <w:rFonts w:cs="Times New Roman"/>
          <w:szCs w:val="24"/>
        </w:rPr>
      </w:pPr>
    </w:p>
    <w:p w14:paraId="333887A0" w14:textId="77777777" w:rsidR="000878F1" w:rsidRDefault="000878F1" w:rsidP="000878F1">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1AB7C617" w14:textId="77777777" w:rsidR="000878F1" w:rsidRDefault="000878F1" w:rsidP="000878F1">
      <w:pPr>
        <w:ind w:firstLine="708"/>
        <w:rPr>
          <w:rFonts w:cs="Times New Roman"/>
          <w:szCs w:val="24"/>
        </w:rPr>
      </w:pPr>
    </w:p>
    <w:p w14:paraId="17372657" w14:textId="77777777" w:rsidR="000878F1" w:rsidRDefault="000878F1" w:rsidP="000878F1">
      <w:pPr>
        <w:ind w:firstLine="708"/>
        <w:jc w:val="center"/>
        <w:rPr>
          <w:rFonts w:cs="Times New Roman"/>
          <w:szCs w:val="24"/>
        </w:rPr>
      </w:pPr>
      <w:r>
        <w:rPr>
          <w:noProof/>
          <w:lang w:eastAsia="es-CO"/>
        </w:rPr>
        <w:drawing>
          <wp:inline distT="0" distB="0" distL="0" distR="0" wp14:anchorId="6CBFBF6F" wp14:editId="131FF066">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EEABE9" w14:textId="77777777" w:rsidR="00A8297F" w:rsidRDefault="00A8297F" w:rsidP="00A8297F">
      <w:pPr>
        <w:spacing w:after="160" w:line="259" w:lineRule="auto"/>
        <w:jc w:val="left"/>
        <w:rPr>
          <w:rFonts w:cs="Times New Roman"/>
          <w:szCs w:val="24"/>
        </w:rPr>
      </w:pPr>
    </w:p>
    <w:p w14:paraId="14928B1C" w14:textId="2617B104" w:rsidR="000878F1" w:rsidRPr="00A8297F" w:rsidRDefault="000878F1" w:rsidP="00A8297F">
      <w:pPr>
        <w:spacing w:after="160" w:line="259" w:lineRule="auto"/>
        <w:jc w:val="left"/>
        <w:rPr>
          <w:rFonts w:cs="Times New Roman"/>
          <w:szCs w:val="24"/>
        </w:rPr>
      </w:pPr>
      <w:r w:rsidRPr="001509FE">
        <w:rPr>
          <w:rFonts w:cs="Times New Roman"/>
          <w:b/>
          <w:szCs w:val="24"/>
        </w:rPr>
        <w:t>Comparar dos documentos</w:t>
      </w:r>
    </w:p>
    <w:p w14:paraId="54EF68D8" w14:textId="77777777" w:rsidR="000878F1" w:rsidRDefault="000878F1" w:rsidP="000878F1">
      <w:pPr>
        <w:ind w:firstLine="708"/>
        <w:jc w:val="left"/>
        <w:rPr>
          <w:rFonts w:cs="Times New Roman"/>
          <w:szCs w:val="24"/>
        </w:rPr>
      </w:pPr>
    </w:p>
    <w:p w14:paraId="7F95FEBB" w14:textId="77777777" w:rsidR="000878F1" w:rsidRDefault="000878F1" w:rsidP="000878F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385A4B16" w14:textId="77777777" w:rsidR="000878F1" w:rsidRDefault="000878F1" w:rsidP="000878F1">
      <w:pPr>
        <w:ind w:firstLine="708"/>
        <w:jc w:val="center"/>
        <w:rPr>
          <w:rFonts w:cs="Times New Roman"/>
          <w:szCs w:val="24"/>
        </w:rPr>
      </w:pPr>
      <w:r>
        <w:rPr>
          <w:noProof/>
          <w:lang w:eastAsia="es-CO"/>
        </w:rPr>
        <w:lastRenderedPageBreak/>
        <w:drawing>
          <wp:inline distT="0" distB="0" distL="0" distR="0" wp14:anchorId="4B564242" wp14:editId="4738C993">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FF6E45" w14:textId="77777777" w:rsidR="000878F1" w:rsidRDefault="000878F1" w:rsidP="000878F1">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343640C2" w14:textId="77777777" w:rsidR="000878F1" w:rsidRDefault="000878F1" w:rsidP="000878F1">
      <w:pPr>
        <w:ind w:firstLine="708"/>
        <w:jc w:val="center"/>
        <w:rPr>
          <w:rFonts w:cs="Times New Roman"/>
          <w:szCs w:val="24"/>
        </w:rPr>
      </w:pPr>
      <w:r>
        <w:rPr>
          <w:noProof/>
          <w:lang w:eastAsia="es-CO"/>
        </w:rPr>
        <w:drawing>
          <wp:inline distT="0" distB="0" distL="0" distR="0" wp14:anchorId="6899DFF2" wp14:editId="7231350E">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5F1757" w14:textId="77777777" w:rsidR="000878F1" w:rsidRDefault="000878F1" w:rsidP="000878F1">
      <w:pPr>
        <w:ind w:firstLine="708"/>
        <w:rPr>
          <w:rFonts w:cs="Times New Roman"/>
          <w:szCs w:val="24"/>
        </w:rPr>
      </w:pPr>
      <w:r>
        <w:rPr>
          <w:rFonts w:cs="Times New Roman"/>
          <w:szCs w:val="24"/>
        </w:rPr>
        <w:t>Posteriormente aparece el informe con la cantidad de revisiones hechas en el documento:</w:t>
      </w:r>
    </w:p>
    <w:p w14:paraId="7B0F154E" w14:textId="4D09B01B" w:rsidR="000878F1" w:rsidRDefault="003B29FC" w:rsidP="000878F1">
      <w:pPr>
        <w:ind w:firstLine="708"/>
        <w:jc w:val="center"/>
        <w:rPr>
          <w:rFonts w:cs="Times New Roman"/>
          <w:szCs w:val="24"/>
        </w:rPr>
      </w:pPr>
      <w:r>
        <w:rPr>
          <w:noProof/>
        </w:rPr>
        <w:drawing>
          <wp:inline distT="0" distB="0" distL="0" distR="0" wp14:anchorId="07B5E024" wp14:editId="676480DE">
            <wp:extent cx="4214915" cy="2159000"/>
            <wp:effectExtent l="114300" t="114300" r="147955" b="146050"/>
            <wp:docPr id="447684184" name="Imagen 44768418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4184" name="Imagen 447684184" descr="Interfaz de usuario gráfica, Texto, Aplicación&#10;&#10;Descripción generada automáticamente"/>
                    <pic:cNvPicPr/>
                  </pic:nvPicPr>
                  <pic:blipFill>
                    <a:blip r:embed="rId63"/>
                    <a:stretch>
                      <a:fillRect/>
                    </a:stretch>
                  </pic:blipFill>
                  <pic:spPr>
                    <a:xfrm>
                      <a:off x="0" y="0"/>
                      <a:ext cx="4224272" cy="216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1A1813" w14:textId="77777777" w:rsidR="00A8297F" w:rsidRDefault="00A8297F" w:rsidP="00A8297F">
      <w:pPr>
        <w:spacing w:after="160" w:line="259" w:lineRule="auto"/>
        <w:jc w:val="left"/>
        <w:rPr>
          <w:rFonts w:cs="Times New Roman"/>
          <w:b/>
          <w:szCs w:val="24"/>
        </w:rPr>
      </w:pPr>
    </w:p>
    <w:p w14:paraId="09F3A87C" w14:textId="388C5809" w:rsidR="000878F1" w:rsidRPr="007B582D" w:rsidRDefault="000878F1" w:rsidP="00A8297F">
      <w:pPr>
        <w:spacing w:after="160" w:line="259" w:lineRule="auto"/>
        <w:jc w:val="left"/>
        <w:rPr>
          <w:rFonts w:cs="Times New Roman"/>
          <w:b/>
          <w:szCs w:val="24"/>
        </w:rPr>
      </w:pPr>
      <w:r w:rsidRPr="007B582D">
        <w:rPr>
          <w:rFonts w:cs="Times New Roman"/>
          <w:b/>
          <w:szCs w:val="24"/>
        </w:rPr>
        <w:t>Control de cambios</w:t>
      </w:r>
    </w:p>
    <w:p w14:paraId="63936460" w14:textId="77777777" w:rsidR="000878F1" w:rsidRDefault="000878F1" w:rsidP="000878F1">
      <w:pPr>
        <w:ind w:firstLine="708"/>
        <w:jc w:val="center"/>
        <w:rPr>
          <w:rFonts w:cs="Times New Roman"/>
          <w:szCs w:val="24"/>
        </w:rPr>
      </w:pPr>
    </w:p>
    <w:p w14:paraId="287EB415" w14:textId="77777777" w:rsidR="000878F1" w:rsidRDefault="000878F1" w:rsidP="000878F1">
      <w:pPr>
        <w:ind w:firstLine="708"/>
        <w:rPr>
          <w:rFonts w:cs="Times New Roman"/>
          <w:szCs w:val="24"/>
        </w:rPr>
      </w:pPr>
      <w:r>
        <w:rPr>
          <w:rFonts w:cs="Times New Roman"/>
          <w:szCs w:val="24"/>
        </w:rPr>
        <w:t xml:space="preserve">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w:t>
      </w:r>
      <w:r>
        <w:rPr>
          <w:rFonts w:cs="Times New Roman"/>
          <w:szCs w:val="24"/>
        </w:rPr>
        <w:lastRenderedPageBreak/>
        <w:t>el estudiante se entere y que, por consiguiente, acepte o rechace los cambios y aprenda de las sugerencias. Activa esta opción, así: Revisar &gt; Control de Cambios.</w:t>
      </w:r>
    </w:p>
    <w:p w14:paraId="1FCF511D" w14:textId="77777777" w:rsidR="000878F1" w:rsidRDefault="000878F1" w:rsidP="000878F1">
      <w:pPr>
        <w:ind w:firstLine="708"/>
        <w:rPr>
          <w:rFonts w:cs="Times New Roman"/>
          <w:szCs w:val="24"/>
        </w:rPr>
      </w:pPr>
    </w:p>
    <w:p w14:paraId="6F6783F3" w14:textId="77777777" w:rsidR="000878F1" w:rsidRDefault="000878F1" w:rsidP="000878F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713DE6E1" w14:textId="77777777" w:rsidR="000878F1" w:rsidRDefault="000878F1" w:rsidP="000878F1">
      <w:pPr>
        <w:ind w:firstLine="708"/>
        <w:jc w:val="center"/>
        <w:rPr>
          <w:rFonts w:cs="Times New Roman"/>
          <w:szCs w:val="24"/>
        </w:rPr>
      </w:pPr>
      <w:r>
        <w:rPr>
          <w:noProof/>
          <w:lang w:eastAsia="es-CO"/>
        </w:rPr>
        <w:drawing>
          <wp:inline distT="0" distB="0" distL="0" distR="0" wp14:anchorId="7B986E30" wp14:editId="21C81A28">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CF2B43" w14:textId="77777777" w:rsidR="000878F1" w:rsidRDefault="000878F1" w:rsidP="000878F1">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671C02F7" w14:textId="1F303BC4" w:rsidR="000878F1" w:rsidRPr="00A8297F" w:rsidRDefault="000878F1" w:rsidP="00A8297F">
      <w:pPr>
        <w:ind w:firstLine="708"/>
        <w:jc w:val="left"/>
        <w:rPr>
          <w:rFonts w:cs="Times New Roman"/>
          <w:szCs w:val="24"/>
        </w:rPr>
      </w:pPr>
      <w:r>
        <w:rPr>
          <w:noProof/>
          <w:lang w:eastAsia="es-CO"/>
        </w:rPr>
        <w:drawing>
          <wp:inline distT="0" distB="0" distL="0" distR="0" wp14:anchorId="14A0279B" wp14:editId="5F1C2C30">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5D2AA9">
        <w:rPr>
          <w:rFonts w:cs="Times New Roman"/>
          <w:b/>
          <w:szCs w:val="24"/>
        </w:rPr>
        <w:t>Insertar salto de página</w:t>
      </w:r>
    </w:p>
    <w:p w14:paraId="38AAA2E2" w14:textId="77777777" w:rsidR="000878F1" w:rsidRDefault="000878F1" w:rsidP="000878F1">
      <w:pPr>
        <w:ind w:firstLine="708"/>
        <w:jc w:val="center"/>
        <w:rPr>
          <w:rFonts w:cs="Times New Roman"/>
          <w:szCs w:val="24"/>
        </w:rPr>
      </w:pPr>
    </w:p>
    <w:p w14:paraId="05379A30" w14:textId="77777777" w:rsidR="000878F1" w:rsidRDefault="000878F1" w:rsidP="000878F1">
      <w:pPr>
        <w:ind w:firstLine="708"/>
        <w:rPr>
          <w:rFonts w:cs="Times New Roman"/>
          <w:szCs w:val="24"/>
        </w:rPr>
      </w:pPr>
      <w:r>
        <w:rPr>
          <w:rFonts w:cs="Times New Roman"/>
          <w:szCs w:val="24"/>
        </w:rPr>
        <w:t xml:space="preserve">Existe una sencilla función llamada “Salto de página” que ahorra tiempo en la estructura del texto, cuando se requiere iniciar en una nueva página en blanco, sin necesidad de insertar </w:t>
      </w:r>
      <w:r>
        <w:rPr>
          <w:rFonts w:cs="Times New Roman"/>
          <w:szCs w:val="24"/>
        </w:rPr>
        <w:lastRenderedPageBreak/>
        <w:t>“Enter” una y otra vez en cada línea: Insertar &gt; Salto de página.</w:t>
      </w:r>
      <w:r w:rsidRPr="009E7FA9">
        <w:rPr>
          <w:rFonts w:cs="Times New Roman"/>
          <w:szCs w:val="24"/>
        </w:rPr>
        <w:t xml:space="preserve"> </w:t>
      </w:r>
      <w:r>
        <w:rPr>
          <w:rFonts w:cs="Times New Roman"/>
          <w:szCs w:val="24"/>
        </w:rPr>
        <w:t>Su método abreviado con el teclado es: Ctrl + Enter.</w:t>
      </w:r>
    </w:p>
    <w:p w14:paraId="4122CDFF" w14:textId="77777777" w:rsidR="000878F1" w:rsidRDefault="000878F1" w:rsidP="000878F1">
      <w:pPr>
        <w:ind w:firstLine="708"/>
        <w:jc w:val="center"/>
        <w:rPr>
          <w:rFonts w:cs="Times New Roman"/>
          <w:szCs w:val="24"/>
        </w:rPr>
      </w:pPr>
      <w:r>
        <w:rPr>
          <w:noProof/>
          <w:lang w:eastAsia="es-CO"/>
        </w:rPr>
        <w:drawing>
          <wp:inline distT="0" distB="0" distL="0" distR="0" wp14:anchorId="56D82732" wp14:editId="3D64895F">
            <wp:extent cx="2252777" cy="1173461"/>
            <wp:effectExtent l="190500" t="190500" r="186055" b="1987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200F76" w14:textId="77777777" w:rsidR="00DE1A7B" w:rsidRDefault="00DE1A7B" w:rsidP="00A8297F">
      <w:pPr>
        <w:spacing w:after="160" w:line="259" w:lineRule="auto"/>
        <w:jc w:val="left"/>
        <w:rPr>
          <w:rFonts w:cs="Times New Roman"/>
          <w:szCs w:val="24"/>
        </w:rPr>
      </w:pPr>
    </w:p>
    <w:p w14:paraId="5AB4D39C" w14:textId="7A89B635" w:rsidR="000878F1" w:rsidRPr="00F92972" w:rsidRDefault="000878F1" w:rsidP="00A8297F">
      <w:pPr>
        <w:spacing w:after="160" w:line="259" w:lineRule="auto"/>
        <w:jc w:val="left"/>
        <w:rPr>
          <w:rFonts w:cs="Times New Roman"/>
          <w:b/>
          <w:szCs w:val="24"/>
        </w:rPr>
      </w:pPr>
      <w:r w:rsidRPr="00F92972">
        <w:rPr>
          <w:rFonts w:cs="Times New Roman"/>
          <w:b/>
          <w:szCs w:val="24"/>
        </w:rPr>
        <w:t xml:space="preserve">Recortar </w:t>
      </w:r>
      <w:r>
        <w:rPr>
          <w:rFonts w:cs="Times New Roman"/>
          <w:b/>
          <w:szCs w:val="24"/>
        </w:rPr>
        <w:t xml:space="preserve">y abreviar </w:t>
      </w:r>
      <w:r w:rsidRPr="00F92972">
        <w:rPr>
          <w:rFonts w:cs="Times New Roman"/>
          <w:b/>
          <w:szCs w:val="24"/>
        </w:rPr>
        <w:t>direcciones web largas</w:t>
      </w:r>
    </w:p>
    <w:p w14:paraId="6626F630" w14:textId="77777777" w:rsidR="000878F1" w:rsidRDefault="000878F1" w:rsidP="000878F1">
      <w:pPr>
        <w:ind w:firstLine="708"/>
        <w:jc w:val="left"/>
        <w:rPr>
          <w:rFonts w:cs="Times New Roman"/>
          <w:szCs w:val="24"/>
        </w:rPr>
      </w:pPr>
    </w:p>
    <w:p w14:paraId="635C3DA6" w14:textId="77777777" w:rsidR="001C5495" w:rsidRDefault="001C5495" w:rsidP="001C5495">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64B5F640" w14:textId="77777777" w:rsidR="001C5495" w:rsidRPr="00E26E5B" w:rsidRDefault="001C5495" w:rsidP="001C5495">
      <w:pPr>
        <w:jc w:val="left"/>
        <w:rPr>
          <w:rFonts w:cs="Times New Roman"/>
          <w:szCs w:val="24"/>
        </w:rPr>
      </w:pPr>
      <w:r w:rsidRPr="005230FE">
        <w:rPr>
          <w:rFonts w:cs="Times New Roman"/>
          <w:b/>
          <w:bCs/>
          <w:szCs w:val="24"/>
        </w:rPr>
        <w:t>Largo</w:t>
      </w:r>
      <w:r>
        <w:rPr>
          <w:rFonts w:cs="Times New Roman"/>
          <w:szCs w:val="24"/>
        </w:rPr>
        <w:t xml:space="preserve">: </w:t>
      </w:r>
      <w:r w:rsidRPr="00E26E5B">
        <w:rPr>
          <w:rFonts w:cs="Times New Roman"/>
          <w:szCs w:val="24"/>
        </w:rPr>
        <w:t>https://www.youtube.com/watch?reload=9&amp;v=tRH59E1aybE&amp;feature=youtu.be</w:t>
      </w:r>
    </w:p>
    <w:p w14:paraId="33B4D323" w14:textId="77777777" w:rsidR="001C5495" w:rsidRDefault="001C5495" w:rsidP="001C5495">
      <w:pPr>
        <w:rPr>
          <w:rFonts w:cs="Times New Roman"/>
          <w:szCs w:val="24"/>
        </w:rPr>
      </w:pPr>
      <w:r w:rsidRPr="005230FE">
        <w:rPr>
          <w:rFonts w:cs="Times New Roman"/>
          <w:b/>
          <w:bCs/>
          <w:szCs w:val="24"/>
        </w:rPr>
        <w:t>Corto</w:t>
      </w:r>
      <w:r>
        <w:rPr>
          <w:rFonts w:cs="Times New Roman"/>
          <w:szCs w:val="24"/>
        </w:rPr>
        <w:t xml:space="preserve">: </w:t>
      </w:r>
      <w:r w:rsidRPr="005230FE">
        <w:rPr>
          <w:rFonts w:cs="Times New Roman"/>
          <w:szCs w:val="24"/>
        </w:rPr>
        <w:t>https://bit.ly/3abhsgE</w:t>
      </w:r>
    </w:p>
    <w:p w14:paraId="3B14B00B" w14:textId="77777777" w:rsidR="001C5495" w:rsidRDefault="001C5495" w:rsidP="001C5495">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23B27708" w14:textId="77777777" w:rsidR="001C5495" w:rsidRDefault="001C5495" w:rsidP="001C5495">
      <w:pPr>
        <w:ind w:firstLine="708"/>
        <w:rPr>
          <w:rFonts w:cs="Times New Roman"/>
          <w:szCs w:val="24"/>
        </w:rPr>
      </w:pPr>
    </w:p>
    <w:p w14:paraId="108D2A01" w14:textId="45476F82" w:rsidR="001C5495" w:rsidRDefault="001C5495" w:rsidP="00AD1938">
      <w:pPr>
        <w:jc w:val="center"/>
        <w:rPr>
          <w:rFonts w:cs="Times New Roman"/>
          <w:szCs w:val="24"/>
        </w:rPr>
      </w:pPr>
      <w:r w:rsidRPr="00642BC5">
        <w:rPr>
          <w:rFonts w:cs="Times New Roman"/>
          <w:szCs w:val="24"/>
        </w:rPr>
        <w:t>https://cutt.ly/</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2910F67" w14:textId="77777777" w:rsidR="001C5495" w:rsidRDefault="001C5495" w:rsidP="001C5495">
      <w:pPr>
        <w:jc w:val="center"/>
        <w:rPr>
          <w:rFonts w:cs="Times New Roman"/>
          <w:szCs w:val="24"/>
        </w:rPr>
      </w:pPr>
    </w:p>
    <w:p w14:paraId="6208AE3E" w14:textId="77777777" w:rsidR="001C5495" w:rsidRDefault="001C5495" w:rsidP="001C5495">
      <w:pPr>
        <w:jc w:val="center"/>
        <w:rPr>
          <w:rFonts w:cs="Times New Roman"/>
          <w:szCs w:val="24"/>
        </w:rPr>
      </w:pPr>
      <w:r>
        <w:rPr>
          <w:rFonts w:cs="Times New Roman"/>
          <w:szCs w:val="24"/>
        </w:rPr>
        <w:t xml:space="preserve">Ejemplo realizado con Bitly </w:t>
      </w:r>
      <w:r w:rsidRPr="00781195">
        <w:rPr>
          <w:rFonts w:cs="Times New Roman"/>
          <w:szCs w:val="24"/>
        </w:rPr>
        <w:t>https://bitly.com/</w:t>
      </w:r>
    </w:p>
    <w:p w14:paraId="021179D6" w14:textId="77777777" w:rsidR="001C5495" w:rsidRDefault="001C5495" w:rsidP="001C5495">
      <w:pPr>
        <w:jc w:val="center"/>
        <w:rPr>
          <w:rFonts w:cs="Times New Roman"/>
          <w:szCs w:val="24"/>
        </w:rPr>
      </w:pPr>
    </w:p>
    <w:p w14:paraId="0B2DCB28" w14:textId="58174457" w:rsidR="00C727EA" w:rsidRPr="001C5495" w:rsidRDefault="001C5495" w:rsidP="001C5495">
      <w:pPr>
        <w:pStyle w:val="PrrAPA"/>
      </w:pPr>
      <w:r>
        <w:t xml:space="preserve">Copiar y pega la URL larga en la casilla Shorten your </w:t>
      </w:r>
      <w:proofErr w:type="gramStart"/>
      <w:r>
        <w:t>link</w:t>
      </w:r>
      <w:proofErr w:type="gramEnd"/>
      <w:r>
        <w:t xml:space="preserve"> &gt; Clic en Shorten &gt; Posteriormente aparece la nueva URL corta &gt; Clic en Copy &gt; Pégala en el lugar del texto que la necesites.</w:t>
      </w:r>
    </w:p>
    <w:sectPr w:rsidR="00C727EA" w:rsidRPr="001C5495" w:rsidSect="00667840">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4DB56108" w14:textId="77777777" w:rsidR="00FE2FEB" w:rsidRDefault="006766C0" w:rsidP="00FE2FEB">
      <w:pPr>
        <w:pStyle w:val="Textocomentario"/>
        <w:jc w:val="left"/>
      </w:pPr>
      <w:r>
        <w:rPr>
          <w:rStyle w:val="Refdecomentario"/>
        </w:rPr>
        <w:annotationRef/>
      </w:r>
      <w:r w:rsidR="00FE2FEB">
        <w:t xml:space="preserve">Agregue el logo del CINDE junto al logo de la Universidad de Manizales, únicamente si eres estudiante en convenio con esta fundación. Puede descargar el logo en el siguiente enlace: </w:t>
      </w:r>
      <w:hyperlink r:id="rId1" w:history="1">
        <w:r w:rsidR="00FE2FEB" w:rsidRPr="00EC065D">
          <w:rPr>
            <w:rStyle w:val="Hipervnculo"/>
          </w:rPr>
          <w:t>ridum.umanizales.edu.co/handle/20.500.12746/7570</w:t>
        </w:r>
      </w:hyperlink>
      <w:r w:rsidR="00FE2FEB">
        <w:t xml:space="preserve"> </w:t>
      </w:r>
    </w:p>
  </w:comment>
  <w:comment w:id="1" w:author="Autor" w:initials="A">
    <w:p w14:paraId="7F273C1E" w14:textId="7BAB0B50" w:rsidR="00B57AA7" w:rsidRDefault="00B57AA7" w:rsidP="00B57AA7">
      <w:pPr>
        <w:pStyle w:val="Textocomentario"/>
        <w:jc w:val="left"/>
      </w:pPr>
      <w:r>
        <w:rPr>
          <w:rStyle w:val="Refdecomentario"/>
        </w:rPr>
        <w:annotationRef/>
      </w:r>
    </w:p>
    <w:p w14:paraId="1F3A45A2" w14:textId="77777777" w:rsidR="00B57AA7" w:rsidRDefault="00B57AA7" w:rsidP="00B57AA7">
      <w:pPr>
        <w:pStyle w:val="Textocomentario"/>
        <w:jc w:val="left"/>
      </w:pPr>
      <w:r>
        <w:t>-</w:t>
      </w:r>
      <w:r>
        <w:rPr>
          <w:b/>
          <w:bCs/>
        </w:rPr>
        <w:t xml:space="preserve"> Estilo</w:t>
      </w:r>
      <w:r>
        <w:t>: American Psychological Association [APA] 7ma ed. (2020).</w:t>
      </w:r>
    </w:p>
    <w:p w14:paraId="198E1FB6" w14:textId="77777777" w:rsidR="00B57AA7" w:rsidRDefault="00B57AA7" w:rsidP="00B57AA7">
      <w:pPr>
        <w:pStyle w:val="Textocomentario"/>
        <w:jc w:val="left"/>
      </w:pPr>
      <w:r>
        <w:t xml:space="preserve">- </w:t>
      </w:r>
      <w:r>
        <w:rPr>
          <w:b/>
          <w:bCs/>
        </w:rPr>
        <w:t>Márgenes</w:t>
      </w:r>
      <w:r>
        <w:t>: 2.5 cms.</w:t>
      </w:r>
      <w:r>
        <w:br/>
        <w:t xml:space="preserve">- </w:t>
      </w:r>
      <w:r>
        <w:rPr>
          <w:b/>
          <w:bCs/>
        </w:rPr>
        <w:t>Fuentes permitidas en párrafos</w:t>
      </w:r>
      <w:r>
        <w:t xml:space="preserve">: Times New Roman 12, Arial 11, Calibri 11, Lucida Sans Unicode 10 o Georgia 11 (seleccionar solo una y no mezclarlas) </w:t>
      </w:r>
    </w:p>
    <w:p w14:paraId="7C634402" w14:textId="77777777" w:rsidR="00B57AA7" w:rsidRDefault="00B57AA7" w:rsidP="00B57AA7">
      <w:pPr>
        <w:pStyle w:val="Textocomentario"/>
        <w:jc w:val="left"/>
      </w:pPr>
      <w:r>
        <w:t xml:space="preserve">- </w:t>
      </w:r>
      <w:r>
        <w:rPr>
          <w:b/>
          <w:bCs/>
        </w:rPr>
        <w:t>Otros tamaños de letras</w:t>
      </w:r>
      <w:r>
        <w:t>: 9-12 en tablas y figuras; 10 en notas, pies de página y leyendas.</w:t>
      </w:r>
      <w:r>
        <w:br/>
        <w:t xml:space="preserve">- </w:t>
      </w:r>
      <w:r>
        <w:rPr>
          <w:b/>
          <w:bCs/>
        </w:rPr>
        <w:t>Interlineado</w:t>
      </w:r>
      <w:r>
        <w:t xml:space="preserve">: 1.5 en párrafos; 1.0, 1.5 o 2.0 en datos de tablas y figuras. </w:t>
      </w:r>
    </w:p>
    <w:p w14:paraId="761B54B4" w14:textId="77777777" w:rsidR="00B57AA7" w:rsidRDefault="00B57AA7" w:rsidP="00B57AA7">
      <w:pPr>
        <w:pStyle w:val="Textocomentario"/>
        <w:jc w:val="left"/>
      </w:pPr>
      <w:r>
        <w:t xml:space="preserve">- </w:t>
      </w:r>
      <w:r>
        <w:rPr>
          <w:b/>
          <w:bCs/>
        </w:rPr>
        <w:t>Texto</w:t>
      </w:r>
      <w:r>
        <w:t>: justificado en párrafos (no adoptamos recomendación APA de alinear a la izquierda, consideramos que reduce la estética de la diagramación).</w:t>
      </w:r>
    </w:p>
  </w:comment>
  <w:comment w:id="2" w:author="Autor" w:initials="A">
    <w:p w14:paraId="7F0E9F93" w14:textId="77777777" w:rsidR="00CC2AB8" w:rsidRDefault="00CC2AB8" w:rsidP="00CC2AB8">
      <w:pPr>
        <w:pStyle w:val="Textocomentario"/>
        <w:jc w:val="left"/>
      </w:pPr>
      <w:r>
        <w:rPr>
          <w:rStyle w:val="Refdecomentario"/>
        </w:rPr>
        <w:annotationRef/>
      </w:r>
      <w:r>
        <w:t>Ejemplo de título y subtítulo (en minúscula, y mayúscula cuando lo amerite: nombres propios, siglas, etc.). Título y subtítulo en negrita.</w:t>
      </w:r>
    </w:p>
  </w:comment>
  <w:comment w:id="3" w:author="Autor" w:initials="A">
    <w:p w14:paraId="1997FE12" w14:textId="693E22D8" w:rsidR="00C05CD8" w:rsidRDefault="00C05CD8"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7" w:author="Autor" w:initials="A">
    <w:p w14:paraId="11FFD959" w14:textId="77777777" w:rsidR="009975C0" w:rsidRDefault="009975C0" w:rsidP="009975C0">
      <w:pPr>
        <w:jc w:val="left"/>
      </w:pPr>
      <w:r>
        <w:rPr>
          <w:rStyle w:val="Refdecomentario"/>
        </w:rPr>
        <w:annotationRef/>
      </w:r>
      <w:r>
        <w:rPr>
          <w:sz w:val="20"/>
          <w:szCs w:val="20"/>
        </w:rPr>
        <w:t>Si deseas incluir el género o géneros de los integrantes, borra la casilla de selección y lo ingresas manualmente. Ejemplos: Abogada, Abogadas, Abogados.</w:t>
      </w:r>
    </w:p>
  </w:comment>
  <w:comment w:id="9" w:author="Autor" w:initials="A">
    <w:p w14:paraId="5CD1359F" w14:textId="77777777" w:rsidR="007548F9" w:rsidRDefault="007548F9" w:rsidP="007548F9">
      <w:pPr>
        <w:pStyle w:val="Textocomentario"/>
      </w:pPr>
      <w:r>
        <w:rPr>
          <w:rStyle w:val="Refdecomentario"/>
        </w:rPr>
        <w:annotationRef/>
      </w:r>
      <w:r>
        <w:t>Ejemplo de asesor(es) (en minúscula; no omitir ningún nombre o apellido; no abreviar ni dejar solo iniciales; marcar las tildes correspondientes).</w:t>
      </w:r>
    </w:p>
  </w:comment>
  <w:comment w:id="10" w:author="Autor" w:initials="A">
    <w:p w14:paraId="396CA6B1" w14:textId="77777777" w:rsidR="006A59A8" w:rsidRDefault="006A59A8" w:rsidP="006A59A8">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2" w:history="1">
        <w:r w:rsidRPr="00225841">
          <w:rPr>
            <w:rStyle w:val="Hipervnculo"/>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12" w:author="Autor" w:initials="A">
    <w:p w14:paraId="7CEFAB1D" w14:textId="77777777" w:rsidR="009D5192" w:rsidRDefault="009D5192" w:rsidP="009D5192">
      <w:pPr>
        <w:jc w:val="left"/>
      </w:pPr>
      <w:r>
        <w:rPr>
          <w:sz w:val="20"/>
          <w:szCs w:val="20"/>
        </w:rPr>
        <w:t xml:space="preserve">Registra el año en el que se recibe el título académico. </w:t>
      </w:r>
    </w:p>
  </w:comment>
  <w:comment w:id="13" w:author="Autor" w:initials="A">
    <w:p w14:paraId="734103C5" w14:textId="77777777" w:rsidR="00C05CD8" w:rsidRPr="00AD69AF" w:rsidRDefault="00C05CD8" w:rsidP="0026693D">
      <w:pPr>
        <w:pStyle w:val="Textocomentario"/>
        <w:rPr>
          <w:rFonts w:cs="Times New Roman"/>
        </w:rPr>
      </w:pPr>
      <w:r w:rsidRPr="00882109">
        <w:rPr>
          <w:rFonts w:cs="Times New Roman"/>
        </w:rPr>
        <w:t>Página legal obligatoria.</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APA 7. Diligencia tu</w:t>
      </w:r>
      <w:r w:rsidRPr="00AD69AF">
        <w:rPr>
          <w:rFonts w:cs="Times New Roman"/>
        </w:rPr>
        <w:t xml:space="preserve"> información particular.</w:t>
      </w:r>
    </w:p>
  </w:comment>
  <w:comment w:id="14" w:author="Autor" w:initials="A">
    <w:p w14:paraId="203A9906" w14:textId="77777777" w:rsidR="00C05CD8" w:rsidRPr="00AD69AF" w:rsidRDefault="00C05CD8" w:rsidP="0026693D">
      <w:pPr>
        <w:pStyle w:val="Textocomentario"/>
      </w:pPr>
      <w:r>
        <w:rPr>
          <w:rStyle w:val="Refdecomentario"/>
        </w:rPr>
        <w:annotationRef/>
      </w:r>
      <w:r w:rsidRPr="00AD69AF">
        <w:t xml:space="preserve">Cómo se referencia este </w:t>
      </w:r>
      <w:r>
        <w:t>documento</w:t>
      </w:r>
      <w:r w:rsidRPr="00AD69AF">
        <w:t xml:space="preserve"> en norma </w:t>
      </w:r>
      <w:r>
        <w:t>APA 7. Diligencia tu</w:t>
      </w:r>
      <w:r w:rsidRPr="00AD69AF">
        <w:t xml:space="preserve"> información particular</w:t>
      </w:r>
      <w:r>
        <w:t xml:space="preserve">. Selecciona de la lista desplegable. </w:t>
      </w:r>
      <w:r>
        <w:rPr>
          <w:rFonts w:cs="Times New Roman"/>
        </w:rPr>
        <w:t>No le modifiques el formato (cursiva, fuente, sangría, etc.)</w:t>
      </w:r>
      <w:r>
        <w:t xml:space="preserve">. </w:t>
      </w:r>
    </w:p>
  </w:comment>
  <w:comment w:id="15" w:author="Autor" w:initials="A">
    <w:p w14:paraId="0EA29843" w14:textId="77777777" w:rsidR="00AD1C6D" w:rsidRDefault="00C05CD8" w:rsidP="00AD1C6D">
      <w:pPr>
        <w:pStyle w:val="Textocomentario"/>
        <w:jc w:val="left"/>
      </w:pPr>
      <w:r w:rsidRPr="00AD69AF">
        <w:rPr>
          <w:rStyle w:val="Refdecomentario"/>
          <w:sz w:val="20"/>
        </w:rPr>
        <w:annotationRef/>
      </w:r>
      <w:r w:rsidR="00AD1C6D">
        <w:t xml:space="preserve">Esta es la licencia preliminar sugerida para la publicación en Repositorio en acceso abierto y texto completo o embargo; los autores pueden seleccionar otra tipología: </w:t>
      </w:r>
      <w:hyperlink r:id="rId3" w:history="1">
        <w:r w:rsidR="00AD1C6D" w:rsidRPr="007E2444">
          <w:rPr>
            <w:rStyle w:val="Hipervnculo"/>
          </w:rPr>
          <w:t>https://co.creativecommons.net/tipos-de-licencias</w:t>
        </w:r>
      </w:hyperlink>
      <w:r w:rsidR="00AD1C6D">
        <w:t xml:space="preserve"> </w:t>
      </w:r>
    </w:p>
    <w:p w14:paraId="030D49C9" w14:textId="77777777" w:rsidR="00AD1C6D" w:rsidRDefault="00AD1C6D" w:rsidP="00AD1C6D">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7" w:author="Autor" w:initials="A">
    <w:p w14:paraId="07EDA238" w14:textId="77777777" w:rsidR="00F03028" w:rsidRDefault="00F03028" w:rsidP="00F03028">
      <w:pPr>
        <w:pStyle w:val="Textocomentario"/>
      </w:pPr>
      <w:bookmarkStart w:id="18" w:name="_Hlk65431865"/>
      <w:r>
        <w:t>Consulta con tu asesor s</w:t>
      </w:r>
      <w:r>
        <w:rPr>
          <w:rStyle w:val="Refdecomentario"/>
        </w:rPr>
        <w:annotationRef/>
      </w:r>
      <w:r>
        <w:t>i la tesis está articulada a un centro de investigaciones; de lo contrario, elimina esta línea.</w:t>
      </w:r>
      <w:bookmarkEnd w:id="18"/>
    </w:p>
  </w:comment>
  <w:comment w:id="23" w:author="Autor" w:initials="A">
    <w:p w14:paraId="049F76A7" w14:textId="77777777" w:rsidR="00FC2ACC" w:rsidRDefault="00FC2ACC" w:rsidP="00FC2ACC">
      <w:pPr>
        <w:jc w:val="left"/>
      </w:pPr>
      <w:r>
        <w:rPr>
          <w:rStyle w:val="Refdecomentario"/>
        </w:rPr>
        <w:annotationRef/>
      </w:r>
      <w:r>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24" w:author="Autor" w:initials="A">
    <w:p w14:paraId="77207FDA" w14:textId="77777777" w:rsidR="002843F5" w:rsidRDefault="002843F5" w:rsidP="002843F5">
      <w:pPr>
        <w:pStyle w:val="Textocomentario"/>
      </w:pPr>
      <w:r>
        <w:rPr>
          <w:rStyle w:val="Refdecomentario"/>
        </w:rPr>
        <w:annotationRef/>
      </w:r>
      <w:r>
        <w:t>Línea reservada para otorgar créditos a personas o instituciones internas o externas, tales como corrector de estilo y/o normas APA, coordinador de prácticas, jurado, coautor, asesor, tutor, auxiliar de investigación, financiador de proyectos, Ejemplo:</w:t>
      </w:r>
    </w:p>
    <w:p w14:paraId="34D5D704" w14:textId="77777777" w:rsidR="002843F5" w:rsidRDefault="002843F5" w:rsidP="002843F5">
      <w:pPr>
        <w:pStyle w:val="Textocomentario"/>
      </w:pPr>
      <w:r>
        <w:t>Coordinador de prácticas Grupo S.A.: Juan Luis Cano</w:t>
      </w:r>
    </w:p>
    <w:p w14:paraId="0AA68202" w14:textId="77777777" w:rsidR="002843F5" w:rsidRDefault="002843F5" w:rsidP="002843F5">
      <w:pPr>
        <w:pStyle w:val="Textocomentario"/>
      </w:pPr>
    </w:p>
  </w:comment>
  <w:comment w:id="25" w:author="Autor" w:initials="A">
    <w:p w14:paraId="5C16A011" w14:textId="77777777" w:rsidR="001559D5" w:rsidRDefault="00593A4C" w:rsidP="001559D5">
      <w:pPr>
        <w:pStyle w:val="Textocomentario"/>
        <w:jc w:val="left"/>
      </w:pPr>
      <w:r>
        <w:rPr>
          <w:rStyle w:val="Refdecomentario"/>
        </w:rPr>
        <w:annotationRef/>
      </w:r>
      <w:r w:rsidR="001559D5">
        <w:t>Si eres estudiante en convenio con el CINDE, agregar sus enlaces institucionales:</w:t>
      </w:r>
    </w:p>
    <w:p w14:paraId="6B078171" w14:textId="77777777" w:rsidR="001559D5" w:rsidRDefault="001559D5" w:rsidP="001559D5">
      <w:pPr>
        <w:pStyle w:val="Textocomentario"/>
        <w:jc w:val="left"/>
      </w:pPr>
    </w:p>
    <w:p w14:paraId="19FDC104" w14:textId="77777777" w:rsidR="001559D5" w:rsidRDefault="001559D5" w:rsidP="001559D5">
      <w:pPr>
        <w:pStyle w:val="Textocomentario"/>
        <w:jc w:val="left"/>
      </w:pPr>
      <w:r>
        <w:rPr>
          <w:b/>
          <w:bCs/>
        </w:rPr>
        <w:t>CINDE:</w:t>
      </w:r>
      <w:r>
        <w:t xml:space="preserve"> </w:t>
      </w:r>
      <w:hyperlink r:id="rId4" w:history="1">
        <w:r w:rsidRPr="00DD6C5E">
          <w:rPr>
            <w:rStyle w:val="Hipervnculo"/>
          </w:rPr>
          <w:t>cinde.org.co</w:t>
        </w:r>
      </w:hyperlink>
    </w:p>
    <w:p w14:paraId="36E27EC3" w14:textId="77777777" w:rsidR="001559D5" w:rsidRDefault="001559D5" w:rsidP="001559D5">
      <w:pPr>
        <w:pStyle w:val="Textocomentario"/>
        <w:jc w:val="left"/>
      </w:pPr>
      <w:r>
        <w:rPr>
          <w:b/>
          <w:bCs/>
        </w:rPr>
        <w:t>Centro de Estudios Avanzados en Niñez y Juventud (Manizales):</w:t>
      </w:r>
      <w:r>
        <w:t xml:space="preserve"> </w:t>
      </w:r>
      <w:hyperlink r:id="rId5" w:history="1">
        <w:r w:rsidRPr="00DD6C5E">
          <w:rPr>
            <w:rStyle w:val="Hipervnculo"/>
          </w:rPr>
          <w:t>ceanj.cinde.org.co</w:t>
        </w:r>
      </w:hyperlink>
      <w:r>
        <w:t xml:space="preserve"> </w:t>
      </w:r>
    </w:p>
    <w:p w14:paraId="232D7857" w14:textId="77777777" w:rsidR="001559D5" w:rsidRDefault="001559D5" w:rsidP="001559D5">
      <w:pPr>
        <w:pStyle w:val="Textocomentario"/>
        <w:jc w:val="left"/>
      </w:pPr>
      <w:r>
        <w:rPr>
          <w:b/>
          <w:bCs/>
        </w:rPr>
        <w:t>Repositorio y Editorial:</w:t>
      </w:r>
      <w:r>
        <w:t xml:space="preserve"> </w:t>
      </w:r>
      <w:hyperlink r:id="rId6" w:history="1">
        <w:r w:rsidRPr="00DD6C5E">
          <w:rPr>
            <w:rStyle w:val="Hipervnculo"/>
          </w:rPr>
          <w:t>repository.cinde.org.co</w:t>
        </w:r>
      </w:hyperlink>
    </w:p>
  </w:comment>
  <w:comment w:id="26" w:author="Autor" w:initials="A">
    <w:p w14:paraId="037F839C" w14:textId="04D76C59" w:rsidR="00536C6C" w:rsidRDefault="00536C6C" w:rsidP="00536C6C">
      <w:pPr>
        <w:pStyle w:val="Textocomentario"/>
      </w:pPr>
      <w:r>
        <w:rPr>
          <w:rStyle w:val="Refdecomentario"/>
        </w:rPr>
        <w:annotationRef/>
      </w:r>
      <w:bookmarkStart w:id="27" w:name="_Hlk125107775"/>
      <w:r>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bookmarkEnd w:id="27"/>
    </w:p>
    <w:p w14:paraId="4DE8B111" w14:textId="77777777" w:rsidR="00536C6C" w:rsidRDefault="00536C6C" w:rsidP="00536C6C">
      <w:pPr>
        <w:pStyle w:val="Textocomentario"/>
      </w:pPr>
    </w:p>
    <w:p w14:paraId="72DDB842" w14:textId="77777777" w:rsidR="00536C6C" w:rsidRDefault="00536C6C" w:rsidP="00536C6C">
      <w:pPr>
        <w:pStyle w:val="Textocomentario"/>
      </w:pPr>
      <w:r>
        <w:t xml:space="preserve">Inicio &gt; Mostrar todo </w:t>
      </w:r>
      <w:r>
        <w:rPr>
          <w:noProof/>
          <w:lang w:eastAsia="es-CO"/>
        </w:rPr>
        <w:drawing>
          <wp:inline distT="0" distB="0" distL="0" distR="0" wp14:anchorId="7E4D035B" wp14:editId="6B86C8DF">
            <wp:extent cx="175565" cy="17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464" cy="182464"/>
                    </a:xfrm>
                    <a:prstGeom prst="rect">
                      <a:avLst/>
                    </a:prstGeom>
                  </pic:spPr>
                </pic:pic>
              </a:graphicData>
            </a:graphic>
          </wp:inline>
        </w:drawing>
      </w:r>
      <w:r>
        <w:t xml:space="preserve">&gt; </w:t>
      </w:r>
    </w:p>
    <w:p w14:paraId="3EF2A913" w14:textId="77777777" w:rsidR="00536C6C" w:rsidRDefault="00536C6C" w:rsidP="00536C6C">
      <w:pPr>
        <w:pStyle w:val="Textocomentario"/>
      </w:pPr>
      <w:r>
        <w:rPr>
          <w:noProof/>
          <w:lang w:eastAsia="es-CO"/>
        </w:rPr>
        <w:drawing>
          <wp:inline distT="0" distB="0" distL="0" distR="0" wp14:anchorId="2CD4F4F2" wp14:editId="00C5AAFB">
            <wp:extent cx="1894637" cy="372586"/>
            <wp:effectExtent l="0" t="0" r="0" b="8890"/>
            <wp:docPr id="1301318807" name="Imagen 130131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8639" cy="381239"/>
                    </a:xfrm>
                    <a:prstGeom prst="rect">
                      <a:avLst/>
                    </a:prstGeom>
                  </pic:spPr>
                </pic:pic>
              </a:graphicData>
            </a:graphic>
          </wp:inline>
        </w:drawing>
      </w:r>
    </w:p>
  </w:comment>
  <w:comment w:id="29" w:author="Autor" w:initials="A">
    <w:p w14:paraId="05AC983C" w14:textId="6CE45B93" w:rsidR="00C05CD8" w:rsidRPr="00E02F9F" w:rsidRDefault="00C05CD8" w:rsidP="00667840">
      <w:pPr>
        <w:pStyle w:val="Textocomentario"/>
        <w:jc w:val="left"/>
        <w:rPr>
          <w:b/>
          <w:szCs w:val="24"/>
        </w:rPr>
      </w:pPr>
      <w:r>
        <w:rPr>
          <w:rStyle w:val="Refdecomentario"/>
        </w:rPr>
        <w:annotationRef/>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30" w:author="Autor" w:initials="A">
    <w:p w14:paraId="35365FB8" w14:textId="77777777" w:rsidR="00C05CD8" w:rsidRDefault="00C05CD8" w:rsidP="00542A64">
      <w:pPr>
        <w:pStyle w:val="Textocomentario"/>
      </w:pPr>
      <w:r>
        <w:rPr>
          <w:szCs w:val="24"/>
        </w:rPr>
        <w:t>Sangría izquierda de 1.1 cms. L</w:t>
      </w:r>
      <w:r>
        <w:rPr>
          <w:rStyle w:val="Refdecomentario"/>
        </w:rPr>
        <w:annotationRef/>
      </w:r>
      <w:r>
        <w:rPr>
          <w:szCs w:val="24"/>
        </w:rPr>
        <w:t xml:space="preserve">as palabras clave en minúsculas, en cualquier orden, separadas por coma.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31" w:author="Autor" w:initials="A">
    <w:p w14:paraId="612F3C53" w14:textId="77777777" w:rsidR="00483B16" w:rsidRDefault="00C05CD8" w:rsidP="00483B16">
      <w:pPr>
        <w:pStyle w:val="Textocomentario"/>
        <w:jc w:val="left"/>
      </w:pPr>
      <w:r>
        <w:rPr>
          <w:rStyle w:val="Refdecomentario"/>
        </w:rPr>
        <w:annotationRef/>
      </w:r>
      <w:r w:rsidR="00483B16">
        <w:t>El resumen en español e inglés es obligatorio, y además, puedes agregarlo en otro idioma que consideres pertinente (portugués, francés, alemán, etc). No utilices traductores automáticos en línea, pues no tienen la capacidad de interpretar términos académicos y científicos. Es buena idea asesorarse de un traductor profesional.</w:t>
      </w:r>
    </w:p>
  </w:comment>
  <w:comment w:id="32" w:author="Autor" w:initials="A">
    <w:p w14:paraId="291A0F20" w14:textId="08555836" w:rsidR="00C05CD8" w:rsidRDefault="00C05CD8" w:rsidP="008F6939">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33" w:author="Autor" w:initials="A">
    <w:p w14:paraId="67EF9250" w14:textId="77777777" w:rsidR="0027312B" w:rsidRDefault="0027312B" w:rsidP="0027312B">
      <w:pPr>
        <w:jc w:val="left"/>
      </w:pPr>
      <w:r>
        <w:rPr>
          <w:rStyle w:val="Refdecomentario"/>
        </w:rPr>
        <w:annotationRef/>
      </w:r>
      <w:r>
        <w:rPr>
          <w:szCs w:val="20"/>
        </w:rPr>
        <w:t xml:space="preserve">Miembros de la Facultad de Ciencias Contables, Económicas y Administrativas incluyen Clasificación JEL de la American Economic Association, disponible en </w:t>
      </w:r>
      <w:hyperlink r:id="rId9" w:history="1">
        <w:r w:rsidRPr="008A62D2">
          <w:rPr>
            <w:rStyle w:val="Hipervnculo"/>
            <w:szCs w:val="20"/>
          </w:rPr>
          <w:t>https://www.aeaweb.org/jel/guide/jel.php</w:t>
        </w:r>
      </w:hyperlink>
      <w:r>
        <w:rPr>
          <w:szCs w:val="20"/>
        </w:rPr>
        <w:t xml:space="preserve"> </w:t>
      </w:r>
    </w:p>
    <w:p w14:paraId="6CCCF13C" w14:textId="77777777" w:rsidR="0027312B" w:rsidRDefault="0027312B" w:rsidP="0027312B">
      <w:pPr>
        <w:jc w:val="left"/>
      </w:pPr>
      <w:r>
        <w:rPr>
          <w:szCs w:val="20"/>
        </w:rPr>
        <w:t>Ejemplo de formato después de palabras clave:</w:t>
      </w:r>
    </w:p>
    <w:p w14:paraId="33AD3380" w14:textId="77777777" w:rsidR="0027312B" w:rsidRDefault="0027312B" w:rsidP="0027312B">
      <w:pPr>
        <w:jc w:val="left"/>
      </w:pPr>
      <w:r>
        <w:rPr>
          <w:b/>
          <w:bCs/>
          <w:szCs w:val="20"/>
        </w:rPr>
        <w:t>Clasificación JEL</w:t>
      </w:r>
      <w:r>
        <w:rPr>
          <w:szCs w:val="20"/>
        </w:rPr>
        <w:t>: Q01, Q13, Q16</w:t>
      </w:r>
    </w:p>
  </w:comment>
  <w:comment w:id="37" w:author="Autor" w:initials="A">
    <w:p w14:paraId="20B91CA2" w14:textId="3C0AD969" w:rsidR="00C05CD8" w:rsidRDefault="00C05CD8" w:rsidP="00A25352">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788C43A0" w14:textId="77777777" w:rsidR="00C05CD8" w:rsidRDefault="00C05CD8" w:rsidP="00A25352">
      <w:pPr>
        <w:pStyle w:val="Textocomentario"/>
      </w:pPr>
    </w:p>
    <w:p w14:paraId="67D13E7B" w14:textId="380B3AA0" w:rsidR="00C05CD8" w:rsidRDefault="00C05CD8" w:rsidP="00A25352">
      <w:pPr>
        <w:pStyle w:val="Textocomentario"/>
      </w:pPr>
      <w:r>
        <w:t>Si tienes dudas, solicita asesoría en Biblioteca.</w:t>
      </w:r>
    </w:p>
  </w:comment>
  <w:comment w:id="38" w:author="Autor" w:initials="A">
    <w:p w14:paraId="43B72B80" w14:textId="77777777" w:rsidR="00C05CD8" w:rsidRDefault="00C05CD8" w:rsidP="00667840">
      <w:pPr>
        <w:pStyle w:val="Textocomentario"/>
      </w:pPr>
      <w:r>
        <w:rPr>
          <w:rStyle w:val="Refdecomentario"/>
        </w:rPr>
        <w:annotationRef/>
      </w:r>
      <w:r>
        <w:t>Primera línea de todos los párrafos inicia con una sangría de 1.25 cms. (1 tabulador).</w:t>
      </w:r>
    </w:p>
  </w:comment>
  <w:comment w:id="39" w:author="Autor" w:initials="A">
    <w:p w14:paraId="4F1013A2" w14:textId="77777777" w:rsidR="00F609AD" w:rsidRDefault="00F609AD" w:rsidP="00F609AD">
      <w:pPr>
        <w:pStyle w:val="Textocomentario"/>
      </w:pPr>
      <w:r>
        <w:rPr>
          <w:rStyle w:val="Refdecomentario"/>
        </w:rPr>
        <w:annotationRef/>
      </w:r>
      <w:r>
        <w:t>Si no vas a utilizar esta nota al pie, elimínala. Si vas a utilizar la segunda nota al pie o subsiguientes, insértalas así:</w:t>
      </w:r>
    </w:p>
    <w:p w14:paraId="36CE1D0C" w14:textId="77777777" w:rsidR="00F609AD" w:rsidRDefault="00F609AD" w:rsidP="00F609AD">
      <w:pPr>
        <w:pStyle w:val="Textocomentario"/>
      </w:pPr>
    </w:p>
    <w:p w14:paraId="1C3D1E1E" w14:textId="77777777" w:rsidR="00F609AD" w:rsidRDefault="00F609AD" w:rsidP="00F609AD">
      <w:pPr>
        <w:pStyle w:val="Textocomentario"/>
      </w:pPr>
      <w:r>
        <w:t>Referencias &gt; Insertar nota al pie (Word lleva la numeración automática).</w:t>
      </w:r>
    </w:p>
  </w:comment>
  <w:comment w:id="40" w:author="Autor" w:initials="A">
    <w:p w14:paraId="4ADC6478" w14:textId="41122B99" w:rsidR="00C05CD8" w:rsidRDefault="00C05CD8">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así como de la metodología dirigida por el asesor. Por lo tanto, podrás conservar, reemplazar o modificar títulos y subtítulos.</w:t>
      </w:r>
    </w:p>
  </w:comment>
  <w:comment w:id="41" w:author="Autor" w:initials="A">
    <w:p w14:paraId="633F5F6A" w14:textId="265E645A" w:rsidR="00C05CD8" w:rsidRDefault="00C05CD8">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C05CD8" w:rsidRDefault="00C05CD8">
      <w:pPr>
        <w:pStyle w:val="Textocomentario"/>
      </w:pPr>
    </w:p>
    <w:p w14:paraId="4272670F" w14:textId="45F06B38" w:rsidR="00C05CD8" w:rsidRDefault="00C05CD8">
      <w:pPr>
        <w:pStyle w:val="Textocomentario"/>
      </w:pP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43" w:author="Autor" w:initials="A">
    <w:p w14:paraId="14FE57AA" w14:textId="3BE29BB7" w:rsidR="00C05CD8" w:rsidRDefault="00C05CD8">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45" w:author="Autor" w:initials="A">
    <w:p w14:paraId="5E9937F7" w14:textId="651DE96C" w:rsidR="00C05CD8" w:rsidRDefault="00C05CD8" w:rsidP="00F646D2">
      <w:pPr>
        <w:pStyle w:val="Textocomentario"/>
      </w:pPr>
      <w:r>
        <w:rPr>
          <w:rStyle w:val="Refdecomentario"/>
        </w:rPr>
        <w:annotationRef/>
      </w:r>
      <w:r w:rsidRPr="0023515A">
        <w:rPr>
          <w:b/>
        </w:rPr>
        <w:t xml:space="preserve">Nivel </w:t>
      </w:r>
      <w:r>
        <w:rPr>
          <w:b/>
        </w:rPr>
        <w:t>3</w:t>
      </w:r>
      <w:r w:rsidRPr="0023515A">
        <w:rPr>
          <w:b/>
        </w:rPr>
        <w:t xml:space="preserve"> APA</w:t>
      </w:r>
      <w:r>
        <w:t>: número arábigo, alineado a la izquierda, negritas, cursivas, minúsculas. Este estilo ya está configurado en: Inicio &gt; Nivel 3 APA</w:t>
      </w:r>
    </w:p>
  </w:comment>
  <w:comment w:id="47" w:author="Autor" w:initials="A">
    <w:p w14:paraId="5D3F6C8F" w14:textId="77777777" w:rsidR="00C05CD8" w:rsidRDefault="00C05CD8" w:rsidP="002E1AC2">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minúsculas, punto final, seguidos del texto. Este estilo ya está configurado en: Inicio &gt; Nivel 4 APA.</w:t>
      </w:r>
    </w:p>
    <w:p w14:paraId="653499F7" w14:textId="686C8252" w:rsidR="00C05CD8" w:rsidRDefault="00C05CD8" w:rsidP="002E1AC2">
      <w:pPr>
        <w:pStyle w:val="Textocomentario"/>
      </w:pPr>
    </w:p>
    <w:p w14:paraId="2E0387C7" w14:textId="77777777" w:rsidR="00C05CD8" w:rsidRDefault="00C05CD8" w:rsidP="002E1AC2">
      <w:pPr>
        <w:pStyle w:val="Textocomentario"/>
      </w:pPr>
      <w:r>
        <w:t>Seleccione nomenclatura y título &gt; Nivel 4 APA</w:t>
      </w:r>
    </w:p>
    <w:p w14:paraId="3704E89B" w14:textId="587C981C" w:rsidR="00C05CD8" w:rsidRDefault="00C05CD8" w:rsidP="002E1AC2">
      <w:pPr>
        <w:pStyle w:val="Textocomentario"/>
      </w:pPr>
      <w:r>
        <w:t>Seleccione texto de párrafo &gt; Párr.APA</w:t>
      </w:r>
    </w:p>
  </w:comment>
  <w:comment w:id="48" w:author="Autor" w:initials="A">
    <w:p w14:paraId="4327FBCD" w14:textId="77777777" w:rsidR="00C05CD8" w:rsidRDefault="00C05CD8" w:rsidP="00771742">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minúsculas, negritas, cursivas, punto final, seguidos del texto. Este estilo ya está configurado en: Inicio &gt; Nivel 5 APA.</w:t>
      </w:r>
    </w:p>
    <w:p w14:paraId="6FF3C6A1" w14:textId="77777777" w:rsidR="00C05CD8" w:rsidRDefault="00C05CD8" w:rsidP="00771742">
      <w:pPr>
        <w:pStyle w:val="Textocomentario"/>
      </w:pPr>
      <w:r>
        <w:t>El texto descriptivo no va en la tabla de contenido, por lo tanto:</w:t>
      </w:r>
    </w:p>
    <w:p w14:paraId="7618028D" w14:textId="77777777" w:rsidR="00C05CD8" w:rsidRDefault="00C05CD8" w:rsidP="00771742">
      <w:pPr>
        <w:pStyle w:val="Textocomentario"/>
      </w:pPr>
      <w:r>
        <w:t>Seleccione nomenclatura y título &gt; Nivel 5 APA</w:t>
      </w:r>
    </w:p>
    <w:p w14:paraId="525C4F09" w14:textId="1226C300" w:rsidR="00C05CD8" w:rsidRDefault="00C05CD8" w:rsidP="00771742">
      <w:pPr>
        <w:pStyle w:val="Textocomentario"/>
      </w:pPr>
      <w:r>
        <w:t>Seleccione texto de párrafo &gt; Párr.APA</w:t>
      </w:r>
    </w:p>
  </w:comment>
  <w:comment w:id="49" w:author="Autor" w:initials="A">
    <w:p w14:paraId="745178A1" w14:textId="125F4111" w:rsidR="00C05CD8" w:rsidRDefault="00C05CD8" w:rsidP="00667840">
      <w:pPr>
        <w:pStyle w:val="Textocomentario"/>
      </w:pPr>
      <w:r>
        <w:rPr>
          <w:rStyle w:val="Refdecomentario"/>
        </w:rPr>
        <w:annotationRef/>
      </w:r>
      <w:r>
        <w:t>Ejemplo para listar ítems cortos, utiliza solo este tipo de viñeta y subtítulo en negrita: texto descriptivo.</w:t>
      </w:r>
    </w:p>
  </w:comment>
  <w:comment w:id="51" w:author="Autor" w:initials="A">
    <w:p w14:paraId="04751927" w14:textId="0E9CA4A7" w:rsidR="00C05CD8" w:rsidRDefault="00C05CD8" w:rsidP="002F19DF">
      <w:pPr>
        <w:pStyle w:val="Textocomentario"/>
      </w:pPr>
      <w:r>
        <w:rPr>
          <w:rStyle w:val="Refdecomentario"/>
        </w:rPr>
        <w:annotationRef/>
      </w:r>
      <w:bookmarkStart w:id="52" w:name="_Hlk55825331"/>
      <w:r>
        <w:t xml:space="preserve">En promedio, el porcentaje aceptado de redacción original de todo el documento es de 75% y un 25% de citas de otros autores (siempre citando), de allí la importancia de no excederse </w:t>
      </w:r>
      <w:r w:rsidR="00F5126D">
        <w:t xml:space="preserve">y ser moderado </w:t>
      </w:r>
      <w:r>
        <w:t>en la</w:t>
      </w:r>
      <w:r w:rsidR="00F5126D">
        <w:t>s</w:t>
      </w:r>
      <w:r>
        <w:t xml:space="preserve"> citas textuales (copiar y pegar).</w:t>
      </w:r>
      <w:bookmarkEnd w:id="52"/>
    </w:p>
  </w:comment>
  <w:comment w:id="53" w:author="Autor" w:initials="A">
    <w:p w14:paraId="761F15AC" w14:textId="5FC89BEE" w:rsidR="00C05CD8" w:rsidRDefault="00C05CD8">
      <w:pPr>
        <w:pStyle w:val="Textocomentario"/>
      </w:pPr>
      <w:r>
        <w:rPr>
          <w:rStyle w:val="Refdecomentario"/>
        </w:rPr>
        <w:annotationRef/>
      </w:r>
      <w:bookmarkStart w:id="54" w:name="_Hlk55824014"/>
      <w:r>
        <w:t>Si bien Microsoft Word trae por defecto un gestor de referencias APA, tiene errores considerables en el formato de citas y referencias, por lo que no lo recomendamos como primera opción.</w:t>
      </w:r>
    </w:p>
    <w:bookmarkEnd w:id="54"/>
  </w:comment>
  <w:comment w:id="56" w:author="Autor" w:initials="A">
    <w:p w14:paraId="551F3426" w14:textId="77777777" w:rsidR="00C90CF3" w:rsidRDefault="00C90CF3" w:rsidP="00C90CF3">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29207018" w14:textId="77777777" w:rsidR="00C90CF3" w:rsidRDefault="00C90CF3" w:rsidP="00C90CF3">
      <w:pPr>
        <w:pStyle w:val="Textocomentario"/>
        <w:rPr>
          <w:rFonts w:cs="Times New Roman"/>
          <w:szCs w:val="24"/>
        </w:rPr>
      </w:pPr>
    </w:p>
    <w:p w14:paraId="5C791DD6" w14:textId="77777777" w:rsidR="00C90CF3" w:rsidRDefault="00C90CF3" w:rsidP="00C90CF3">
      <w:pPr>
        <w:pStyle w:val="Textocomentario"/>
        <w:rPr>
          <w:rFonts w:cs="Times New Roman"/>
          <w:szCs w:val="24"/>
        </w:rPr>
      </w:pPr>
      <w:r>
        <w:rPr>
          <w:rFonts w:cs="Times New Roman"/>
          <w:szCs w:val="24"/>
        </w:rPr>
        <w:t>Estructura de citas con uno, dos, tres o más autores:</w:t>
      </w:r>
    </w:p>
    <w:p w14:paraId="2D7A81C5" w14:textId="77777777" w:rsidR="00C90CF3" w:rsidRDefault="00C90CF3" w:rsidP="00C90CF3">
      <w:pPr>
        <w:pStyle w:val="Textocomentario"/>
        <w:rPr>
          <w:rFonts w:cs="Times New Roman"/>
          <w:szCs w:val="24"/>
        </w:rPr>
      </w:pPr>
    </w:p>
    <w:p w14:paraId="4FD1330A" w14:textId="77777777" w:rsidR="00C90CF3" w:rsidRDefault="00C90CF3" w:rsidP="00C90CF3">
      <w:pPr>
        <w:pStyle w:val="Textocomentario"/>
        <w:rPr>
          <w:rFonts w:cs="Times New Roman"/>
          <w:szCs w:val="24"/>
        </w:rPr>
      </w:pPr>
      <w:r w:rsidRPr="006C66BF">
        <w:rPr>
          <w:rFonts w:cs="Times New Roman"/>
          <w:b/>
          <w:bCs/>
          <w:szCs w:val="24"/>
        </w:rPr>
        <w:t>Un</w:t>
      </w:r>
      <w:r>
        <w:rPr>
          <w:rFonts w:cs="Times New Roman"/>
          <w:szCs w:val="24"/>
        </w:rPr>
        <w:t xml:space="preserve"> autor, primera cita: (Arango, 2000), </w:t>
      </w:r>
      <w:r w:rsidRPr="006C66BF">
        <w:rPr>
          <w:rFonts w:cs="Times New Roman"/>
          <w:b/>
          <w:bCs/>
          <w:szCs w:val="24"/>
        </w:rPr>
        <w:t>un</w:t>
      </w:r>
      <w:r>
        <w:rPr>
          <w:rFonts w:cs="Times New Roman"/>
          <w:szCs w:val="24"/>
        </w:rPr>
        <w:t xml:space="preserve"> autor, citas subsiguientes: (Arango, 2000).</w:t>
      </w:r>
    </w:p>
    <w:p w14:paraId="279FE39F" w14:textId="77777777" w:rsidR="00C90CF3" w:rsidRDefault="00C90CF3" w:rsidP="00C90CF3">
      <w:pPr>
        <w:pStyle w:val="Textocomentario"/>
        <w:rPr>
          <w:rFonts w:cs="Times New Roman"/>
          <w:szCs w:val="24"/>
        </w:rPr>
      </w:pPr>
    </w:p>
    <w:p w14:paraId="3BEC0E33" w14:textId="77777777" w:rsidR="00C90CF3" w:rsidRDefault="00C90CF3" w:rsidP="00C90CF3">
      <w:pPr>
        <w:pStyle w:val="Textocomentario"/>
      </w:pPr>
      <w:r w:rsidRPr="006C66BF">
        <w:rPr>
          <w:rFonts w:cs="Times New Roman"/>
          <w:b/>
          <w:bCs/>
          <w:szCs w:val="24"/>
        </w:rPr>
        <w:t>Dos</w:t>
      </w:r>
      <w:r>
        <w:rPr>
          <w:rFonts w:cs="Times New Roman"/>
          <w:szCs w:val="24"/>
        </w:rPr>
        <w:t xml:space="preserve"> autores, primera cita:</w:t>
      </w:r>
      <w:r w:rsidRPr="00241FB2">
        <w:t xml:space="preserve"> (</w:t>
      </w:r>
      <w:r>
        <w:t>Ramírez H. &amp; Guzmán</w:t>
      </w:r>
      <w:r w:rsidRPr="00241FB2">
        <w:t xml:space="preserve">, </w:t>
      </w:r>
      <w:r>
        <w:t>s.f.</w:t>
      </w:r>
      <w:r w:rsidRPr="00241FB2">
        <w:t>)</w:t>
      </w:r>
      <w:r>
        <w:t xml:space="preserve">, </w:t>
      </w:r>
      <w:r w:rsidRPr="004F5A5F">
        <w:rPr>
          <w:b/>
          <w:bCs/>
        </w:rPr>
        <w:t>dos</w:t>
      </w:r>
      <w:r>
        <w:t xml:space="preserve"> autores, </w:t>
      </w:r>
      <w:r>
        <w:rPr>
          <w:rFonts w:cs="Times New Roman"/>
          <w:szCs w:val="24"/>
        </w:rPr>
        <w:t>citas subsiguientes:</w:t>
      </w:r>
      <w:r>
        <w:t xml:space="preserve"> </w:t>
      </w:r>
      <w:r w:rsidRPr="00241FB2">
        <w:t>(</w:t>
      </w:r>
      <w:r>
        <w:t>Ramírez H. &amp; Guzmán</w:t>
      </w:r>
      <w:r w:rsidRPr="00241FB2">
        <w:t xml:space="preserve">, </w:t>
      </w:r>
      <w:r>
        <w:t>s.f.</w:t>
      </w:r>
      <w:r w:rsidRPr="00241FB2">
        <w:t>).</w:t>
      </w:r>
    </w:p>
    <w:p w14:paraId="69E98049" w14:textId="77777777" w:rsidR="00C90CF3" w:rsidRDefault="00C90CF3" w:rsidP="00C90CF3">
      <w:pPr>
        <w:pStyle w:val="Textocomentario"/>
      </w:pPr>
    </w:p>
    <w:p w14:paraId="3DEB4E7B" w14:textId="77777777" w:rsidR="00C90CF3" w:rsidRDefault="00C90CF3" w:rsidP="00C90CF3">
      <w:pPr>
        <w:pStyle w:val="Textocomentario"/>
        <w:rPr>
          <w:rFonts w:cs="Times New Roman"/>
          <w:szCs w:val="24"/>
        </w:rPr>
      </w:pPr>
      <w:r w:rsidRPr="006C66BF">
        <w:rPr>
          <w:b/>
          <w:bCs/>
        </w:rPr>
        <w:t>Tres</w:t>
      </w:r>
      <w:r>
        <w:t xml:space="preserve"> autores o más, primera cita </w:t>
      </w:r>
      <w:r w:rsidRPr="00241FB2">
        <w:t>(Baker et al., 2002)</w:t>
      </w:r>
      <w:r>
        <w:t xml:space="preserve">, </w:t>
      </w:r>
      <w:r w:rsidRPr="004F5A5F">
        <w:rPr>
          <w:b/>
          <w:bCs/>
        </w:rPr>
        <w:t>tres</w:t>
      </w:r>
      <w:r>
        <w:t xml:space="preserve"> autores o más, citas subsiguientes </w:t>
      </w:r>
      <w:r w:rsidRPr="00241FB2">
        <w:t>(Baker et al., 2002)</w:t>
      </w:r>
      <w:r>
        <w:t>.</w:t>
      </w:r>
    </w:p>
    <w:p w14:paraId="072E95FC" w14:textId="77777777" w:rsidR="00C90CF3" w:rsidRDefault="00C90CF3" w:rsidP="00C90CF3">
      <w:pPr>
        <w:pStyle w:val="Textocomentario"/>
        <w:rPr>
          <w:rFonts w:cs="Times New Roman"/>
          <w:szCs w:val="24"/>
        </w:rPr>
      </w:pPr>
    </w:p>
    <w:p w14:paraId="213C9B19" w14:textId="77777777" w:rsidR="00C90CF3" w:rsidRDefault="00C90CF3" w:rsidP="00C90CF3">
      <w:pPr>
        <w:pStyle w:val="Textocomentario"/>
      </w:pPr>
      <w:r>
        <w:rPr>
          <w:rFonts w:cs="Times New Roman"/>
        </w:rPr>
        <w:t xml:space="preserve">Es mala idea elaborar citas y referencias “manualmente”, son altas las posibilidades de errores.  </w:t>
      </w:r>
    </w:p>
  </w:comment>
  <w:comment w:id="57" w:author="Autor" w:initials="A">
    <w:p w14:paraId="2D16CA8D" w14:textId="77777777" w:rsidR="00C90CF3" w:rsidRDefault="00C90CF3" w:rsidP="00C90CF3">
      <w:pPr>
        <w:pStyle w:val="Textocomentario"/>
      </w:pPr>
      <w:r>
        <w:t>Significa que el documento no tiene año de publicación (sin fecha).</w:t>
      </w:r>
      <w:r>
        <w:rPr>
          <w:rStyle w:val="Refdecomentario"/>
        </w:rPr>
        <w:annotationRef/>
      </w:r>
    </w:p>
  </w:comment>
  <w:comment w:id="58" w:author="Autor" w:initials="A">
    <w:p w14:paraId="5E654D1A" w14:textId="77777777" w:rsidR="00C90CF3" w:rsidRDefault="00C90CF3" w:rsidP="00C90CF3">
      <w:pPr>
        <w:pStyle w:val="Textocomentario"/>
      </w:pPr>
      <w:r>
        <w:rPr>
          <w:rStyle w:val="Refdecomentario"/>
        </w:rPr>
        <w:annotationRef/>
      </w:r>
      <w:r w:rsidRPr="00411DFC">
        <w:t>Párrafo</w:t>
      </w:r>
      <w:r>
        <w:t xml:space="preserve"> (párr.)</w:t>
      </w:r>
      <w:r w:rsidRPr="00411DFC">
        <w:t xml:space="preserve"> aplica en páginas web </w:t>
      </w:r>
      <w:r>
        <w:t xml:space="preserve">HTML </w:t>
      </w:r>
      <w:r w:rsidRPr="00411DFC">
        <w:t>continuas que no tienen división clara de páginas.</w:t>
      </w:r>
    </w:p>
  </w:comment>
  <w:comment w:id="59" w:author="Autor" w:initials="A">
    <w:p w14:paraId="6F4BBC07" w14:textId="77777777" w:rsidR="00C90CF3" w:rsidRDefault="00C90CF3" w:rsidP="00C90CF3">
      <w:pPr>
        <w:pStyle w:val="PrrAPA"/>
      </w:pPr>
      <w:r w:rsidRPr="00E33CD3">
        <w:rPr>
          <w:rStyle w:val="Refdecomentario"/>
          <w:strike/>
          <w:color w:val="FF0000"/>
        </w:rPr>
        <w:annotationRef/>
      </w:r>
      <w:r>
        <w:t>No i</w:t>
      </w:r>
      <w:r w:rsidRPr="00B368EF">
        <w:t>niciar o finalizar el párrafo con la omisión de texto</w:t>
      </w:r>
      <w:r>
        <w:t xml:space="preserve">. Ejemplo: </w:t>
      </w:r>
    </w:p>
    <w:p w14:paraId="477953BA" w14:textId="77777777" w:rsidR="00C90CF3" w:rsidRPr="00E33CD3" w:rsidRDefault="00C90CF3" w:rsidP="00C90CF3">
      <w:pPr>
        <w:pStyle w:val="PrrAPA"/>
        <w:rPr>
          <w:color w:val="FF0000"/>
        </w:rPr>
      </w:pPr>
      <w:r w:rsidRPr="00E33CD3">
        <w:rPr>
          <w:color w:val="FF0000"/>
        </w:rPr>
        <w:t xml:space="preserve">(…) la frase o fragmento </w:t>
      </w:r>
    </w:p>
    <w:p w14:paraId="148DD1BA" w14:textId="77777777" w:rsidR="00C90CF3" w:rsidRDefault="00C90CF3" w:rsidP="00C90CF3">
      <w:pPr>
        <w:pStyle w:val="PrrAPA"/>
      </w:pPr>
      <w:r w:rsidRPr="00E33CD3">
        <w:rPr>
          <w:color w:val="FF0000"/>
        </w:rPr>
        <w:t>La frase o fragmento (…).</w:t>
      </w:r>
    </w:p>
  </w:comment>
  <w:comment w:id="60" w:author="Autor" w:initials="A">
    <w:p w14:paraId="1FB3872B" w14:textId="77777777" w:rsidR="00C90CF3" w:rsidRPr="00411DFC" w:rsidRDefault="00C90CF3" w:rsidP="00C90CF3">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&amp; González).</w:t>
      </w:r>
    </w:p>
  </w:comment>
  <w:comment w:id="61" w:author="Autor" w:initials="A">
    <w:p w14:paraId="455531BF" w14:textId="77777777" w:rsidR="00C90CF3" w:rsidRPr="00411DFC" w:rsidRDefault="00C90CF3" w:rsidP="00C90CF3">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bloque aparte, sangría </w:t>
      </w:r>
      <w:r>
        <w:rPr>
          <w:rFonts w:cs="Times New Roman"/>
          <w:sz w:val="20"/>
          <w:szCs w:val="20"/>
        </w:rPr>
        <w:t>1</w:t>
      </w:r>
      <w:r w:rsidRPr="00411DFC">
        <w:rPr>
          <w:rFonts w:cs="Times New Roman"/>
          <w:sz w:val="20"/>
          <w:szCs w:val="20"/>
        </w:rPr>
        <w:t>.</w:t>
      </w:r>
      <w:r>
        <w:rPr>
          <w:rFonts w:cs="Times New Roman"/>
          <w:sz w:val="20"/>
          <w:szCs w:val="20"/>
        </w:rPr>
        <w:t>2</w:t>
      </w:r>
      <w:r w:rsidRPr="00411DFC">
        <w:rPr>
          <w:rFonts w:cs="Times New Roman"/>
          <w:sz w:val="20"/>
          <w:szCs w:val="20"/>
        </w:rPr>
        <w:t xml:space="preserve">5 cms. </w:t>
      </w:r>
      <w:r>
        <w:rPr>
          <w:rFonts w:cs="Times New Roman"/>
          <w:sz w:val="20"/>
          <w:szCs w:val="20"/>
        </w:rPr>
        <w:t>N</w:t>
      </w:r>
      <w:r w:rsidRPr="00411DFC">
        <w:rPr>
          <w:rFonts w:cs="Times New Roman"/>
          <w:sz w:val="20"/>
          <w:szCs w:val="20"/>
        </w:rPr>
        <w:t xml:space="preserve">o </w:t>
      </w:r>
      <w:r>
        <w:rPr>
          <w:rFonts w:cs="Times New Roman"/>
          <w:sz w:val="20"/>
          <w:szCs w:val="20"/>
        </w:rPr>
        <w:t>abuses del copiar y pegar, en ambientes académicos puede convertirse en una práctica inadecuada</w:t>
      </w:r>
      <w:r w:rsidRPr="00411DFC">
        <w:rPr>
          <w:rFonts w:cs="Times New Roman"/>
          <w:sz w:val="20"/>
          <w:szCs w:val="20"/>
        </w:rPr>
        <w:t>.</w:t>
      </w:r>
    </w:p>
  </w:comment>
  <w:comment w:id="62" w:author="Autor" w:initials="A">
    <w:p w14:paraId="70623DE8" w14:textId="77777777" w:rsidR="00C90CF3" w:rsidRDefault="00C90CF3" w:rsidP="00C90CF3">
      <w:pPr>
        <w:pStyle w:val="Textocomentario"/>
      </w:pPr>
      <w:r>
        <w:rPr>
          <w:rStyle w:val="Refdecomentario"/>
        </w:rPr>
        <w:annotationRef/>
      </w:r>
      <w:r>
        <w:t>En la cita textual de más de 40 palabras, el punto final se ubica entre la oración y la cita, ejemplo:</w:t>
      </w:r>
    </w:p>
    <w:p w14:paraId="03EDDF1A" w14:textId="77777777" w:rsidR="00C90CF3" w:rsidRDefault="00C90CF3" w:rsidP="00C90CF3">
      <w:pPr>
        <w:pStyle w:val="Textocomentario"/>
      </w:pPr>
    </w:p>
    <w:p w14:paraId="579498A0" w14:textId="77777777" w:rsidR="00C90CF3" w:rsidRDefault="00C90CF3" w:rsidP="00C90CF3">
      <w:pPr>
        <w:pStyle w:val="Textocomentario"/>
      </w:pPr>
      <w:r w:rsidRPr="00C1348C">
        <w:t>aspecto discursivo. (Ruiz Rojas, 2014, p. 107)</w:t>
      </w:r>
    </w:p>
  </w:comment>
  <w:comment w:id="63" w:author="Autor" w:initials="A">
    <w:p w14:paraId="0C9B8C69" w14:textId="77777777" w:rsidR="00773906" w:rsidRDefault="00773906" w:rsidP="007F2A2D">
      <w:pPr>
        <w:pStyle w:val="Textocomentario"/>
      </w:pPr>
      <w:r>
        <w:rPr>
          <w:rStyle w:val="Refdecomentario"/>
        </w:rPr>
        <w:annotationRef/>
      </w:r>
      <w:r>
        <w:t>Si tienes dudas, solicita asesoría en Biblioteca.</w:t>
      </w:r>
    </w:p>
  </w:comment>
  <w:comment w:id="65" w:author="Autor" w:initials="A">
    <w:p w14:paraId="0BFF266D" w14:textId="77777777" w:rsidR="007F2A2D" w:rsidRDefault="007F2A2D" w:rsidP="007F2A2D">
      <w:pPr>
        <w:pStyle w:val="Textocomentario"/>
        <w:jc w:val="left"/>
      </w:pPr>
      <w:r>
        <w:t>Para asignar una referencia cruzada:</w:t>
      </w:r>
    </w:p>
    <w:p w14:paraId="5671D2CD" w14:textId="77777777" w:rsidR="007F2A2D" w:rsidRDefault="007F2A2D" w:rsidP="007F2A2D">
      <w:pPr>
        <w:pStyle w:val="Textocomentario"/>
        <w:jc w:val="left"/>
      </w:pPr>
    </w:p>
    <w:p w14:paraId="67B0ECF2" w14:textId="77777777" w:rsidR="007F2A2D" w:rsidRDefault="007F2A2D" w:rsidP="007F2A2D">
      <w:pPr>
        <w:pStyle w:val="Textocomentario"/>
        <w:jc w:val="left"/>
      </w:pPr>
      <w:r>
        <w:t>Referencias &gt; Referencia cruzada &gt; Tipo &gt; seleccionar Figura o Tabla &gt; Referencia a: solo rótulo y número &gt; Insertar</w:t>
      </w:r>
    </w:p>
    <w:p w14:paraId="097EDE07" w14:textId="77777777" w:rsidR="007F2A2D" w:rsidRDefault="007F2A2D" w:rsidP="007F2A2D">
      <w:pPr>
        <w:pStyle w:val="Textocomentario"/>
        <w:jc w:val="left"/>
      </w:pPr>
    </w:p>
    <w:p w14:paraId="63186B69" w14:textId="77777777" w:rsidR="007F2A2D" w:rsidRDefault="007F2A2D" w:rsidP="007F2A2D">
      <w:pPr>
        <w:pStyle w:val="Textocomentario"/>
        <w:jc w:val="left"/>
      </w:pPr>
      <w:r>
        <w:t xml:space="preserve">Luego, para seguir el hipervínculo hacia la tabla o figura: </w:t>
      </w:r>
    </w:p>
    <w:p w14:paraId="3ADD962D" w14:textId="77777777" w:rsidR="007F2A2D" w:rsidRDefault="007F2A2D" w:rsidP="007F2A2D">
      <w:pPr>
        <w:pStyle w:val="Textocomentario"/>
        <w:jc w:val="left"/>
      </w:pPr>
    </w:p>
    <w:p w14:paraId="61D71FED" w14:textId="77777777" w:rsidR="007F2A2D" w:rsidRDefault="007F2A2D" w:rsidP="007F2A2D">
      <w:pPr>
        <w:pStyle w:val="Textocomentario"/>
        <w:jc w:val="left"/>
      </w:pPr>
      <w:r>
        <w:t>Control + clic</w:t>
      </w:r>
    </w:p>
    <w:p w14:paraId="14F0B04D" w14:textId="77777777" w:rsidR="007F2A2D" w:rsidRDefault="007F2A2D" w:rsidP="007F2A2D">
      <w:pPr>
        <w:pStyle w:val="Textocomentario"/>
        <w:jc w:val="left"/>
      </w:pPr>
    </w:p>
    <w:p w14:paraId="33862754" w14:textId="77777777" w:rsidR="007F2A2D" w:rsidRDefault="007F2A2D" w:rsidP="007F2A2D">
      <w:pPr>
        <w:pStyle w:val="Textocomentario"/>
        <w:jc w:val="left"/>
      </w:pPr>
      <w:r>
        <w:t>Este hipervínculo funciona en Word o en PDF.</w:t>
      </w:r>
    </w:p>
  </w:comment>
  <w:comment w:id="67" w:author="Autor" w:initials="A">
    <w:p w14:paraId="13495D12" w14:textId="77777777" w:rsidR="00924E5C" w:rsidRDefault="007F0E28" w:rsidP="00924E5C">
      <w:pPr>
        <w:pStyle w:val="Textocomentario"/>
      </w:pPr>
      <w:r>
        <w:rPr>
          <w:rStyle w:val="Refdecomentario"/>
        </w:rPr>
        <w:annotationRef/>
      </w:r>
      <w:r w:rsidR="00924E5C">
        <w:t xml:space="preserve">Para asignar números consecutivos de tablas y formato: “Referencias” &gt; “Insertar título” &gt; “Tabla” &gt; Escribe título de tabla &gt; Aceptar. </w:t>
      </w:r>
    </w:p>
    <w:p w14:paraId="0084273A" w14:textId="77777777" w:rsidR="00924E5C" w:rsidRDefault="00924E5C" w:rsidP="00924E5C">
      <w:pPr>
        <w:pStyle w:val="Textocomentario"/>
        <w:rPr>
          <w:b/>
          <w:bCs/>
        </w:rPr>
      </w:pPr>
    </w:p>
    <w:p w14:paraId="68E18B93" w14:textId="5653BBA9" w:rsidR="00924E5C" w:rsidRDefault="00924E5C" w:rsidP="00924E5C">
      <w:pPr>
        <w:pStyle w:val="Textocomentario"/>
      </w:pPr>
      <w:r w:rsidRPr="00897AFF">
        <w:rPr>
          <w:b/>
          <w:bCs/>
        </w:rPr>
        <w:t>-Línea 1:</w:t>
      </w:r>
      <w:r>
        <w:t xml:space="preserve"> palabra Tabla y número arábigo consecutivo en negrita, tamaño 12 puntos, alineado a la izquierda.</w:t>
      </w:r>
    </w:p>
    <w:p w14:paraId="2FB46663" w14:textId="77777777" w:rsidR="00924E5C" w:rsidRDefault="00924E5C" w:rsidP="00924E5C">
      <w:pPr>
        <w:pStyle w:val="Textocomentario"/>
      </w:pPr>
    </w:p>
    <w:p w14:paraId="36C8BD0E" w14:textId="77777777" w:rsidR="00924E5C" w:rsidRDefault="00924E5C" w:rsidP="00924E5C">
      <w:pPr>
        <w:pStyle w:val="Textocomentario"/>
      </w:pPr>
      <w:r w:rsidRPr="00FF411E">
        <w:rPr>
          <w:i/>
          <w:iCs/>
        </w:rPr>
        <w:t>-Línea 2:</w:t>
      </w:r>
      <w:r>
        <w:t xml:space="preserve"> título de la tabla en cursiva, tamaño 12 puntos, alineado a la izquierda.</w:t>
      </w:r>
    </w:p>
    <w:p w14:paraId="4E099ACD" w14:textId="77777777" w:rsidR="00924E5C" w:rsidRDefault="00924E5C" w:rsidP="00924E5C">
      <w:pPr>
        <w:pStyle w:val="Textocomentario"/>
      </w:pPr>
    </w:p>
    <w:p w14:paraId="618486B5" w14:textId="77777777" w:rsidR="00924E5C" w:rsidRDefault="00924E5C" w:rsidP="00924E5C">
      <w:pPr>
        <w:pStyle w:val="Textocomentario"/>
      </w:pPr>
      <w:r>
        <w:rPr>
          <w:rStyle w:val="Refdecomentario"/>
        </w:rPr>
        <w:annotationRef/>
      </w:r>
      <w:r>
        <w:t>-Tabla centrada, datos entre 9-12 puntos e interlineado entre 1.0 y 1.5 (dependiendo de la cantidad de texto y espacio que ocupan).</w:t>
      </w:r>
    </w:p>
    <w:p w14:paraId="3430BE99" w14:textId="77777777" w:rsidR="00924E5C" w:rsidRDefault="00924E5C" w:rsidP="00924E5C">
      <w:pPr>
        <w:pStyle w:val="Textocomentario"/>
      </w:pPr>
    </w:p>
    <w:p w14:paraId="4D0CBC30" w14:textId="77777777" w:rsidR="00924E5C" w:rsidRDefault="00924E5C" w:rsidP="00924E5C">
      <w:pPr>
        <w:pStyle w:val="Textocomentario"/>
      </w:pPr>
      <w:r>
        <w:t>-Procura que las tablas no queden “cortadas” entre una página a otra, es preferible que quede un espacio en blanco en página previa o siguiente.</w:t>
      </w:r>
    </w:p>
    <w:p w14:paraId="7C9C57A6" w14:textId="77777777" w:rsidR="00924E5C" w:rsidRDefault="00924E5C" w:rsidP="00924E5C">
      <w:pPr>
        <w:pStyle w:val="Textocomentario"/>
      </w:pPr>
    </w:p>
    <w:p w14:paraId="56A9A7C2" w14:textId="14DB6FD2" w:rsidR="007F0E28" w:rsidRDefault="00924E5C" w:rsidP="00924E5C">
      <w:pPr>
        <w:pStyle w:val="Textocomentario"/>
      </w:pPr>
      <w:r>
        <w:t>Si tienes dudas, solicita asesoría en Biblioteca.</w:t>
      </w:r>
    </w:p>
  </w:comment>
  <w:comment w:id="68" w:author="Autor" w:initials="A">
    <w:p w14:paraId="4595919F" w14:textId="77777777" w:rsidR="007F0E28" w:rsidRDefault="007F0E28" w:rsidP="007F0E28">
      <w:pPr>
        <w:pStyle w:val="Textocomentario"/>
      </w:pPr>
      <w:r>
        <w:rPr>
          <w:rStyle w:val="Refdecomentario"/>
        </w:rPr>
        <w:annotationRef/>
      </w:r>
    </w:p>
    <w:p w14:paraId="160059EE" w14:textId="77777777" w:rsidR="007F0E28" w:rsidRDefault="007F0E28" w:rsidP="007F0E28">
      <w:pPr>
        <w:pStyle w:val="Textocomentario"/>
      </w:pPr>
      <w:r>
        <w:t>-Nota de tabla en la parte inferior de la tabla.</w:t>
      </w:r>
    </w:p>
    <w:p w14:paraId="2686B8C8" w14:textId="77777777" w:rsidR="007F0E28" w:rsidRDefault="007F0E28" w:rsidP="007F0E28">
      <w:pPr>
        <w:pStyle w:val="Textocomentario"/>
      </w:pPr>
      <w:r>
        <w:t>-Palabra nota en cursiva, tamaño 10 puntos.</w:t>
      </w:r>
    </w:p>
    <w:p w14:paraId="196BA8C6" w14:textId="77777777" w:rsidR="007F0E28" w:rsidRDefault="007F0E28" w:rsidP="007F0E28">
      <w:pPr>
        <w:pStyle w:val="Textocomentario"/>
      </w:pPr>
      <w:r>
        <w:t>-Texto de nota en tamaño 10 puntos, justificado, punto final.</w:t>
      </w:r>
    </w:p>
    <w:p w14:paraId="0FAAAA1B" w14:textId="77777777" w:rsidR="007F0E28" w:rsidRDefault="007F0E28" w:rsidP="007F0E28">
      <w:pPr>
        <w:pStyle w:val="Textocomentario"/>
      </w:pPr>
      <w:r>
        <w:t xml:space="preserve">-Si la tabla es de tu completa autoría, </w:t>
      </w:r>
      <w:r w:rsidRPr="008756D6">
        <w:rPr>
          <w:b/>
        </w:rPr>
        <w:t>NO</w:t>
      </w:r>
      <w:r>
        <w:t xml:space="preserve"> es necesario colocar la leyenda “Elaboración propia”.</w:t>
      </w:r>
    </w:p>
  </w:comment>
  <w:comment w:id="70" w:author="Autor" w:initials="A">
    <w:p w14:paraId="214C936B" w14:textId="77777777" w:rsidR="007F0E28" w:rsidRDefault="007F0E28" w:rsidP="007F0E28">
      <w:pPr>
        <w:pStyle w:val="Textocomentario"/>
      </w:pPr>
    </w:p>
    <w:p w14:paraId="07FCCB29" w14:textId="77777777" w:rsidR="00C321B4" w:rsidRDefault="007F0E28" w:rsidP="00C321B4">
      <w:pPr>
        <w:pStyle w:val="Textocomentario"/>
      </w:pPr>
      <w:r>
        <w:rPr>
          <w:rStyle w:val="Refdecomentario"/>
        </w:rPr>
        <w:annotationRef/>
      </w:r>
      <w:r w:rsidR="00C321B4">
        <w:t>Las tablas pueden ser cuantitativas (tablas 1 y 2) y/o cualitativas (tabla 3), en ambos casos utilice el mismo formato y numeración consecutiva.</w:t>
      </w:r>
    </w:p>
    <w:p w14:paraId="080AA4A3" w14:textId="77777777" w:rsidR="00C321B4" w:rsidRDefault="00C321B4" w:rsidP="00C321B4">
      <w:pPr>
        <w:pStyle w:val="Textocomentario"/>
      </w:pPr>
    </w:p>
    <w:p w14:paraId="396A80F2" w14:textId="1B5AB24C" w:rsidR="007F0E28" w:rsidRDefault="00C321B4" w:rsidP="00C321B4">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26" w:author="Autor" w:initials="A">
    <w:p w14:paraId="5CC3775D" w14:textId="77777777" w:rsidR="00093D32" w:rsidRDefault="00093D32" w:rsidP="00093D32">
      <w:pPr>
        <w:pStyle w:val="Textocomentario"/>
      </w:pPr>
      <w:r>
        <w:t xml:space="preserve">Para asignar números consecutivos de figuras y formato: “Referencias” &gt; “Insertar título” &gt; “Figura” &gt; Escribe título de figura &gt; Aceptar. </w:t>
      </w:r>
    </w:p>
    <w:p w14:paraId="51C7029A" w14:textId="77777777" w:rsidR="00093D32" w:rsidRDefault="00093D32" w:rsidP="00093D32">
      <w:pPr>
        <w:pStyle w:val="Textocomentario"/>
        <w:rPr>
          <w:b/>
          <w:bCs/>
        </w:rPr>
      </w:pPr>
    </w:p>
    <w:p w14:paraId="5ABBA34A" w14:textId="77777777" w:rsidR="00093D32" w:rsidRDefault="00093D32" w:rsidP="00093D32">
      <w:pPr>
        <w:pStyle w:val="Textocomentario"/>
      </w:pPr>
      <w:r w:rsidRPr="00897AFF">
        <w:rPr>
          <w:b/>
          <w:bCs/>
        </w:rPr>
        <w:t>-Línea 1:</w:t>
      </w:r>
      <w:r>
        <w:t xml:space="preserve"> palabra Figura y número arábigo consecutivo en negrita, tamaño 12 puntos, alineado a la izquierda (Shift + Enter para vincular número de figura y título en la lista de figuras).</w:t>
      </w:r>
    </w:p>
    <w:p w14:paraId="6B742373" w14:textId="77777777" w:rsidR="00093D32" w:rsidRDefault="00093D32" w:rsidP="00093D32">
      <w:pPr>
        <w:pStyle w:val="Textocomentario"/>
      </w:pPr>
    </w:p>
    <w:p w14:paraId="6180DD40" w14:textId="77777777" w:rsidR="00093D32" w:rsidRDefault="00093D32" w:rsidP="00093D32">
      <w:pPr>
        <w:pStyle w:val="Textocomentario"/>
      </w:pPr>
      <w:r w:rsidRPr="00FF411E">
        <w:rPr>
          <w:i/>
          <w:iCs/>
        </w:rPr>
        <w:t>-Línea 2:</w:t>
      </w:r>
      <w:r>
        <w:t xml:space="preserve"> título de la figura en cursiva, tamaño 12 puntos, alineado a la izquierda.</w:t>
      </w:r>
    </w:p>
    <w:p w14:paraId="27B4BE70" w14:textId="77777777" w:rsidR="00093D32" w:rsidRDefault="00093D32" w:rsidP="00093D32">
      <w:pPr>
        <w:pStyle w:val="Textocomentario"/>
      </w:pPr>
    </w:p>
    <w:p w14:paraId="5BFA8E86" w14:textId="77777777" w:rsidR="00093D32" w:rsidRDefault="00093D32" w:rsidP="00093D32">
      <w:pPr>
        <w:pStyle w:val="Textocomentario"/>
      </w:pPr>
      <w:r>
        <w:rPr>
          <w:rStyle w:val="Refdecomentario"/>
        </w:rPr>
        <w:annotationRef/>
      </w:r>
      <w:r>
        <w:t>-Figura centrada, tamaño moderado y legible.</w:t>
      </w:r>
    </w:p>
    <w:p w14:paraId="363AA198" w14:textId="77777777" w:rsidR="00093D32" w:rsidRDefault="00093D32" w:rsidP="00093D32">
      <w:pPr>
        <w:pStyle w:val="Textocomentario"/>
      </w:pPr>
    </w:p>
    <w:p w14:paraId="025601D0" w14:textId="77777777" w:rsidR="00093D32" w:rsidRDefault="00093D32" w:rsidP="00093D32">
      <w:pPr>
        <w:pStyle w:val="Textocomentario"/>
      </w:pPr>
      <w:r>
        <w:t>Si tienes dudas, solicita asesoría en Biblioteca.</w:t>
      </w:r>
    </w:p>
    <w:p w14:paraId="7F6079CC" w14:textId="31F69BCB" w:rsidR="00FE37E1" w:rsidRDefault="00FE37E1" w:rsidP="00FE37E1">
      <w:pPr>
        <w:pStyle w:val="Textocomentario"/>
      </w:pPr>
    </w:p>
    <w:p w14:paraId="332D75C8" w14:textId="77777777" w:rsidR="00FE37E1" w:rsidRDefault="00FE37E1" w:rsidP="00FE37E1">
      <w:pPr>
        <w:pStyle w:val="Textocomentario"/>
      </w:pPr>
    </w:p>
    <w:p w14:paraId="720C3812" w14:textId="77777777" w:rsidR="00FE37E1" w:rsidRDefault="00FE37E1" w:rsidP="00FE37E1">
      <w:pPr>
        <w:pStyle w:val="Textocomentario"/>
      </w:pPr>
    </w:p>
    <w:p w14:paraId="59CFF024" w14:textId="77777777" w:rsidR="00FE37E1" w:rsidRDefault="00FE37E1" w:rsidP="00FE37E1">
      <w:pPr>
        <w:pStyle w:val="Textocomentario"/>
      </w:pPr>
    </w:p>
    <w:p w14:paraId="193C7A9C" w14:textId="77777777" w:rsidR="00FE37E1" w:rsidRDefault="00FE37E1" w:rsidP="00FE37E1">
      <w:pPr>
        <w:pStyle w:val="Textocomentario"/>
      </w:pPr>
    </w:p>
  </w:comment>
  <w:comment w:id="127" w:author="Autor" w:initials="A">
    <w:p w14:paraId="40386ADE" w14:textId="77777777" w:rsidR="00FE37E1" w:rsidRDefault="00FE37E1" w:rsidP="00FE37E1">
      <w:pPr>
        <w:pStyle w:val="Textocomentario"/>
      </w:pPr>
      <w:r>
        <w:rPr>
          <w:rStyle w:val="Refdecomentario"/>
        </w:rPr>
        <w:annotationRef/>
      </w:r>
    </w:p>
    <w:p w14:paraId="4F68A954" w14:textId="77777777" w:rsidR="00FE37E1" w:rsidRDefault="00FE37E1" w:rsidP="00FE37E1">
      <w:pPr>
        <w:pStyle w:val="Textocomentario"/>
      </w:pPr>
      <w:r>
        <w:t>-Nota de figura en la parte inferior de la figura.</w:t>
      </w:r>
    </w:p>
    <w:p w14:paraId="7D34DDD1" w14:textId="77777777" w:rsidR="00FE37E1" w:rsidRDefault="00FE37E1" w:rsidP="00FE37E1">
      <w:pPr>
        <w:pStyle w:val="Textocomentario"/>
      </w:pPr>
      <w:r>
        <w:t>-Palabra nota en cursiva, tamaño 10 puntos.</w:t>
      </w:r>
    </w:p>
    <w:p w14:paraId="702EA71D" w14:textId="77777777" w:rsidR="00FE37E1" w:rsidRDefault="00FE37E1" w:rsidP="00FE37E1">
      <w:pPr>
        <w:pStyle w:val="Textocomentario"/>
      </w:pPr>
      <w:r>
        <w:t>-Texto de nota en tamaño 10 puntos, justificado, punto final.</w:t>
      </w:r>
    </w:p>
    <w:p w14:paraId="48CDFE0B" w14:textId="77777777" w:rsidR="00FE37E1" w:rsidRDefault="00FE37E1" w:rsidP="00FE37E1">
      <w:pPr>
        <w:pStyle w:val="Textocomentario"/>
      </w:pPr>
    </w:p>
    <w:p w14:paraId="2197C53D" w14:textId="77777777" w:rsidR="00FE37E1" w:rsidRDefault="00FE37E1" w:rsidP="00FE37E1">
      <w:pPr>
        <w:pStyle w:val="Textocomentario"/>
      </w:pPr>
      <w:r>
        <w:t xml:space="preserve">-Si la figura es de tu completa autoría, </w:t>
      </w:r>
      <w:r w:rsidRPr="008756D6">
        <w:rPr>
          <w:b/>
        </w:rPr>
        <w:t>NO</w:t>
      </w:r>
      <w:r>
        <w:t xml:space="preserve"> es necesario colocar la leyenda “Elaboración propia”.</w:t>
      </w:r>
    </w:p>
  </w:comment>
  <w:comment w:id="130" w:author="Autor" w:initials="A">
    <w:p w14:paraId="40CA86CD" w14:textId="77777777" w:rsidR="00824E06" w:rsidRDefault="00824E06" w:rsidP="00824E06">
      <w:pPr>
        <w:jc w:val="left"/>
      </w:pPr>
      <w:r>
        <w:rPr>
          <w:sz w:val="20"/>
          <w:szCs w:val="20"/>
        </w:rPr>
        <w:cr/>
        <w:t xml:space="preserve">Para poder insertar la lista de figuras, marca todos los títulos de figuras así: “Referencias” &gt; “Insertar título” &gt; “Figura” &gt; Escriba título de figura &gt; Aceptar. </w:t>
      </w:r>
      <w:r>
        <w:rPr>
          <w:sz w:val="20"/>
          <w:szCs w:val="20"/>
        </w:rPr>
        <w:cr/>
      </w:r>
      <w:r>
        <w:rPr>
          <w:sz w:val="20"/>
          <w:szCs w:val="20"/>
        </w:rPr>
        <w:cr/>
        <w:t>Los números consecutivos de cada figura se asignan automáticamente.</w:t>
      </w:r>
      <w:r>
        <w:rPr>
          <w:sz w:val="20"/>
          <w:szCs w:val="20"/>
        </w:rPr>
        <w:cr/>
      </w:r>
      <w:r>
        <w:rPr>
          <w:sz w:val="20"/>
          <w:szCs w:val="20"/>
        </w:rPr>
        <w:cr/>
        <w:t>Si tienes dudas, solicita asesoría en Biblioteca.</w:t>
      </w:r>
    </w:p>
  </w:comment>
  <w:comment w:id="131" w:author="Autor" w:initials="A">
    <w:p w14:paraId="34A2385F" w14:textId="77777777" w:rsidR="00824E06" w:rsidRDefault="00824E06" w:rsidP="00824E06">
      <w:pPr>
        <w:pStyle w:val="Textocomentario"/>
        <w:jc w:val="left"/>
      </w:pPr>
      <w:r>
        <w:rPr>
          <w:rStyle w:val="Refdecomentario"/>
        </w:rPr>
        <w:annotationRef/>
      </w:r>
    </w:p>
    <w:p w14:paraId="4E595C71" w14:textId="77777777" w:rsidR="00824E06" w:rsidRDefault="00824E06" w:rsidP="00824E06">
      <w:pPr>
        <w:pStyle w:val="Textocomentario"/>
        <w:jc w:val="left"/>
      </w:pPr>
      <w:r>
        <w:t xml:space="preserve">Para poder insertar la lista de figuras, marca todos los títulos de figuras así: “Referencias” &gt; “Insertar título” &gt; “Figura” &gt; Escriba título de figura &gt; Aceptar. </w:t>
      </w:r>
    </w:p>
    <w:p w14:paraId="553C4346" w14:textId="77777777" w:rsidR="00824E06" w:rsidRDefault="00824E06" w:rsidP="00824E06">
      <w:pPr>
        <w:pStyle w:val="Textocomentario"/>
        <w:jc w:val="left"/>
      </w:pPr>
    </w:p>
    <w:p w14:paraId="03EDC7AC" w14:textId="77777777" w:rsidR="00824E06" w:rsidRDefault="00824E06" w:rsidP="00824E06">
      <w:pPr>
        <w:pStyle w:val="Textocomentario"/>
        <w:jc w:val="left"/>
      </w:pPr>
      <w:r>
        <w:t>Los números consecutivos de cada figura se asignan automáticamente.</w:t>
      </w:r>
    </w:p>
    <w:p w14:paraId="5411D2E5" w14:textId="77777777" w:rsidR="00824E06" w:rsidRDefault="00824E06" w:rsidP="00824E06">
      <w:pPr>
        <w:pStyle w:val="Textocomentario"/>
        <w:jc w:val="left"/>
      </w:pPr>
    </w:p>
    <w:p w14:paraId="4AD48AFC" w14:textId="77777777" w:rsidR="00824E06" w:rsidRDefault="00824E06" w:rsidP="00824E06">
      <w:pPr>
        <w:pStyle w:val="Textocomentario"/>
        <w:jc w:val="left"/>
      </w:pPr>
      <w:r>
        <w:t>Si tienes dudas, solicita asesoría en Biblioteca.</w:t>
      </w:r>
    </w:p>
  </w:comment>
  <w:comment w:id="134" w:author="Autor" w:initials="A">
    <w:p w14:paraId="46BAF67D" w14:textId="453179BB" w:rsidR="00C05CD8" w:rsidRDefault="00C05CD8" w:rsidP="00C727EA">
      <w:pPr>
        <w:pStyle w:val="Textocomentario"/>
      </w:pPr>
      <w:r w:rsidRPr="00411DFC">
        <w:rPr>
          <w:rStyle w:val="Refdecomentario"/>
          <w:sz w:val="20"/>
        </w:rPr>
        <w:annotationRef/>
      </w:r>
      <w:r w:rsidRPr="00411DFC">
        <w:rPr>
          <w:rStyle w:val="Refdecomentario"/>
          <w:sz w:val="20"/>
        </w:rPr>
        <w:annotationRef/>
      </w:r>
      <w:r w:rsidR="00DA5C8B" w:rsidRPr="00411DFC">
        <w:rPr>
          <w:rFonts w:cs="Times New Roman"/>
        </w:rPr>
        <w:t>Lista alfabética de fuentes consultadas.</w:t>
      </w:r>
      <w:r w:rsidR="00DA5C8B" w:rsidRPr="002758E9">
        <w:t xml:space="preserve"> </w:t>
      </w:r>
      <w:r w:rsidR="00DA5C8B" w:rsidRPr="002758E9">
        <w:rPr>
          <w:rFonts w:cs="Times New Roman"/>
        </w:rPr>
        <w:t>Todas, sin excepción, deben estar citadas dentro del texto</w:t>
      </w:r>
      <w:r w:rsidR="00DA5C8B">
        <w:rPr>
          <w:rFonts w:cs="Times New Roman"/>
        </w:rPr>
        <w:t xml:space="preserve"> al menos una vez</w:t>
      </w:r>
      <w:r w:rsidR="00DA5C8B" w:rsidRPr="00411DFC">
        <w:rPr>
          <w:rFonts w:cs="Times New Roman"/>
        </w:rPr>
        <w:t>. Se recomienda utilizar herramientas digitales que las generan automáticamente, tales como</w:t>
      </w:r>
      <w:r w:rsidR="00DA5C8B">
        <w:rPr>
          <w:rFonts w:cs="Times New Roman"/>
        </w:rPr>
        <w:t xml:space="preserve"> Mendeley (recomendado y preferido) o Microsoft Word. Es mala idea elaborar citas y referencias “manualmente”, son altas las posibilidades de errores.</w:t>
      </w:r>
    </w:p>
    <w:p w14:paraId="0D8EEF95" w14:textId="77777777" w:rsidR="00C05CD8" w:rsidRPr="00411DFC" w:rsidRDefault="00C05CD8" w:rsidP="00C727EA">
      <w:pPr>
        <w:pStyle w:val="Textocomentario"/>
      </w:pPr>
    </w:p>
  </w:comment>
  <w:comment w:id="135" w:author="Autor" w:initials="A">
    <w:p w14:paraId="0A3360DA" w14:textId="77777777" w:rsidR="002F4442" w:rsidRDefault="002F4442" w:rsidP="002F4442">
      <w:pPr>
        <w:pStyle w:val="Textocomentario"/>
      </w:pPr>
      <w:r>
        <w:rPr>
          <w:rStyle w:val="Refdecomentario"/>
        </w:rPr>
        <w:annotationRef/>
      </w:r>
      <w:r>
        <w:t>Libro, norma, informe</w:t>
      </w:r>
    </w:p>
  </w:comment>
  <w:comment w:id="136" w:author="Autor" w:initials="A">
    <w:p w14:paraId="7017512D" w14:textId="77777777" w:rsidR="002F4442" w:rsidRDefault="002F4442" w:rsidP="002F4442">
      <w:pPr>
        <w:pStyle w:val="Textocomentario"/>
      </w:pPr>
      <w:r>
        <w:rPr>
          <w:rStyle w:val="Refdecomentario"/>
        </w:rPr>
        <w:annotationRef/>
      </w:r>
      <w:r>
        <w:t>Capítulo o sección de libro</w:t>
      </w:r>
    </w:p>
  </w:comment>
  <w:comment w:id="137" w:author="Autor" w:initials="A">
    <w:p w14:paraId="49921E36" w14:textId="20EC3DD1" w:rsidR="002F4442" w:rsidRDefault="002F4442" w:rsidP="002F4442">
      <w:pPr>
        <w:pStyle w:val="Textocomentario"/>
      </w:pPr>
      <w:r>
        <w:rPr>
          <w:rStyle w:val="Refdecomentario"/>
        </w:rPr>
        <w:annotationRef/>
      </w:r>
      <w:r w:rsidR="005447CD">
        <w:t>Artículo de revista</w:t>
      </w:r>
      <w:r w:rsidR="005447CD" w:rsidRPr="00411DFC">
        <w:rPr>
          <w:rStyle w:val="Refdecomentario"/>
          <w:sz w:val="20"/>
        </w:rPr>
        <w:annotationRef/>
      </w:r>
      <w:r w:rsidR="005447CD">
        <w:t xml:space="preserve">. Si el DOI es largo, recortar con </w:t>
      </w:r>
      <w:r w:rsidR="005447CD" w:rsidRPr="00B16F44">
        <w:t>http://shortdoi.org/</w:t>
      </w:r>
    </w:p>
  </w:comment>
  <w:comment w:id="138" w:author="Autor" w:initials="A">
    <w:p w14:paraId="059DE8FE" w14:textId="77777777" w:rsidR="00AD1938" w:rsidRDefault="002F4442" w:rsidP="00AD1938">
      <w:pPr>
        <w:pStyle w:val="Textocomentario"/>
        <w:jc w:val="left"/>
      </w:pPr>
      <w:r>
        <w:rPr>
          <w:rStyle w:val="Refdecomentario"/>
        </w:rPr>
        <w:annotationRef/>
      </w:r>
      <w:r w:rsidR="00AD1938">
        <w:t xml:space="preserve">Redes sociales: tweet, estado de Facebook, Instagram, etc. Recortar enlaces largos con </w:t>
      </w:r>
      <w:hyperlink r:id="rId10" w:history="1">
        <w:r w:rsidR="00AD1938" w:rsidRPr="00981BD2">
          <w:rPr>
            <w:rStyle w:val="Hipervnculo"/>
          </w:rPr>
          <w:t>https://tinyurl.com/</w:t>
        </w:r>
      </w:hyperlink>
    </w:p>
  </w:comment>
  <w:comment w:id="139" w:author="Autor" w:initials="A">
    <w:p w14:paraId="160016EB" w14:textId="77777777" w:rsidR="00AD1938" w:rsidRDefault="002F4442" w:rsidP="00AD1938">
      <w:pPr>
        <w:pStyle w:val="Textocomentario"/>
        <w:jc w:val="left"/>
      </w:pPr>
      <w:r>
        <w:rPr>
          <w:rStyle w:val="Refdecomentario"/>
        </w:rPr>
        <w:annotationRef/>
      </w:r>
      <w:r w:rsidR="00AD1938">
        <w:t xml:space="preserve">Artículo de periódico. Recortar enlaces largos con </w:t>
      </w:r>
      <w:hyperlink r:id="rId11" w:history="1">
        <w:r w:rsidR="00AD1938" w:rsidRPr="00DB196D">
          <w:rPr>
            <w:rStyle w:val="Hipervnculo"/>
          </w:rPr>
          <w:t>https://tinyurl.com/</w:t>
        </w:r>
      </w:hyperlink>
    </w:p>
  </w:comment>
  <w:comment w:id="140" w:author="Autor" w:initials="A">
    <w:p w14:paraId="1C7BE328" w14:textId="77777777" w:rsidR="00AD1938" w:rsidRDefault="002F4442" w:rsidP="00AD1938">
      <w:pPr>
        <w:pStyle w:val="Textocomentario"/>
        <w:jc w:val="left"/>
      </w:pPr>
      <w:r>
        <w:rPr>
          <w:rStyle w:val="Refdecomentario"/>
        </w:rPr>
        <w:annotationRef/>
      </w:r>
      <w:r w:rsidR="00AD1938">
        <w:t xml:space="preserve">Página web, blog. Recortar enlaces largos con </w:t>
      </w:r>
      <w:hyperlink r:id="rId12" w:history="1">
        <w:r w:rsidR="00AD1938" w:rsidRPr="00055401">
          <w:rPr>
            <w:rStyle w:val="Hipervnculo"/>
          </w:rPr>
          <w:t>https://tinyurl.com/</w:t>
        </w:r>
      </w:hyperlink>
    </w:p>
  </w:comment>
  <w:comment w:id="141" w:author="Autor" w:initials="A">
    <w:p w14:paraId="57C62855" w14:textId="77777777" w:rsidR="00AD1938" w:rsidRDefault="002F4442" w:rsidP="00AD1938">
      <w:pPr>
        <w:pStyle w:val="Textocomentario"/>
        <w:jc w:val="left"/>
      </w:pPr>
      <w:r>
        <w:rPr>
          <w:rStyle w:val="Refdecomentario"/>
        </w:rPr>
        <w:annotationRef/>
      </w:r>
      <w:r w:rsidR="00AD1938">
        <w:t xml:space="preserve">Artículo de revista exclusivamente en línea. Recortar enlaces largos con </w:t>
      </w:r>
      <w:hyperlink r:id="rId13" w:history="1">
        <w:r w:rsidR="00AD1938" w:rsidRPr="00FE5794">
          <w:rPr>
            <w:rStyle w:val="Hipervnculo"/>
          </w:rPr>
          <w:t>https://tinyurl.com/</w:t>
        </w:r>
      </w:hyperlink>
    </w:p>
  </w:comment>
  <w:comment w:id="142" w:author="Autor" w:initials="A">
    <w:p w14:paraId="6806248F" w14:textId="5F7516A7" w:rsidR="002F4442" w:rsidRDefault="002F4442" w:rsidP="002F4442">
      <w:pPr>
        <w:pStyle w:val="Textocomentario"/>
      </w:pPr>
      <w:r>
        <w:rPr>
          <w:rStyle w:val="Refdecomentario"/>
        </w:rPr>
        <w:annotationRef/>
      </w:r>
      <w:r>
        <w:t>Película, documental, serie, programa de TV</w:t>
      </w:r>
    </w:p>
  </w:comment>
  <w:comment w:id="143" w:author="Autor" w:initials="A">
    <w:p w14:paraId="4EB5806D" w14:textId="77777777" w:rsidR="002F4442" w:rsidRDefault="002F4442" w:rsidP="002F4442">
      <w:pPr>
        <w:pStyle w:val="Textocomentario"/>
      </w:pPr>
      <w:r>
        <w:rPr>
          <w:rStyle w:val="Refdecomentario"/>
        </w:rPr>
        <w:annotationRef/>
      </w:r>
      <w:r>
        <w:t>Norma</w:t>
      </w:r>
    </w:p>
  </w:comment>
  <w:comment w:id="144" w:author="Autor" w:initials="A">
    <w:p w14:paraId="240CC6D1" w14:textId="77777777" w:rsidR="002F4442" w:rsidRDefault="002F4442" w:rsidP="002F4442">
      <w:pPr>
        <w:pStyle w:val="Textocomentario"/>
      </w:pPr>
      <w:r>
        <w:rPr>
          <w:rStyle w:val="Refdecomentario"/>
        </w:rPr>
        <w:annotationRef/>
      </w:r>
      <w:r>
        <w:t>Software, programas de computación.</w:t>
      </w:r>
    </w:p>
  </w:comment>
  <w:comment w:id="145" w:author="Autor" w:initials="A">
    <w:p w14:paraId="19340503" w14:textId="77777777" w:rsidR="00AD1938" w:rsidRDefault="002F4442" w:rsidP="00AD1938">
      <w:pPr>
        <w:pStyle w:val="Textocomentario"/>
        <w:jc w:val="left"/>
      </w:pPr>
      <w:r>
        <w:rPr>
          <w:rStyle w:val="Refdecomentario"/>
        </w:rPr>
        <w:annotationRef/>
      </w:r>
      <w:r w:rsidR="00AD1938">
        <w:t xml:space="preserve">Página web sin año de publicación: s.f. (sin fecha). Recortar enlaces largos con </w:t>
      </w:r>
      <w:hyperlink r:id="rId14" w:history="1">
        <w:r w:rsidR="00AD1938" w:rsidRPr="00D10CC1">
          <w:rPr>
            <w:rStyle w:val="Hipervnculo"/>
          </w:rPr>
          <w:t>https://tinyurl.com/</w:t>
        </w:r>
      </w:hyperlink>
    </w:p>
  </w:comment>
  <w:comment w:id="146" w:author="Autor" w:initials="A">
    <w:p w14:paraId="7BB109B2" w14:textId="28974330" w:rsidR="002F4442" w:rsidRDefault="002F4442" w:rsidP="002F4442">
      <w:pPr>
        <w:pStyle w:val="Textocomentario"/>
      </w:pPr>
      <w:r>
        <w:rPr>
          <w:rStyle w:val="Refdecomentario"/>
        </w:rPr>
        <w:annotationRef/>
      </w:r>
      <w:r>
        <w:t>Conferencia, ponencia, póster</w:t>
      </w:r>
    </w:p>
  </w:comment>
  <w:comment w:id="147" w:author="Autor" w:initials="A">
    <w:p w14:paraId="51CDE80D" w14:textId="77777777" w:rsidR="002F4442" w:rsidRDefault="002F4442" w:rsidP="002F4442">
      <w:pPr>
        <w:pStyle w:val="Textocomentario"/>
      </w:pPr>
      <w:r>
        <w:rPr>
          <w:rStyle w:val="Refdecomentario"/>
        </w:rPr>
        <w:annotationRef/>
      </w:r>
      <w:r>
        <w:rPr>
          <w:rFonts w:cs="Times New Roman"/>
          <w:szCs w:val="24"/>
        </w:rPr>
        <w:t>Trabajos de grado, tesis, disertaciones</w:t>
      </w:r>
    </w:p>
  </w:comment>
  <w:comment w:id="149" w:author="Autor" w:initials="A">
    <w:p w14:paraId="0ED9F09A" w14:textId="77777777" w:rsidR="00C05CD8" w:rsidRDefault="00C05CD8"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C05CD8" w:rsidRDefault="00C05CD8" w:rsidP="00E937E9">
      <w:pPr>
        <w:pStyle w:val="Textocomentario"/>
      </w:pPr>
    </w:p>
    <w:p w14:paraId="6731CF78" w14:textId="69A2917C" w:rsidR="00C05CD8" w:rsidRDefault="00C05CD8" w:rsidP="00E937E9">
      <w:pPr>
        <w:pStyle w:val="Textocomentario"/>
      </w:pPr>
      <w:r>
        <w:t>Ubica el cursor en este último comentario &gt; Revisar &gt; Eliminar &gt; Eliminar todos los comentarios del documento</w:t>
      </w:r>
    </w:p>
  </w:comment>
  <w:comment w:id="150" w:author="Autor" w:initials="A">
    <w:p w14:paraId="54F6E40B" w14:textId="77777777" w:rsidR="000878F1" w:rsidRDefault="000878F1" w:rsidP="000878F1">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B56108" w15:done="0"/>
  <w15:commentEx w15:paraId="761B54B4" w15:done="0"/>
  <w15:commentEx w15:paraId="7F0E9F93" w15:done="0"/>
  <w15:commentEx w15:paraId="1997FE12" w15:done="0"/>
  <w15:commentEx w15:paraId="11FFD959" w15:done="0"/>
  <w15:commentEx w15:paraId="5CD1359F" w15:done="0"/>
  <w15:commentEx w15:paraId="396CA6B1" w15:done="0"/>
  <w15:commentEx w15:paraId="7CEFAB1D" w15:done="0"/>
  <w15:commentEx w15:paraId="734103C5" w15:done="0"/>
  <w15:commentEx w15:paraId="203A9906" w15:done="0"/>
  <w15:commentEx w15:paraId="030D49C9" w15:done="0"/>
  <w15:commentEx w15:paraId="07EDA238" w15:done="0"/>
  <w15:commentEx w15:paraId="049F76A7" w15:done="0"/>
  <w15:commentEx w15:paraId="0AA68202" w15:done="0"/>
  <w15:commentEx w15:paraId="232D7857" w15:done="0"/>
  <w15:commentEx w15:paraId="3EF2A913" w15:done="0"/>
  <w15:commentEx w15:paraId="05AC983C" w15:done="0"/>
  <w15:commentEx w15:paraId="35365FB8" w15:done="0"/>
  <w15:commentEx w15:paraId="612F3C53" w15:done="0"/>
  <w15:commentEx w15:paraId="291A0F20" w15:done="0"/>
  <w15:commentEx w15:paraId="33AD3380" w15:done="0"/>
  <w15:commentEx w15:paraId="67D13E7B" w15:done="0"/>
  <w15:commentEx w15:paraId="43B72B80" w15:done="0"/>
  <w15:commentEx w15:paraId="1C3D1E1E" w15:done="0"/>
  <w15:commentEx w15:paraId="4ADC6478" w15:done="0"/>
  <w15:commentEx w15:paraId="4272670F" w15:done="0"/>
  <w15:commentEx w15:paraId="14FE57AA" w15:done="0"/>
  <w15:commentEx w15:paraId="5E9937F7" w15:done="0"/>
  <w15:commentEx w15:paraId="3704E89B" w15:done="0"/>
  <w15:commentEx w15:paraId="525C4F09" w15:done="0"/>
  <w15:commentEx w15:paraId="745178A1" w15:done="0"/>
  <w15:commentEx w15:paraId="04751927" w15:done="0"/>
  <w15:commentEx w15:paraId="761F15AC" w15:done="0"/>
  <w15:commentEx w15:paraId="213C9B19" w15:done="0"/>
  <w15:commentEx w15:paraId="2D16CA8D" w15:done="0"/>
  <w15:commentEx w15:paraId="5E654D1A" w15:done="0"/>
  <w15:commentEx w15:paraId="148DD1BA" w15:done="0"/>
  <w15:commentEx w15:paraId="1FB3872B" w15:done="0"/>
  <w15:commentEx w15:paraId="455531BF" w15:done="0"/>
  <w15:commentEx w15:paraId="579498A0" w15:done="0"/>
  <w15:commentEx w15:paraId="0C9B8C69" w15:done="0"/>
  <w15:commentEx w15:paraId="33862754" w15:done="0"/>
  <w15:commentEx w15:paraId="56A9A7C2" w15:done="0"/>
  <w15:commentEx w15:paraId="0FAAAA1B" w15:done="0"/>
  <w15:commentEx w15:paraId="396A80F2" w15:done="0"/>
  <w15:commentEx w15:paraId="193C7A9C" w15:done="0"/>
  <w15:commentEx w15:paraId="2197C53D" w15:done="0"/>
  <w15:commentEx w15:paraId="40CA86CD" w15:done="0"/>
  <w15:commentEx w15:paraId="4AD48AFC" w15:paraIdParent="40CA86CD" w15:done="0"/>
  <w15:commentEx w15:paraId="0D8EEF95" w15:done="0"/>
  <w15:commentEx w15:paraId="0A3360DA" w15:done="0"/>
  <w15:commentEx w15:paraId="7017512D" w15:done="0"/>
  <w15:commentEx w15:paraId="49921E36" w15:done="0"/>
  <w15:commentEx w15:paraId="059DE8FE" w15:done="0"/>
  <w15:commentEx w15:paraId="160016EB" w15:done="0"/>
  <w15:commentEx w15:paraId="1C7BE328" w15:done="0"/>
  <w15:commentEx w15:paraId="57C62855" w15:done="0"/>
  <w15:commentEx w15:paraId="6806248F" w15:done="0"/>
  <w15:commentEx w15:paraId="4EB5806D" w15:done="0"/>
  <w15:commentEx w15:paraId="240CC6D1" w15:done="0"/>
  <w15:commentEx w15:paraId="19340503" w15:done="0"/>
  <w15:commentEx w15:paraId="7BB109B2" w15:done="0"/>
  <w15:commentEx w15:paraId="51CDE80D" w15:done="0"/>
  <w15:commentEx w15:paraId="6731CF78" w15:done="0"/>
  <w15:commentEx w15:paraId="54F6E4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B56108" w16cid:durableId="08FE8758"/>
  <w16cid:commentId w16cid:paraId="761B54B4" w16cid:durableId="43DDC994"/>
  <w16cid:commentId w16cid:paraId="7F0E9F93" w16cid:durableId="6C30F6B2"/>
  <w16cid:commentId w16cid:paraId="1997FE12" w16cid:durableId="23381FC3"/>
  <w16cid:commentId w16cid:paraId="11FFD959" w16cid:durableId="1A09ABEB"/>
  <w16cid:commentId w16cid:paraId="5CD1359F" w16cid:durableId="23382049"/>
  <w16cid:commentId w16cid:paraId="396CA6B1" w16cid:durableId="00B935D1"/>
  <w16cid:commentId w16cid:paraId="7CEFAB1D" w16cid:durableId="23E0A4AB"/>
  <w16cid:commentId w16cid:paraId="734103C5" w16cid:durableId="2338204B"/>
  <w16cid:commentId w16cid:paraId="203A9906" w16cid:durableId="2338204C"/>
  <w16cid:commentId w16cid:paraId="030D49C9" w16cid:durableId="2338204D"/>
  <w16cid:commentId w16cid:paraId="07EDA238" w16cid:durableId="23E22ECF"/>
  <w16cid:commentId w16cid:paraId="049F76A7" w16cid:durableId="234693ED"/>
  <w16cid:commentId w16cid:paraId="0AA68202" w16cid:durableId="23DE33FD"/>
  <w16cid:commentId w16cid:paraId="232D7857" w16cid:durableId="24A9DCE6"/>
  <w16cid:commentId w16cid:paraId="3EF2A913" w16cid:durableId="00340114"/>
  <w16cid:commentId w16cid:paraId="05AC983C" w16cid:durableId="23381FCF"/>
  <w16cid:commentId w16cid:paraId="35365FB8" w16cid:durableId="2338205A"/>
  <w16cid:commentId w16cid:paraId="612F3C53" w16cid:durableId="23381FD1"/>
  <w16cid:commentId w16cid:paraId="291A0F20" w16cid:durableId="2338205C"/>
  <w16cid:commentId w16cid:paraId="33AD3380" w16cid:durableId="16F521C9"/>
  <w16cid:commentId w16cid:paraId="67D13E7B" w16cid:durableId="23381FD3"/>
  <w16cid:commentId w16cid:paraId="43B72B80" w16cid:durableId="23381FD4"/>
  <w16cid:commentId w16cid:paraId="1C3D1E1E" w16cid:durableId="23382060"/>
  <w16cid:commentId w16cid:paraId="4ADC6478" w16cid:durableId="23381FD7"/>
  <w16cid:commentId w16cid:paraId="4272670F" w16cid:durableId="23381FD8"/>
  <w16cid:commentId w16cid:paraId="14FE57AA" w16cid:durableId="23381FD9"/>
  <w16cid:commentId w16cid:paraId="5E9937F7" w16cid:durableId="23381FDA"/>
  <w16cid:commentId w16cid:paraId="3704E89B" w16cid:durableId="23381FDB"/>
  <w16cid:commentId w16cid:paraId="525C4F09" w16cid:durableId="23381FDC"/>
  <w16cid:commentId w16cid:paraId="745178A1" w16cid:durableId="23381FDD"/>
  <w16cid:commentId w16cid:paraId="04751927" w16cid:durableId="23381FDE"/>
  <w16cid:commentId w16cid:paraId="761F15AC" w16cid:durableId="2353CCA3"/>
  <w16cid:commentId w16cid:paraId="213C9B19" w16cid:durableId="2374A760"/>
  <w16cid:commentId w16cid:paraId="2D16CA8D" w16cid:durableId="236BA22B"/>
  <w16cid:commentId w16cid:paraId="5E654D1A" w16cid:durableId="2374A762"/>
  <w16cid:commentId w16cid:paraId="148DD1BA" w16cid:durableId="2374A761"/>
  <w16cid:commentId w16cid:paraId="1FB3872B" w16cid:durableId="2374A763"/>
  <w16cid:commentId w16cid:paraId="455531BF" w16cid:durableId="2374A764"/>
  <w16cid:commentId w16cid:paraId="579498A0" w16cid:durableId="23722D0B"/>
  <w16cid:commentId w16cid:paraId="0C9B8C69" w16cid:durableId="235FAE13"/>
  <w16cid:commentId w16cid:paraId="33862754" w16cid:durableId="236655B1"/>
  <w16cid:commentId w16cid:paraId="56A9A7C2" w16cid:durableId="236648DA"/>
  <w16cid:commentId w16cid:paraId="0FAAAA1B" w16cid:durableId="23664971"/>
  <w16cid:commentId w16cid:paraId="396A80F2" w16cid:durableId="23664ABD"/>
  <w16cid:commentId w16cid:paraId="193C7A9C" w16cid:durableId="23382071"/>
  <w16cid:commentId w16cid:paraId="2197C53D" w16cid:durableId="235922AF"/>
  <w16cid:commentId w16cid:paraId="40CA86CD" w16cid:durableId="23382072"/>
  <w16cid:commentId w16cid:paraId="4AD48AFC" w16cid:durableId="1B1D4304"/>
  <w16cid:commentId w16cid:paraId="0D8EEF95" w16cid:durableId="23381FEB"/>
  <w16cid:commentId w16cid:paraId="0A3360DA" w16cid:durableId="2374BCC8"/>
  <w16cid:commentId w16cid:paraId="7017512D" w16cid:durableId="2374BCF1"/>
  <w16cid:commentId w16cid:paraId="49921E36" w16cid:durableId="2374BD1B"/>
  <w16cid:commentId w16cid:paraId="059DE8FE" w16cid:durableId="2374BD6E"/>
  <w16cid:commentId w16cid:paraId="160016EB" w16cid:durableId="2374BD96"/>
  <w16cid:commentId w16cid:paraId="1C7BE328" w16cid:durableId="2374BDEF"/>
  <w16cid:commentId w16cid:paraId="57C62855" w16cid:durableId="2374BE60"/>
  <w16cid:commentId w16cid:paraId="6806248F" w16cid:durableId="2374BEA2"/>
  <w16cid:commentId w16cid:paraId="4EB5806D" w16cid:durableId="2374BEBB"/>
  <w16cid:commentId w16cid:paraId="240CC6D1" w16cid:durableId="2374BED3"/>
  <w16cid:commentId w16cid:paraId="19340503" w16cid:durableId="2374BEF1"/>
  <w16cid:commentId w16cid:paraId="7BB109B2" w16cid:durableId="2374BF7A"/>
  <w16cid:commentId w16cid:paraId="51CDE80D" w16cid:durableId="2374BFAC"/>
  <w16cid:commentId w16cid:paraId="6731CF78" w16cid:durableId="23382001"/>
  <w16cid:commentId w16cid:paraId="54F6E40B" w16cid:durableId="233820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7725E" w14:textId="77777777" w:rsidR="00083434" w:rsidRDefault="00083434" w:rsidP="00237190">
      <w:pPr>
        <w:spacing w:line="240" w:lineRule="auto"/>
      </w:pPr>
      <w:r>
        <w:separator/>
      </w:r>
    </w:p>
  </w:endnote>
  <w:endnote w:type="continuationSeparator" w:id="0">
    <w:p w14:paraId="72C5F7CE" w14:textId="77777777" w:rsidR="00083434" w:rsidRDefault="00083434" w:rsidP="00237190">
      <w:pPr>
        <w:spacing w:line="240" w:lineRule="auto"/>
      </w:pPr>
      <w:r>
        <w:continuationSeparator/>
      </w:r>
    </w:p>
  </w:endnote>
  <w:endnote w:type="continuationNotice" w:id="1">
    <w:p w14:paraId="09E82E8F" w14:textId="77777777" w:rsidR="00083434" w:rsidRDefault="000834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529A4" w14:textId="77777777" w:rsidR="00083434" w:rsidRDefault="00083434" w:rsidP="00237190">
      <w:pPr>
        <w:spacing w:line="240" w:lineRule="auto"/>
      </w:pPr>
      <w:r>
        <w:separator/>
      </w:r>
    </w:p>
  </w:footnote>
  <w:footnote w:type="continuationSeparator" w:id="0">
    <w:p w14:paraId="1D2FF9AF" w14:textId="77777777" w:rsidR="00083434" w:rsidRDefault="00083434" w:rsidP="00237190">
      <w:pPr>
        <w:spacing w:line="240" w:lineRule="auto"/>
      </w:pPr>
      <w:r>
        <w:continuationSeparator/>
      </w:r>
    </w:p>
  </w:footnote>
  <w:footnote w:type="continuationNotice" w:id="1">
    <w:p w14:paraId="5EC8DCE6" w14:textId="77777777" w:rsidR="00083434" w:rsidRDefault="00083434">
      <w:pPr>
        <w:spacing w:line="240" w:lineRule="auto"/>
      </w:pPr>
    </w:p>
  </w:footnote>
  <w:footnote w:id="2">
    <w:p w14:paraId="6FB926AF" w14:textId="77777777" w:rsidR="00F609AD" w:rsidRDefault="00F609AD" w:rsidP="00F609AD">
      <w:pPr>
        <w:pStyle w:val="Textonotapie"/>
        <w:ind w:firstLine="708"/>
      </w:pPr>
      <w:r>
        <w:rPr>
          <w:rStyle w:val="Refdenotaalpie"/>
        </w:rPr>
        <w:footnoteRef/>
      </w:r>
      <w:r>
        <w:t xml:space="preserve"> No utilices los pies de página para citas bibliográficas. Los pies de página se utilizan para complementar información del texto, procura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960E" w14:textId="55405059" w:rsidR="00E67C94" w:rsidRDefault="00E67C94" w:rsidP="00E67C94">
    <w:pPr>
      <w:pStyle w:val="Encabezado"/>
    </w:pPr>
    <w:r w:rsidRPr="002F7EDF">
      <w:rPr>
        <w:rFonts w:cs="Times New Roman"/>
        <w:sz w:val="20"/>
        <w:szCs w:val="20"/>
      </w:rPr>
      <w:t>ARTE Y SENSIBILIDAD EN LA ESCUELA PRIMARIA</w:t>
    </w:r>
    <w:r w:rsidRPr="002F7EDF">
      <w:rPr>
        <w:sz w:val="20"/>
        <w:szCs w:val="20"/>
      </w:rPr>
      <w:t>: UN ESTUDIO HERMENÉUTICO</w:t>
    </w:r>
    <w:r>
      <w:rPr>
        <w:sz w:val="20"/>
        <w:szCs w:val="20"/>
      </w:rPr>
      <w:t>...</w:t>
    </w:r>
    <w:r w:rsidR="00791A65">
      <w:rPr>
        <w:sz w:val="20"/>
        <w:szCs w:val="20"/>
      </w:rPr>
      <w:tab/>
    </w:r>
    <w:sdt>
      <w:sdtPr>
        <w:id w:val="1994603643"/>
        <w:docPartObj>
          <w:docPartGallery w:val="Page Numbers (Top of Page)"/>
          <w:docPartUnique/>
        </w:docPartObj>
      </w:sdtPr>
      <w:sdtContent>
        <w:r>
          <w:fldChar w:fldCharType="begin"/>
        </w:r>
        <w:r>
          <w:instrText>PAGE   \* MERGEFORMAT</w:instrText>
        </w:r>
        <w:r>
          <w:fldChar w:fldCharType="separate"/>
        </w:r>
        <w:r>
          <w:rPr>
            <w:lang w:val="es-ES"/>
          </w:rPr>
          <w:t>2</w:t>
        </w:r>
        <w:r>
          <w:fldChar w:fldCharType="end"/>
        </w:r>
        <w:r w:rsidR="00000000">
          <w:rPr>
            <w:noProof/>
            <w:sz w:val="20"/>
            <w:szCs w:val="20"/>
          </w:rPr>
          <w:pict w14:anchorId="6653E480">
            <v:rect id="_x0000_i1025" style="width:470.2pt;height:1pt" o:hralign="center" o:hrstd="t" o:hrnoshade="t" o:hr="t" fillcolor="#70ad47 [3209]" stroked="f"/>
          </w:pict>
        </w:r>
      </w:sdtContent>
    </w:sdt>
  </w:p>
  <w:p w14:paraId="5DA67BB7" w14:textId="77777777" w:rsidR="00E67C94" w:rsidRDefault="00E67C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75550117">
    <w:abstractNumId w:val="4"/>
  </w:num>
  <w:num w:numId="2" w16cid:durableId="743406959">
    <w:abstractNumId w:val="5"/>
  </w:num>
  <w:num w:numId="3" w16cid:durableId="1382561465">
    <w:abstractNumId w:val="7"/>
  </w:num>
  <w:num w:numId="4" w16cid:durableId="769205034">
    <w:abstractNumId w:val="0"/>
  </w:num>
  <w:num w:numId="5" w16cid:durableId="299651937">
    <w:abstractNumId w:val="1"/>
  </w:num>
  <w:num w:numId="6" w16cid:durableId="850878686">
    <w:abstractNumId w:val="6"/>
  </w:num>
  <w:num w:numId="7" w16cid:durableId="1576012074">
    <w:abstractNumId w:val="2"/>
  </w:num>
  <w:num w:numId="8" w16cid:durableId="99071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90"/>
    <w:rsid w:val="000000CF"/>
    <w:rsid w:val="00000CA0"/>
    <w:rsid w:val="00001395"/>
    <w:rsid w:val="000017D5"/>
    <w:rsid w:val="00001947"/>
    <w:rsid w:val="00001ED4"/>
    <w:rsid w:val="00002EEA"/>
    <w:rsid w:val="00004626"/>
    <w:rsid w:val="0000519B"/>
    <w:rsid w:val="00006399"/>
    <w:rsid w:val="0000768C"/>
    <w:rsid w:val="0001132C"/>
    <w:rsid w:val="000122EE"/>
    <w:rsid w:val="00013B0A"/>
    <w:rsid w:val="0001409B"/>
    <w:rsid w:val="00022EFF"/>
    <w:rsid w:val="000259D9"/>
    <w:rsid w:val="00027630"/>
    <w:rsid w:val="00030306"/>
    <w:rsid w:val="0003149E"/>
    <w:rsid w:val="000351B3"/>
    <w:rsid w:val="0004114F"/>
    <w:rsid w:val="00044274"/>
    <w:rsid w:val="00051410"/>
    <w:rsid w:val="000528EA"/>
    <w:rsid w:val="0005312B"/>
    <w:rsid w:val="00053673"/>
    <w:rsid w:val="00061AA8"/>
    <w:rsid w:val="000636C1"/>
    <w:rsid w:val="000650D9"/>
    <w:rsid w:val="000710A5"/>
    <w:rsid w:val="00071476"/>
    <w:rsid w:val="0007354F"/>
    <w:rsid w:val="000739FE"/>
    <w:rsid w:val="00074C3E"/>
    <w:rsid w:val="00083434"/>
    <w:rsid w:val="0008571F"/>
    <w:rsid w:val="0008704D"/>
    <w:rsid w:val="000878F1"/>
    <w:rsid w:val="000903E4"/>
    <w:rsid w:val="000935C0"/>
    <w:rsid w:val="00093D32"/>
    <w:rsid w:val="00093EA0"/>
    <w:rsid w:val="00094584"/>
    <w:rsid w:val="00095D9F"/>
    <w:rsid w:val="000964F3"/>
    <w:rsid w:val="000A067E"/>
    <w:rsid w:val="000A7240"/>
    <w:rsid w:val="000B22B3"/>
    <w:rsid w:val="000B235B"/>
    <w:rsid w:val="000C1B51"/>
    <w:rsid w:val="000C43D5"/>
    <w:rsid w:val="000C6A97"/>
    <w:rsid w:val="000C6FE5"/>
    <w:rsid w:val="000D0D5C"/>
    <w:rsid w:val="000D2C76"/>
    <w:rsid w:val="000D3AFF"/>
    <w:rsid w:val="000D4CC8"/>
    <w:rsid w:val="000D7F14"/>
    <w:rsid w:val="000E1C91"/>
    <w:rsid w:val="000E31A7"/>
    <w:rsid w:val="000E4177"/>
    <w:rsid w:val="000E5422"/>
    <w:rsid w:val="000E6C6F"/>
    <w:rsid w:val="000F58CC"/>
    <w:rsid w:val="000F796B"/>
    <w:rsid w:val="000F7D39"/>
    <w:rsid w:val="0010029D"/>
    <w:rsid w:val="0010117D"/>
    <w:rsid w:val="00101988"/>
    <w:rsid w:val="00104841"/>
    <w:rsid w:val="001061D1"/>
    <w:rsid w:val="0010663A"/>
    <w:rsid w:val="00113987"/>
    <w:rsid w:val="00113FB6"/>
    <w:rsid w:val="001150D2"/>
    <w:rsid w:val="0012040D"/>
    <w:rsid w:val="00120AFD"/>
    <w:rsid w:val="00121184"/>
    <w:rsid w:val="001237D0"/>
    <w:rsid w:val="001242B7"/>
    <w:rsid w:val="001248E7"/>
    <w:rsid w:val="00124BB6"/>
    <w:rsid w:val="001277A1"/>
    <w:rsid w:val="001279DF"/>
    <w:rsid w:val="00130F60"/>
    <w:rsid w:val="001324D0"/>
    <w:rsid w:val="001327D7"/>
    <w:rsid w:val="001338F8"/>
    <w:rsid w:val="001373C8"/>
    <w:rsid w:val="0013798E"/>
    <w:rsid w:val="0014678B"/>
    <w:rsid w:val="00147259"/>
    <w:rsid w:val="00147A96"/>
    <w:rsid w:val="00152400"/>
    <w:rsid w:val="00153DE2"/>
    <w:rsid w:val="001559D5"/>
    <w:rsid w:val="00155B36"/>
    <w:rsid w:val="00155E7B"/>
    <w:rsid w:val="00157EC1"/>
    <w:rsid w:val="0016108F"/>
    <w:rsid w:val="001612A8"/>
    <w:rsid w:val="00161731"/>
    <w:rsid w:val="0016280A"/>
    <w:rsid w:val="00164696"/>
    <w:rsid w:val="0017231B"/>
    <w:rsid w:val="00173AE4"/>
    <w:rsid w:val="00174087"/>
    <w:rsid w:val="0017465E"/>
    <w:rsid w:val="00176E92"/>
    <w:rsid w:val="0018204C"/>
    <w:rsid w:val="001829F9"/>
    <w:rsid w:val="00184991"/>
    <w:rsid w:val="001A0243"/>
    <w:rsid w:val="001A0EB1"/>
    <w:rsid w:val="001A789E"/>
    <w:rsid w:val="001B008E"/>
    <w:rsid w:val="001B1789"/>
    <w:rsid w:val="001B53A9"/>
    <w:rsid w:val="001B6109"/>
    <w:rsid w:val="001B6421"/>
    <w:rsid w:val="001B7AA1"/>
    <w:rsid w:val="001C005F"/>
    <w:rsid w:val="001C283E"/>
    <w:rsid w:val="001C5495"/>
    <w:rsid w:val="001C5E73"/>
    <w:rsid w:val="001C6876"/>
    <w:rsid w:val="001D0F34"/>
    <w:rsid w:val="001D2107"/>
    <w:rsid w:val="001D3398"/>
    <w:rsid w:val="001E50F7"/>
    <w:rsid w:val="001E65B5"/>
    <w:rsid w:val="001E67AA"/>
    <w:rsid w:val="001F154E"/>
    <w:rsid w:val="001F5704"/>
    <w:rsid w:val="001F5D16"/>
    <w:rsid w:val="0020053C"/>
    <w:rsid w:val="00202B75"/>
    <w:rsid w:val="00203357"/>
    <w:rsid w:val="00210009"/>
    <w:rsid w:val="0021027B"/>
    <w:rsid w:val="002146FB"/>
    <w:rsid w:val="0021571A"/>
    <w:rsid w:val="00216165"/>
    <w:rsid w:val="00217733"/>
    <w:rsid w:val="00222D82"/>
    <w:rsid w:val="00225612"/>
    <w:rsid w:val="00227980"/>
    <w:rsid w:val="0023065C"/>
    <w:rsid w:val="00235563"/>
    <w:rsid w:val="00236943"/>
    <w:rsid w:val="00237190"/>
    <w:rsid w:val="00240623"/>
    <w:rsid w:val="00240E03"/>
    <w:rsid w:val="00241441"/>
    <w:rsid w:val="00242DF8"/>
    <w:rsid w:val="00244BD9"/>
    <w:rsid w:val="0024756D"/>
    <w:rsid w:val="0025251E"/>
    <w:rsid w:val="00253221"/>
    <w:rsid w:val="00254337"/>
    <w:rsid w:val="0025628D"/>
    <w:rsid w:val="002610D7"/>
    <w:rsid w:val="0026693D"/>
    <w:rsid w:val="0027312B"/>
    <w:rsid w:val="002756AD"/>
    <w:rsid w:val="0027584D"/>
    <w:rsid w:val="00281428"/>
    <w:rsid w:val="00283F63"/>
    <w:rsid w:val="002843F5"/>
    <w:rsid w:val="00290B07"/>
    <w:rsid w:val="00296B9C"/>
    <w:rsid w:val="002A13FF"/>
    <w:rsid w:val="002A331C"/>
    <w:rsid w:val="002A5462"/>
    <w:rsid w:val="002A5F7A"/>
    <w:rsid w:val="002A6CF1"/>
    <w:rsid w:val="002B18E5"/>
    <w:rsid w:val="002B2759"/>
    <w:rsid w:val="002B2CC2"/>
    <w:rsid w:val="002B41A8"/>
    <w:rsid w:val="002C61D4"/>
    <w:rsid w:val="002D72E1"/>
    <w:rsid w:val="002D7383"/>
    <w:rsid w:val="002E03A8"/>
    <w:rsid w:val="002E09A9"/>
    <w:rsid w:val="002E1AC2"/>
    <w:rsid w:val="002E46D0"/>
    <w:rsid w:val="002E63D0"/>
    <w:rsid w:val="002E65F9"/>
    <w:rsid w:val="002E7C36"/>
    <w:rsid w:val="002F0225"/>
    <w:rsid w:val="002F0E2B"/>
    <w:rsid w:val="002F1279"/>
    <w:rsid w:val="002F19DF"/>
    <w:rsid w:val="002F3E39"/>
    <w:rsid w:val="002F4442"/>
    <w:rsid w:val="00303F77"/>
    <w:rsid w:val="003043BD"/>
    <w:rsid w:val="00304E0D"/>
    <w:rsid w:val="00306FFB"/>
    <w:rsid w:val="00310526"/>
    <w:rsid w:val="00310B23"/>
    <w:rsid w:val="00311F3C"/>
    <w:rsid w:val="003143FE"/>
    <w:rsid w:val="0031633B"/>
    <w:rsid w:val="00325E21"/>
    <w:rsid w:val="00326484"/>
    <w:rsid w:val="00334AA0"/>
    <w:rsid w:val="00336910"/>
    <w:rsid w:val="00336E06"/>
    <w:rsid w:val="00337BCB"/>
    <w:rsid w:val="00341B24"/>
    <w:rsid w:val="00343C4B"/>
    <w:rsid w:val="00345556"/>
    <w:rsid w:val="00351ACD"/>
    <w:rsid w:val="003566DB"/>
    <w:rsid w:val="00363AD5"/>
    <w:rsid w:val="00364D23"/>
    <w:rsid w:val="00364DB0"/>
    <w:rsid w:val="0036553E"/>
    <w:rsid w:val="00365611"/>
    <w:rsid w:val="0036593B"/>
    <w:rsid w:val="00370157"/>
    <w:rsid w:val="00371F31"/>
    <w:rsid w:val="00374319"/>
    <w:rsid w:val="00374FC4"/>
    <w:rsid w:val="00377E7F"/>
    <w:rsid w:val="0038196B"/>
    <w:rsid w:val="0038196D"/>
    <w:rsid w:val="0038397F"/>
    <w:rsid w:val="003865B8"/>
    <w:rsid w:val="003868E9"/>
    <w:rsid w:val="00390E0A"/>
    <w:rsid w:val="00394EE6"/>
    <w:rsid w:val="0039636F"/>
    <w:rsid w:val="003B1E14"/>
    <w:rsid w:val="003B29FC"/>
    <w:rsid w:val="003B4309"/>
    <w:rsid w:val="003B614D"/>
    <w:rsid w:val="003B7EB4"/>
    <w:rsid w:val="003C34A7"/>
    <w:rsid w:val="003D06ED"/>
    <w:rsid w:val="003D089B"/>
    <w:rsid w:val="003D250A"/>
    <w:rsid w:val="003D2BF4"/>
    <w:rsid w:val="003E2450"/>
    <w:rsid w:val="003E42AD"/>
    <w:rsid w:val="003E4609"/>
    <w:rsid w:val="003E4B58"/>
    <w:rsid w:val="003E5D8B"/>
    <w:rsid w:val="003E6085"/>
    <w:rsid w:val="003E7B08"/>
    <w:rsid w:val="003F1255"/>
    <w:rsid w:val="003F2457"/>
    <w:rsid w:val="003F7538"/>
    <w:rsid w:val="003F7968"/>
    <w:rsid w:val="0040397D"/>
    <w:rsid w:val="0040727A"/>
    <w:rsid w:val="00407AC1"/>
    <w:rsid w:val="00407D21"/>
    <w:rsid w:val="0041041D"/>
    <w:rsid w:val="0041127C"/>
    <w:rsid w:val="00411F50"/>
    <w:rsid w:val="00414E55"/>
    <w:rsid w:val="00420FEF"/>
    <w:rsid w:val="00421971"/>
    <w:rsid w:val="004227BD"/>
    <w:rsid w:val="004231D5"/>
    <w:rsid w:val="0042386E"/>
    <w:rsid w:val="00424360"/>
    <w:rsid w:val="0042472F"/>
    <w:rsid w:val="00424B26"/>
    <w:rsid w:val="00427F08"/>
    <w:rsid w:val="00430484"/>
    <w:rsid w:val="00430CC1"/>
    <w:rsid w:val="00435158"/>
    <w:rsid w:val="00436C59"/>
    <w:rsid w:val="004370C2"/>
    <w:rsid w:val="00440A97"/>
    <w:rsid w:val="00441E3A"/>
    <w:rsid w:val="0045169F"/>
    <w:rsid w:val="00451865"/>
    <w:rsid w:val="00460E1C"/>
    <w:rsid w:val="004614F1"/>
    <w:rsid w:val="004706EE"/>
    <w:rsid w:val="0047216F"/>
    <w:rsid w:val="004731F8"/>
    <w:rsid w:val="004761FA"/>
    <w:rsid w:val="00476E60"/>
    <w:rsid w:val="004771CF"/>
    <w:rsid w:val="00480720"/>
    <w:rsid w:val="004817A7"/>
    <w:rsid w:val="00481C70"/>
    <w:rsid w:val="0048246E"/>
    <w:rsid w:val="00483B16"/>
    <w:rsid w:val="0048735A"/>
    <w:rsid w:val="00490DB6"/>
    <w:rsid w:val="004A0BEA"/>
    <w:rsid w:val="004A2428"/>
    <w:rsid w:val="004B0D2A"/>
    <w:rsid w:val="004B2BE2"/>
    <w:rsid w:val="004B4B7A"/>
    <w:rsid w:val="004C101F"/>
    <w:rsid w:val="004C2E32"/>
    <w:rsid w:val="004C332D"/>
    <w:rsid w:val="004C7A6B"/>
    <w:rsid w:val="004D1BEB"/>
    <w:rsid w:val="004D5500"/>
    <w:rsid w:val="004D7BDB"/>
    <w:rsid w:val="004E1517"/>
    <w:rsid w:val="004F14A8"/>
    <w:rsid w:val="004F3286"/>
    <w:rsid w:val="004F3892"/>
    <w:rsid w:val="004F6AC0"/>
    <w:rsid w:val="004F72F2"/>
    <w:rsid w:val="00500C84"/>
    <w:rsid w:val="0050256F"/>
    <w:rsid w:val="00504A94"/>
    <w:rsid w:val="00511434"/>
    <w:rsid w:val="00511890"/>
    <w:rsid w:val="00516B86"/>
    <w:rsid w:val="00516DD4"/>
    <w:rsid w:val="005252DD"/>
    <w:rsid w:val="00525DF7"/>
    <w:rsid w:val="0052785B"/>
    <w:rsid w:val="00527D6D"/>
    <w:rsid w:val="0053059F"/>
    <w:rsid w:val="0053362F"/>
    <w:rsid w:val="005338C3"/>
    <w:rsid w:val="00533F33"/>
    <w:rsid w:val="0053465F"/>
    <w:rsid w:val="00536C6C"/>
    <w:rsid w:val="00537F94"/>
    <w:rsid w:val="00542A64"/>
    <w:rsid w:val="00542B88"/>
    <w:rsid w:val="005447CD"/>
    <w:rsid w:val="005466A4"/>
    <w:rsid w:val="00554AA1"/>
    <w:rsid w:val="005550D6"/>
    <w:rsid w:val="00556689"/>
    <w:rsid w:val="005572F3"/>
    <w:rsid w:val="00557FEC"/>
    <w:rsid w:val="005604C5"/>
    <w:rsid w:val="00560939"/>
    <w:rsid w:val="00563463"/>
    <w:rsid w:val="00566B9E"/>
    <w:rsid w:val="0057336C"/>
    <w:rsid w:val="00573D08"/>
    <w:rsid w:val="00574A02"/>
    <w:rsid w:val="00574F45"/>
    <w:rsid w:val="00575AA9"/>
    <w:rsid w:val="00580937"/>
    <w:rsid w:val="00580BC3"/>
    <w:rsid w:val="005819B9"/>
    <w:rsid w:val="005879DE"/>
    <w:rsid w:val="005935D0"/>
    <w:rsid w:val="00593A4C"/>
    <w:rsid w:val="0059476B"/>
    <w:rsid w:val="00594CB8"/>
    <w:rsid w:val="005A0ED0"/>
    <w:rsid w:val="005A1759"/>
    <w:rsid w:val="005A1E65"/>
    <w:rsid w:val="005A5000"/>
    <w:rsid w:val="005B3182"/>
    <w:rsid w:val="005B4214"/>
    <w:rsid w:val="005B422F"/>
    <w:rsid w:val="005B42FF"/>
    <w:rsid w:val="005C3718"/>
    <w:rsid w:val="005C43FB"/>
    <w:rsid w:val="005C4C21"/>
    <w:rsid w:val="005C608E"/>
    <w:rsid w:val="005D2510"/>
    <w:rsid w:val="005D26C1"/>
    <w:rsid w:val="005D64DD"/>
    <w:rsid w:val="005D694A"/>
    <w:rsid w:val="005E11A9"/>
    <w:rsid w:val="005E11CA"/>
    <w:rsid w:val="005E12C5"/>
    <w:rsid w:val="005E3960"/>
    <w:rsid w:val="005E42EA"/>
    <w:rsid w:val="005E6588"/>
    <w:rsid w:val="005E6C90"/>
    <w:rsid w:val="005F07C5"/>
    <w:rsid w:val="005F5ACE"/>
    <w:rsid w:val="005F635A"/>
    <w:rsid w:val="006006C0"/>
    <w:rsid w:val="0060298E"/>
    <w:rsid w:val="00610462"/>
    <w:rsid w:val="006121A0"/>
    <w:rsid w:val="0061232E"/>
    <w:rsid w:val="00613417"/>
    <w:rsid w:val="006140F3"/>
    <w:rsid w:val="00614A9E"/>
    <w:rsid w:val="00614EA9"/>
    <w:rsid w:val="00620A51"/>
    <w:rsid w:val="0062256A"/>
    <w:rsid w:val="00623C97"/>
    <w:rsid w:val="00624A40"/>
    <w:rsid w:val="00631266"/>
    <w:rsid w:val="00632BDE"/>
    <w:rsid w:val="006438EC"/>
    <w:rsid w:val="00644286"/>
    <w:rsid w:val="00652037"/>
    <w:rsid w:val="00652A1A"/>
    <w:rsid w:val="00653564"/>
    <w:rsid w:val="0065432D"/>
    <w:rsid w:val="0065690C"/>
    <w:rsid w:val="00660EB1"/>
    <w:rsid w:val="00661D41"/>
    <w:rsid w:val="006623AB"/>
    <w:rsid w:val="006646F5"/>
    <w:rsid w:val="00664E23"/>
    <w:rsid w:val="006663E4"/>
    <w:rsid w:val="00667840"/>
    <w:rsid w:val="00672F1D"/>
    <w:rsid w:val="0067547D"/>
    <w:rsid w:val="006763AD"/>
    <w:rsid w:val="006763E8"/>
    <w:rsid w:val="006766C0"/>
    <w:rsid w:val="0068033B"/>
    <w:rsid w:val="006859D0"/>
    <w:rsid w:val="00690FEE"/>
    <w:rsid w:val="0069209A"/>
    <w:rsid w:val="0069377A"/>
    <w:rsid w:val="00695320"/>
    <w:rsid w:val="006A201C"/>
    <w:rsid w:val="006A3CAF"/>
    <w:rsid w:val="006A47EA"/>
    <w:rsid w:val="006A5082"/>
    <w:rsid w:val="006A59A8"/>
    <w:rsid w:val="006A74C1"/>
    <w:rsid w:val="006A7CE2"/>
    <w:rsid w:val="006B269D"/>
    <w:rsid w:val="006B29B9"/>
    <w:rsid w:val="006B5504"/>
    <w:rsid w:val="006B5611"/>
    <w:rsid w:val="006C17CD"/>
    <w:rsid w:val="006C4903"/>
    <w:rsid w:val="006D0F7C"/>
    <w:rsid w:val="006D11A6"/>
    <w:rsid w:val="006D5DC2"/>
    <w:rsid w:val="006D770A"/>
    <w:rsid w:val="006E305F"/>
    <w:rsid w:val="006E447D"/>
    <w:rsid w:val="006E4583"/>
    <w:rsid w:val="006E6A81"/>
    <w:rsid w:val="006E6D13"/>
    <w:rsid w:val="006F374E"/>
    <w:rsid w:val="006F5820"/>
    <w:rsid w:val="006F5CF6"/>
    <w:rsid w:val="006F7206"/>
    <w:rsid w:val="007028E1"/>
    <w:rsid w:val="0070701E"/>
    <w:rsid w:val="007122C8"/>
    <w:rsid w:val="00714165"/>
    <w:rsid w:val="00714638"/>
    <w:rsid w:val="00714FE1"/>
    <w:rsid w:val="007178A0"/>
    <w:rsid w:val="00721D63"/>
    <w:rsid w:val="007252FA"/>
    <w:rsid w:val="00732653"/>
    <w:rsid w:val="00734601"/>
    <w:rsid w:val="00740358"/>
    <w:rsid w:val="00745904"/>
    <w:rsid w:val="00745C37"/>
    <w:rsid w:val="007460D2"/>
    <w:rsid w:val="00750A21"/>
    <w:rsid w:val="007515B0"/>
    <w:rsid w:val="00751E4F"/>
    <w:rsid w:val="007548F9"/>
    <w:rsid w:val="007643F5"/>
    <w:rsid w:val="00765B01"/>
    <w:rsid w:val="00771742"/>
    <w:rsid w:val="00773906"/>
    <w:rsid w:val="007811A7"/>
    <w:rsid w:val="0078131D"/>
    <w:rsid w:val="00781859"/>
    <w:rsid w:val="00781DC0"/>
    <w:rsid w:val="007829D9"/>
    <w:rsid w:val="00784A5D"/>
    <w:rsid w:val="00787165"/>
    <w:rsid w:val="00791A65"/>
    <w:rsid w:val="00791B00"/>
    <w:rsid w:val="007922D7"/>
    <w:rsid w:val="00792650"/>
    <w:rsid w:val="00792C33"/>
    <w:rsid w:val="00792F31"/>
    <w:rsid w:val="007A068F"/>
    <w:rsid w:val="007A48C0"/>
    <w:rsid w:val="007A5118"/>
    <w:rsid w:val="007A71AA"/>
    <w:rsid w:val="007A7E39"/>
    <w:rsid w:val="007B3409"/>
    <w:rsid w:val="007B752A"/>
    <w:rsid w:val="007B798F"/>
    <w:rsid w:val="007C08FA"/>
    <w:rsid w:val="007C77F6"/>
    <w:rsid w:val="007C7D78"/>
    <w:rsid w:val="007D361B"/>
    <w:rsid w:val="007D452C"/>
    <w:rsid w:val="007D5EA4"/>
    <w:rsid w:val="007E22E8"/>
    <w:rsid w:val="007F0E28"/>
    <w:rsid w:val="007F0FD6"/>
    <w:rsid w:val="007F1925"/>
    <w:rsid w:val="007F2531"/>
    <w:rsid w:val="007F29B1"/>
    <w:rsid w:val="007F2A2D"/>
    <w:rsid w:val="007F77D7"/>
    <w:rsid w:val="00802DC2"/>
    <w:rsid w:val="0080371C"/>
    <w:rsid w:val="008046FD"/>
    <w:rsid w:val="00805273"/>
    <w:rsid w:val="00807AC4"/>
    <w:rsid w:val="00807C61"/>
    <w:rsid w:val="00810C03"/>
    <w:rsid w:val="008125A4"/>
    <w:rsid w:val="00812E5B"/>
    <w:rsid w:val="00813886"/>
    <w:rsid w:val="00824669"/>
    <w:rsid w:val="00824E06"/>
    <w:rsid w:val="00827257"/>
    <w:rsid w:val="00841417"/>
    <w:rsid w:val="00842611"/>
    <w:rsid w:val="00843A30"/>
    <w:rsid w:val="00843E10"/>
    <w:rsid w:val="00844147"/>
    <w:rsid w:val="00844611"/>
    <w:rsid w:val="00845753"/>
    <w:rsid w:val="00845A80"/>
    <w:rsid w:val="00845EA9"/>
    <w:rsid w:val="008500CD"/>
    <w:rsid w:val="00851096"/>
    <w:rsid w:val="00863E3B"/>
    <w:rsid w:val="008644D8"/>
    <w:rsid w:val="00864B2A"/>
    <w:rsid w:val="00865307"/>
    <w:rsid w:val="008663FA"/>
    <w:rsid w:val="008702B7"/>
    <w:rsid w:val="00870452"/>
    <w:rsid w:val="0087284F"/>
    <w:rsid w:val="008739D1"/>
    <w:rsid w:val="00874332"/>
    <w:rsid w:val="00874982"/>
    <w:rsid w:val="00876B10"/>
    <w:rsid w:val="00877230"/>
    <w:rsid w:val="0087763F"/>
    <w:rsid w:val="00884B13"/>
    <w:rsid w:val="008873DF"/>
    <w:rsid w:val="008900AD"/>
    <w:rsid w:val="0089016E"/>
    <w:rsid w:val="00891866"/>
    <w:rsid w:val="0089337C"/>
    <w:rsid w:val="00894997"/>
    <w:rsid w:val="008960FF"/>
    <w:rsid w:val="008A02B7"/>
    <w:rsid w:val="008A4539"/>
    <w:rsid w:val="008B16B5"/>
    <w:rsid w:val="008B242B"/>
    <w:rsid w:val="008B4231"/>
    <w:rsid w:val="008B4B15"/>
    <w:rsid w:val="008B5848"/>
    <w:rsid w:val="008B6881"/>
    <w:rsid w:val="008C00AE"/>
    <w:rsid w:val="008C294E"/>
    <w:rsid w:val="008C2D37"/>
    <w:rsid w:val="008C33D2"/>
    <w:rsid w:val="008C5BCB"/>
    <w:rsid w:val="008C6797"/>
    <w:rsid w:val="008C7984"/>
    <w:rsid w:val="008D04E0"/>
    <w:rsid w:val="008D07DC"/>
    <w:rsid w:val="008D26DB"/>
    <w:rsid w:val="008D3C0F"/>
    <w:rsid w:val="008D48C2"/>
    <w:rsid w:val="008D62E6"/>
    <w:rsid w:val="008E0765"/>
    <w:rsid w:val="008E1C44"/>
    <w:rsid w:val="008E248D"/>
    <w:rsid w:val="008E3618"/>
    <w:rsid w:val="008E71B5"/>
    <w:rsid w:val="008F0D01"/>
    <w:rsid w:val="008F1761"/>
    <w:rsid w:val="008F2246"/>
    <w:rsid w:val="008F33A3"/>
    <w:rsid w:val="008F3787"/>
    <w:rsid w:val="008F6939"/>
    <w:rsid w:val="008F7BEE"/>
    <w:rsid w:val="00902162"/>
    <w:rsid w:val="0091018A"/>
    <w:rsid w:val="00910BBE"/>
    <w:rsid w:val="0091158C"/>
    <w:rsid w:val="00911B37"/>
    <w:rsid w:val="00912C62"/>
    <w:rsid w:val="00914B74"/>
    <w:rsid w:val="009152C2"/>
    <w:rsid w:val="009206FC"/>
    <w:rsid w:val="00924E5C"/>
    <w:rsid w:val="009304DD"/>
    <w:rsid w:val="00936525"/>
    <w:rsid w:val="00937C45"/>
    <w:rsid w:val="00940ED6"/>
    <w:rsid w:val="00941427"/>
    <w:rsid w:val="009423A6"/>
    <w:rsid w:val="009471F7"/>
    <w:rsid w:val="00954F41"/>
    <w:rsid w:val="00955595"/>
    <w:rsid w:val="009634EC"/>
    <w:rsid w:val="00963986"/>
    <w:rsid w:val="00964295"/>
    <w:rsid w:val="00964CFB"/>
    <w:rsid w:val="00965012"/>
    <w:rsid w:val="00966941"/>
    <w:rsid w:val="00967E32"/>
    <w:rsid w:val="00975D21"/>
    <w:rsid w:val="00983348"/>
    <w:rsid w:val="00986140"/>
    <w:rsid w:val="00990586"/>
    <w:rsid w:val="00993645"/>
    <w:rsid w:val="00994433"/>
    <w:rsid w:val="009975C0"/>
    <w:rsid w:val="009A00EC"/>
    <w:rsid w:val="009A0209"/>
    <w:rsid w:val="009A3C05"/>
    <w:rsid w:val="009A5321"/>
    <w:rsid w:val="009B4043"/>
    <w:rsid w:val="009B6D7C"/>
    <w:rsid w:val="009B70DF"/>
    <w:rsid w:val="009C22C9"/>
    <w:rsid w:val="009C3034"/>
    <w:rsid w:val="009D121F"/>
    <w:rsid w:val="009D3953"/>
    <w:rsid w:val="009D4276"/>
    <w:rsid w:val="009D5192"/>
    <w:rsid w:val="009D6B94"/>
    <w:rsid w:val="009D7ACB"/>
    <w:rsid w:val="009D7B18"/>
    <w:rsid w:val="009E124D"/>
    <w:rsid w:val="009E4A38"/>
    <w:rsid w:val="009E6F82"/>
    <w:rsid w:val="009F0ED0"/>
    <w:rsid w:val="009F179E"/>
    <w:rsid w:val="009F3591"/>
    <w:rsid w:val="009F37B3"/>
    <w:rsid w:val="009F6B9A"/>
    <w:rsid w:val="00A009DE"/>
    <w:rsid w:val="00A00C4D"/>
    <w:rsid w:val="00A05640"/>
    <w:rsid w:val="00A11A42"/>
    <w:rsid w:val="00A15BDD"/>
    <w:rsid w:val="00A175D6"/>
    <w:rsid w:val="00A239AE"/>
    <w:rsid w:val="00A25352"/>
    <w:rsid w:val="00A27BEF"/>
    <w:rsid w:val="00A35F6A"/>
    <w:rsid w:val="00A424B7"/>
    <w:rsid w:val="00A42FF5"/>
    <w:rsid w:val="00A43D8C"/>
    <w:rsid w:val="00A46405"/>
    <w:rsid w:val="00A4710E"/>
    <w:rsid w:val="00A47301"/>
    <w:rsid w:val="00A518AB"/>
    <w:rsid w:val="00A54E45"/>
    <w:rsid w:val="00A56231"/>
    <w:rsid w:val="00A57EDE"/>
    <w:rsid w:val="00A63206"/>
    <w:rsid w:val="00A639FE"/>
    <w:rsid w:val="00A64E5B"/>
    <w:rsid w:val="00A664D2"/>
    <w:rsid w:val="00A71BF0"/>
    <w:rsid w:val="00A71FB6"/>
    <w:rsid w:val="00A76541"/>
    <w:rsid w:val="00A8071F"/>
    <w:rsid w:val="00A824A4"/>
    <w:rsid w:val="00A8297F"/>
    <w:rsid w:val="00A82DC2"/>
    <w:rsid w:val="00A85C31"/>
    <w:rsid w:val="00A86BE5"/>
    <w:rsid w:val="00A87717"/>
    <w:rsid w:val="00A92D7D"/>
    <w:rsid w:val="00A9407F"/>
    <w:rsid w:val="00A9502F"/>
    <w:rsid w:val="00AA49C2"/>
    <w:rsid w:val="00AB11E1"/>
    <w:rsid w:val="00AB3A1C"/>
    <w:rsid w:val="00AC3097"/>
    <w:rsid w:val="00AC3A60"/>
    <w:rsid w:val="00AC3CB7"/>
    <w:rsid w:val="00AC516F"/>
    <w:rsid w:val="00AC5FC3"/>
    <w:rsid w:val="00AD08D4"/>
    <w:rsid w:val="00AD1938"/>
    <w:rsid w:val="00AD1C6D"/>
    <w:rsid w:val="00AD2620"/>
    <w:rsid w:val="00AD3089"/>
    <w:rsid w:val="00AD6214"/>
    <w:rsid w:val="00AD6AB1"/>
    <w:rsid w:val="00AE189E"/>
    <w:rsid w:val="00AE27EA"/>
    <w:rsid w:val="00AE382C"/>
    <w:rsid w:val="00AE5140"/>
    <w:rsid w:val="00AF0C4B"/>
    <w:rsid w:val="00AF0FF7"/>
    <w:rsid w:val="00AF4136"/>
    <w:rsid w:val="00AF582C"/>
    <w:rsid w:val="00AF5C9D"/>
    <w:rsid w:val="00B0031B"/>
    <w:rsid w:val="00B01133"/>
    <w:rsid w:val="00B03C7A"/>
    <w:rsid w:val="00B04E17"/>
    <w:rsid w:val="00B1133D"/>
    <w:rsid w:val="00B125C0"/>
    <w:rsid w:val="00B12F98"/>
    <w:rsid w:val="00B15A42"/>
    <w:rsid w:val="00B169BC"/>
    <w:rsid w:val="00B17009"/>
    <w:rsid w:val="00B21448"/>
    <w:rsid w:val="00B23F95"/>
    <w:rsid w:val="00B30F7F"/>
    <w:rsid w:val="00B318C4"/>
    <w:rsid w:val="00B3450D"/>
    <w:rsid w:val="00B366F8"/>
    <w:rsid w:val="00B368EF"/>
    <w:rsid w:val="00B408B7"/>
    <w:rsid w:val="00B414A9"/>
    <w:rsid w:val="00B44585"/>
    <w:rsid w:val="00B446F9"/>
    <w:rsid w:val="00B46193"/>
    <w:rsid w:val="00B501CA"/>
    <w:rsid w:val="00B5187A"/>
    <w:rsid w:val="00B535A8"/>
    <w:rsid w:val="00B5576E"/>
    <w:rsid w:val="00B56CFB"/>
    <w:rsid w:val="00B56E9D"/>
    <w:rsid w:val="00B57AA7"/>
    <w:rsid w:val="00B62410"/>
    <w:rsid w:val="00B65D0B"/>
    <w:rsid w:val="00B66A5B"/>
    <w:rsid w:val="00B73687"/>
    <w:rsid w:val="00B75EC1"/>
    <w:rsid w:val="00B7663F"/>
    <w:rsid w:val="00B77C97"/>
    <w:rsid w:val="00B9498F"/>
    <w:rsid w:val="00BA08D8"/>
    <w:rsid w:val="00BA2E2F"/>
    <w:rsid w:val="00BA5877"/>
    <w:rsid w:val="00BA636D"/>
    <w:rsid w:val="00BA6496"/>
    <w:rsid w:val="00BB18FF"/>
    <w:rsid w:val="00BC537E"/>
    <w:rsid w:val="00BC5FCE"/>
    <w:rsid w:val="00BD1461"/>
    <w:rsid w:val="00BD1742"/>
    <w:rsid w:val="00BD24B2"/>
    <w:rsid w:val="00BD2E69"/>
    <w:rsid w:val="00BD421F"/>
    <w:rsid w:val="00BD7141"/>
    <w:rsid w:val="00BE0F6F"/>
    <w:rsid w:val="00BF0209"/>
    <w:rsid w:val="00BF1229"/>
    <w:rsid w:val="00BF4BC7"/>
    <w:rsid w:val="00C00E01"/>
    <w:rsid w:val="00C041DD"/>
    <w:rsid w:val="00C054CF"/>
    <w:rsid w:val="00C05CD8"/>
    <w:rsid w:val="00C06861"/>
    <w:rsid w:val="00C07CAC"/>
    <w:rsid w:val="00C12394"/>
    <w:rsid w:val="00C16DDA"/>
    <w:rsid w:val="00C205EC"/>
    <w:rsid w:val="00C233B4"/>
    <w:rsid w:val="00C2445C"/>
    <w:rsid w:val="00C24703"/>
    <w:rsid w:val="00C30E0D"/>
    <w:rsid w:val="00C321B4"/>
    <w:rsid w:val="00C32577"/>
    <w:rsid w:val="00C341C3"/>
    <w:rsid w:val="00C35126"/>
    <w:rsid w:val="00C353DB"/>
    <w:rsid w:val="00C40077"/>
    <w:rsid w:val="00C40972"/>
    <w:rsid w:val="00C40E13"/>
    <w:rsid w:val="00C45FE9"/>
    <w:rsid w:val="00C5003F"/>
    <w:rsid w:val="00C57305"/>
    <w:rsid w:val="00C63257"/>
    <w:rsid w:val="00C632FA"/>
    <w:rsid w:val="00C63F0A"/>
    <w:rsid w:val="00C66ABF"/>
    <w:rsid w:val="00C71CCB"/>
    <w:rsid w:val="00C72608"/>
    <w:rsid w:val="00C727EA"/>
    <w:rsid w:val="00C76416"/>
    <w:rsid w:val="00C76E0D"/>
    <w:rsid w:val="00C77193"/>
    <w:rsid w:val="00C778A3"/>
    <w:rsid w:val="00C82F89"/>
    <w:rsid w:val="00C83143"/>
    <w:rsid w:val="00C854B2"/>
    <w:rsid w:val="00C903AA"/>
    <w:rsid w:val="00C90764"/>
    <w:rsid w:val="00C90CF3"/>
    <w:rsid w:val="00C91C4E"/>
    <w:rsid w:val="00C9250D"/>
    <w:rsid w:val="00C9639A"/>
    <w:rsid w:val="00CA13BC"/>
    <w:rsid w:val="00CA5D69"/>
    <w:rsid w:val="00CA7FDC"/>
    <w:rsid w:val="00CB1AF3"/>
    <w:rsid w:val="00CB1E9F"/>
    <w:rsid w:val="00CB1EBB"/>
    <w:rsid w:val="00CB2D7D"/>
    <w:rsid w:val="00CB4CF6"/>
    <w:rsid w:val="00CB63EC"/>
    <w:rsid w:val="00CB7326"/>
    <w:rsid w:val="00CC01E6"/>
    <w:rsid w:val="00CC0F70"/>
    <w:rsid w:val="00CC1AB3"/>
    <w:rsid w:val="00CC2AB8"/>
    <w:rsid w:val="00CC3A66"/>
    <w:rsid w:val="00CC6B94"/>
    <w:rsid w:val="00CD03DF"/>
    <w:rsid w:val="00CD1DDA"/>
    <w:rsid w:val="00CD527B"/>
    <w:rsid w:val="00CD6F4D"/>
    <w:rsid w:val="00CE435A"/>
    <w:rsid w:val="00CE4D50"/>
    <w:rsid w:val="00CF13E2"/>
    <w:rsid w:val="00CF3FA6"/>
    <w:rsid w:val="00D10D51"/>
    <w:rsid w:val="00D15EB7"/>
    <w:rsid w:val="00D16784"/>
    <w:rsid w:val="00D22971"/>
    <w:rsid w:val="00D238D5"/>
    <w:rsid w:val="00D23956"/>
    <w:rsid w:val="00D36BB9"/>
    <w:rsid w:val="00D37494"/>
    <w:rsid w:val="00D37E4C"/>
    <w:rsid w:val="00D423BF"/>
    <w:rsid w:val="00D4273D"/>
    <w:rsid w:val="00D44255"/>
    <w:rsid w:val="00D479E4"/>
    <w:rsid w:val="00D47EDA"/>
    <w:rsid w:val="00D52C7E"/>
    <w:rsid w:val="00D539C1"/>
    <w:rsid w:val="00D57022"/>
    <w:rsid w:val="00D616C0"/>
    <w:rsid w:val="00D61C4C"/>
    <w:rsid w:val="00D70988"/>
    <w:rsid w:val="00D71C27"/>
    <w:rsid w:val="00D73D55"/>
    <w:rsid w:val="00D77351"/>
    <w:rsid w:val="00D77588"/>
    <w:rsid w:val="00D77C83"/>
    <w:rsid w:val="00D84231"/>
    <w:rsid w:val="00D84462"/>
    <w:rsid w:val="00D85DCC"/>
    <w:rsid w:val="00D95BF4"/>
    <w:rsid w:val="00D960D1"/>
    <w:rsid w:val="00D97639"/>
    <w:rsid w:val="00DA210F"/>
    <w:rsid w:val="00DA2729"/>
    <w:rsid w:val="00DA3A85"/>
    <w:rsid w:val="00DA5C8B"/>
    <w:rsid w:val="00DA65E6"/>
    <w:rsid w:val="00DB0AA0"/>
    <w:rsid w:val="00DB0EF2"/>
    <w:rsid w:val="00DB360B"/>
    <w:rsid w:val="00DB5911"/>
    <w:rsid w:val="00DB6DAC"/>
    <w:rsid w:val="00DC24FD"/>
    <w:rsid w:val="00DD098B"/>
    <w:rsid w:val="00DD0B6A"/>
    <w:rsid w:val="00DD176B"/>
    <w:rsid w:val="00DD1D06"/>
    <w:rsid w:val="00DD4360"/>
    <w:rsid w:val="00DD548B"/>
    <w:rsid w:val="00DE1A7B"/>
    <w:rsid w:val="00DE1ACA"/>
    <w:rsid w:val="00DE1AD9"/>
    <w:rsid w:val="00DE26A7"/>
    <w:rsid w:val="00DE2BE2"/>
    <w:rsid w:val="00DE4370"/>
    <w:rsid w:val="00DE49F4"/>
    <w:rsid w:val="00DE4AD3"/>
    <w:rsid w:val="00DE56BB"/>
    <w:rsid w:val="00DF1C6E"/>
    <w:rsid w:val="00DF45BE"/>
    <w:rsid w:val="00E021DA"/>
    <w:rsid w:val="00E05F11"/>
    <w:rsid w:val="00E11AEF"/>
    <w:rsid w:val="00E163E9"/>
    <w:rsid w:val="00E170DA"/>
    <w:rsid w:val="00E21D67"/>
    <w:rsid w:val="00E276DA"/>
    <w:rsid w:val="00E33CD3"/>
    <w:rsid w:val="00E40263"/>
    <w:rsid w:val="00E41D44"/>
    <w:rsid w:val="00E45270"/>
    <w:rsid w:val="00E4786E"/>
    <w:rsid w:val="00E50034"/>
    <w:rsid w:val="00E507DD"/>
    <w:rsid w:val="00E557EB"/>
    <w:rsid w:val="00E56DD7"/>
    <w:rsid w:val="00E63D88"/>
    <w:rsid w:val="00E6413F"/>
    <w:rsid w:val="00E6483F"/>
    <w:rsid w:val="00E65929"/>
    <w:rsid w:val="00E67C94"/>
    <w:rsid w:val="00E715E4"/>
    <w:rsid w:val="00E72215"/>
    <w:rsid w:val="00E73C8F"/>
    <w:rsid w:val="00E8223D"/>
    <w:rsid w:val="00E82532"/>
    <w:rsid w:val="00E82EFC"/>
    <w:rsid w:val="00E85494"/>
    <w:rsid w:val="00E910A8"/>
    <w:rsid w:val="00E937E9"/>
    <w:rsid w:val="00E945E8"/>
    <w:rsid w:val="00E95B76"/>
    <w:rsid w:val="00E96ED9"/>
    <w:rsid w:val="00EA0D9C"/>
    <w:rsid w:val="00EA1643"/>
    <w:rsid w:val="00EA2FBC"/>
    <w:rsid w:val="00EA5CBE"/>
    <w:rsid w:val="00EB2034"/>
    <w:rsid w:val="00EB2762"/>
    <w:rsid w:val="00EB5708"/>
    <w:rsid w:val="00EB7F8C"/>
    <w:rsid w:val="00EC0821"/>
    <w:rsid w:val="00EC1AD2"/>
    <w:rsid w:val="00EC2339"/>
    <w:rsid w:val="00EC3104"/>
    <w:rsid w:val="00EC405C"/>
    <w:rsid w:val="00EC4CC2"/>
    <w:rsid w:val="00ED7000"/>
    <w:rsid w:val="00EE1E9B"/>
    <w:rsid w:val="00EE1FD0"/>
    <w:rsid w:val="00EE210F"/>
    <w:rsid w:val="00EE7927"/>
    <w:rsid w:val="00EF218F"/>
    <w:rsid w:val="00EF3672"/>
    <w:rsid w:val="00EF700A"/>
    <w:rsid w:val="00F007C1"/>
    <w:rsid w:val="00F01E26"/>
    <w:rsid w:val="00F02C00"/>
    <w:rsid w:val="00F03028"/>
    <w:rsid w:val="00F0436C"/>
    <w:rsid w:val="00F05CEB"/>
    <w:rsid w:val="00F12985"/>
    <w:rsid w:val="00F152F3"/>
    <w:rsid w:val="00F17BF0"/>
    <w:rsid w:val="00F22D0F"/>
    <w:rsid w:val="00F25F84"/>
    <w:rsid w:val="00F26D25"/>
    <w:rsid w:val="00F35471"/>
    <w:rsid w:val="00F360DF"/>
    <w:rsid w:val="00F37821"/>
    <w:rsid w:val="00F37F6A"/>
    <w:rsid w:val="00F4333F"/>
    <w:rsid w:val="00F46A93"/>
    <w:rsid w:val="00F5126D"/>
    <w:rsid w:val="00F5449C"/>
    <w:rsid w:val="00F577F7"/>
    <w:rsid w:val="00F609AD"/>
    <w:rsid w:val="00F63384"/>
    <w:rsid w:val="00F646D2"/>
    <w:rsid w:val="00F7001B"/>
    <w:rsid w:val="00F7069D"/>
    <w:rsid w:val="00F71824"/>
    <w:rsid w:val="00F91E3D"/>
    <w:rsid w:val="00F93977"/>
    <w:rsid w:val="00F94999"/>
    <w:rsid w:val="00F97950"/>
    <w:rsid w:val="00FA40FD"/>
    <w:rsid w:val="00FA50FD"/>
    <w:rsid w:val="00FB0E9E"/>
    <w:rsid w:val="00FB35CF"/>
    <w:rsid w:val="00FB52ED"/>
    <w:rsid w:val="00FB5E63"/>
    <w:rsid w:val="00FC1A47"/>
    <w:rsid w:val="00FC1AA5"/>
    <w:rsid w:val="00FC2531"/>
    <w:rsid w:val="00FC2ACC"/>
    <w:rsid w:val="00FC4DE8"/>
    <w:rsid w:val="00FD5239"/>
    <w:rsid w:val="00FD73B8"/>
    <w:rsid w:val="00FE2FEB"/>
    <w:rsid w:val="00FE37E1"/>
    <w:rsid w:val="00FE5B73"/>
    <w:rsid w:val="00FE67BA"/>
    <w:rsid w:val="00FF2524"/>
    <w:rsid w:val="00FF34EC"/>
    <w:rsid w:val="00FF50C0"/>
    <w:rsid w:val="00FF6824"/>
    <w:rsid w:val="4388483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1D3398"/>
    <w:pPr>
      <w:keepNext/>
      <w:keepLines/>
      <w:spacing w:line="240" w:lineRule="auto"/>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1324D0"/>
    <w:pPr>
      <w:keepNext/>
      <w:keepLines/>
      <w:spacing w:line="240" w:lineRule="auto"/>
      <w:ind w:left="709"/>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1327D7"/>
    <w:pPr>
      <w:keepNext/>
      <w:keepLines/>
      <w:spacing w:line="240" w:lineRule="auto"/>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link w:val="DescripcinCar"/>
    <w:uiPriority w:val="35"/>
    <w:unhideWhenUsed/>
    <w:qFormat/>
    <w:rsid w:val="00690FEE"/>
    <w:pPr>
      <w:spacing w:after="120" w:line="240" w:lineRule="auto"/>
      <w:jc w:val="left"/>
    </w:pPr>
    <w:rPr>
      <w:i/>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qFormat/>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i/>
      <w:sz w:val="24"/>
      <w:szCs w:val="24"/>
    </w:rPr>
  </w:style>
  <w:style w:type="character" w:customStyle="1" w:styleId="Ttulo4Car">
    <w:name w:val="Título 4 Car"/>
    <w:aliases w:val="Nivel 4 APA Car"/>
    <w:basedOn w:val="Fuentedeprrafopredeter"/>
    <w:link w:val="Ttulo4"/>
    <w:uiPriority w:val="9"/>
    <w:rsid w:val="001324D0"/>
    <w:rPr>
      <w:rFonts w:eastAsiaTheme="majorEastAsia" w:cstheme="majorBidi"/>
      <w:b/>
      <w:iCs/>
      <w:sz w:val="24"/>
    </w:rPr>
  </w:style>
  <w:style w:type="character" w:customStyle="1" w:styleId="Ttulo5Car">
    <w:name w:val="Título 5 Car"/>
    <w:aliases w:val="Nivel 5 APA Car"/>
    <w:basedOn w:val="Fuentedeprrafopredeter"/>
    <w:link w:val="Ttulo5"/>
    <w:uiPriority w:val="9"/>
    <w:rsid w:val="001327D7"/>
    <w:rPr>
      <w:rFonts w:eastAsiaTheme="majorEastAsia" w:cstheme="majorBidi"/>
      <w:b/>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customStyle="1" w:styleId="PrrAPA">
    <w:name w:val="Párr.APA"/>
    <w:basedOn w:val="Descripcin"/>
    <w:link w:val="PrrAPACar"/>
    <w:qFormat/>
    <w:rsid w:val="00690FEE"/>
    <w:pPr>
      <w:spacing w:after="0" w:line="360" w:lineRule="auto"/>
      <w:ind w:firstLine="709"/>
      <w:jc w:val="both"/>
    </w:pPr>
    <w:rPr>
      <w:i w:val="0"/>
    </w:rPr>
  </w:style>
  <w:style w:type="paragraph" w:customStyle="1" w:styleId="Cita40">
    <w:name w:val="Cita+40"/>
    <w:basedOn w:val="Descripcin"/>
    <w:link w:val="Cita40Car"/>
    <w:qFormat/>
    <w:rsid w:val="00AC5FC3"/>
    <w:pPr>
      <w:spacing w:after="0" w:line="360" w:lineRule="auto"/>
      <w:ind w:left="709"/>
      <w:jc w:val="both"/>
    </w:pPr>
    <w:rPr>
      <w:i w:val="0"/>
    </w:rPr>
  </w:style>
  <w:style w:type="character" w:customStyle="1" w:styleId="DescripcinCar">
    <w:name w:val="Descripción Car"/>
    <w:basedOn w:val="Fuentedeprrafopredeter"/>
    <w:link w:val="Descripcin"/>
    <w:uiPriority w:val="35"/>
    <w:rsid w:val="00690FEE"/>
    <w:rPr>
      <w:i/>
      <w:iCs/>
      <w:sz w:val="24"/>
      <w:szCs w:val="18"/>
    </w:rPr>
  </w:style>
  <w:style w:type="character" w:customStyle="1" w:styleId="PrrAPACar">
    <w:name w:val="Párr.APA Car"/>
    <w:basedOn w:val="DescripcinCar"/>
    <w:link w:val="PrrAPA"/>
    <w:rsid w:val="00690FEE"/>
    <w:rPr>
      <w:i w:val="0"/>
      <w:iCs/>
      <w:sz w:val="24"/>
      <w:szCs w:val="18"/>
    </w:rPr>
  </w:style>
  <w:style w:type="character" w:customStyle="1" w:styleId="Cita40Car">
    <w:name w:val="Cita+40 Car"/>
    <w:basedOn w:val="DescripcinCar"/>
    <w:link w:val="Cita40"/>
    <w:rsid w:val="00AC5FC3"/>
    <w:rPr>
      <w:i w:val="0"/>
      <w:iCs/>
      <w:sz w:val="24"/>
      <w:szCs w:val="18"/>
    </w:rPr>
  </w:style>
  <w:style w:type="paragraph" w:customStyle="1" w:styleId="Normal1">
    <w:name w:val="Normal1"/>
    <w:basedOn w:val="Normal"/>
    <w:link w:val="normalCar"/>
    <w:qFormat/>
    <w:rsid w:val="008B4231"/>
    <w:pPr>
      <w:spacing w:after="160" w:line="259" w:lineRule="auto"/>
      <w:jc w:val="left"/>
    </w:pPr>
  </w:style>
  <w:style w:type="character" w:customStyle="1" w:styleId="normalCar">
    <w:name w:val="normal Car"/>
    <w:basedOn w:val="Fuentedeprrafopredeter"/>
    <w:link w:val="Normal1"/>
    <w:rsid w:val="008B4231"/>
    <w:rPr>
      <w:sz w:val="24"/>
    </w:rPr>
  </w:style>
  <w:style w:type="paragraph" w:styleId="NormalWeb">
    <w:name w:val="Normal (Web)"/>
    <w:basedOn w:val="Normal"/>
    <w:uiPriority w:val="99"/>
    <w:unhideWhenUsed/>
    <w:rsid w:val="002F4442"/>
    <w:pPr>
      <w:spacing w:before="100" w:beforeAutospacing="1" w:after="100" w:afterAutospacing="1" w:line="240" w:lineRule="auto"/>
      <w:jc w:val="left"/>
    </w:pPr>
    <w:rPr>
      <w:rFonts w:eastAsia="Times New Roman" w:cs="Times New Roman"/>
      <w:szCs w:val="24"/>
      <w:lang w:eastAsia="es-CO"/>
    </w:rPr>
  </w:style>
  <w:style w:type="character" w:styleId="Hipervnculovisitado">
    <w:name w:val="FollowedHyperlink"/>
    <w:basedOn w:val="Fuentedeprrafopredeter"/>
    <w:uiPriority w:val="99"/>
    <w:semiHidden/>
    <w:unhideWhenUsed/>
    <w:rsid w:val="00B414A9"/>
    <w:rPr>
      <w:color w:val="954F72" w:themeColor="followedHyperlink"/>
      <w:u w:val="single"/>
    </w:rPr>
  </w:style>
  <w:style w:type="character" w:styleId="Mencinsinresolver">
    <w:name w:val="Unresolved Mention"/>
    <w:basedOn w:val="Fuentedeprrafopredeter"/>
    <w:uiPriority w:val="99"/>
    <w:semiHidden/>
    <w:unhideWhenUsed/>
    <w:rsid w:val="00D616C0"/>
    <w:rPr>
      <w:color w:val="605E5C"/>
      <w:shd w:val="clear" w:color="auto" w:fill="E1DFDD"/>
    </w:rPr>
  </w:style>
  <w:style w:type="character" w:customStyle="1" w:styleId="ui-provider">
    <w:name w:val="ui-provider"/>
    <w:basedOn w:val="Fuentedeprrafopredeter"/>
    <w:rsid w:val="00F60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tinyurl.com/" TargetMode="External"/><Relationship Id="rId3" Type="http://schemas.openxmlformats.org/officeDocument/2006/relationships/hyperlink" Target="https://co.creativecommons.net/tipos-de-licencias" TargetMode="External"/><Relationship Id="rId7" Type="http://schemas.openxmlformats.org/officeDocument/2006/relationships/image" Target="media/image4.png"/><Relationship Id="rId12" Type="http://schemas.openxmlformats.org/officeDocument/2006/relationships/hyperlink" Target="https://tinyurl.com/" TargetMode="External"/><Relationship Id="rId2" Type="http://schemas.openxmlformats.org/officeDocument/2006/relationships/hyperlink" Target="mailto:formacion@umanizales.edu.co" TargetMode="External"/><Relationship Id="rId1" Type="http://schemas.openxmlformats.org/officeDocument/2006/relationships/hyperlink" Target="https://ridum.umanizales.edu.co/handle/20.500.12746/7570" TargetMode="External"/><Relationship Id="rId6" Type="http://schemas.openxmlformats.org/officeDocument/2006/relationships/hyperlink" Target="https://repository.cinde.org.co/" TargetMode="External"/><Relationship Id="rId11" Type="http://schemas.openxmlformats.org/officeDocument/2006/relationships/hyperlink" Target="https://tinyurl.com/" TargetMode="External"/><Relationship Id="rId5" Type="http://schemas.openxmlformats.org/officeDocument/2006/relationships/hyperlink" Target="http://ceanj.cinde.org.co" TargetMode="External"/><Relationship Id="rId10" Type="http://schemas.openxmlformats.org/officeDocument/2006/relationships/hyperlink" Target="https://tinyurl.com/" TargetMode="External"/><Relationship Id="rId4" Type="http://schemas.openxmlformats.org/officeDocument/2006/relationships/hyperlink" Target="https://cinde.org.co/" TargetMode="External"/><Relationship Id="rId9" Type="http://schemas.openxmlformats.org/officeDocument/2006/relationships/hyperlink" Target="https://www.aeaweb.org/jel/guide/jel.php" TargetMode="External"/><Relationship Id="rId14"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tinyurl.com/bdfckpvc" TargetMode="External"/><Relationship Id="rId21" Type="http://schemas.openxmlformats.org/officeDocument/2006/relationships/hyperlink" Target="https://forms.office.com/r/1RSZZFrc3k" TargetMode="External"/><Relationship Id="rId42" Type="http://schemas.openxmlformats.org/officeDocument/2006/relationships/hyperlink" Target="https://ridum.umanizales.edu.co/xmlui/handle/20.500.12746/7374" TargetMode="External"/><Relationship Id="rId47" Type="http://schemas.openxmlformats.org/officeDocument/2006/relationships/hyperlink" Target="https://ridum.umanizales.edu.co/xmlui/handle/20.500.12746/7388" TargetMode="External"/><Relationship Id="rId63" Type="http://schemas.openxmlformats.org/officeDocument/2006/relationships/image" Target="media/image25.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biblioproxy.umanizales.edu.co/public/menu.htm" TargetMode="External"/><Relationship Id="rId29" Type="http://schemas.openxmlformats.org/officeDocument/2006/relationships/hyperlink" Target="https://www.legalbluebook.com/" TargetMode="External"/><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image" Target="media/image10.jpeg"/><Relationship Id="rId37" Type="http://schemas.openxmlformats.org/officeDocument/2006/relationships/hyperlink" Target="https://ridum.umanizales.edu.co/xmlui/handle/20.500.12746/7386" TargetMode="External"/><Relationship Id="rId40" Type="http://schemas.openxmlformats.org/officeDocument/2006/relationships/hyperlink" Target="https://ridum.umanizales.edu.co/xmlui/handle/20.500.12746/7385" TargetMode="External"/><Relationship Id="rId45" Type="http://schemas.openxmlformats.org/officeDocument/2006/relationships/hyperlink" Target="https://ridum.umanizales.edu.co/xmlui/handle/20.500.12746/7386"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www.zotero.org/download/" TargetMode="External"/><Relationship Id="rId14" Type="http://schemas.openxmlformats.org/officeDocument/2006/relationships/image" Target="media/image3.png"/><Relationship Id="rId22" Type="http://schemas.openxmlformats.org/officeDocument/2006/relationships/hyperlink" Target="https://forms.office.com/r/1RSZZFrc3k"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s://firmaautenticaciondigital.and.gov.co/" TargetMode="External"/><Relationship Id="rId43" Type="http://schemas.openxmlformats.org/officeDocument/2006/relationships/hyperlink" Target="https://ridum.umanizales.edu.co/xmlui/handle/20.500.12746/7375" TargetMode="External"/><Relationship Id="rId48" Type="http://schemas.openxmlformats.org/officeDocument/2006/relationships/hyperlink" Target="https://ridum.umanizales.edu.co/xmlui/handle/20.500.12746/7389"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mailto:biblio_data@umanizales.edu.co" TargetMode="External"/><Relationship Id="rId3" Type="http://schemas.openxmlformats.org/officeDocument/2006/relationships/styles" Target="styles.xml"/><Relationship Id="rId12" Type="http://schemas.openxmlformats.org/officeDocument/2006/relationships/hyperlink" Target="https://co.creativecommons.org/?page_id=13" TargetMode="External"/><Relationship Id="rId17" Type="http://schemas.openxmlformats.org/officeDocument/2006/relationships/hyperlink" Target="https://login.biblioproxy.umanizales.edu.co/public/menu.htm" TargetMode="Externa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hyperlink" Target="https://ridum.umanizales.edu.co/xmlui/handle/20.500.12746/7390" TargetMode="External"/><Relationship Id="rId46" Type="http://schemas.openxmlformats.org/officeDocument/2006/relationships/hyperlink" Target="https://ridum.umanizales.edu.co/xmlui/handle/20.500.12746/7387" TargetMode="External"/><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hyperlink" Target="https://forms.office.com/r/1RSZZFrc3k" TargetMode="External"/><Relationship Id="rId41" Type="http://schemas.openxmlformats.org/officeDocument/2006/relationships/hyperlink" Target="https://ridum.umanizales.edu.co/xmlui/handle/20.500.12746/7373" TargetMode="External"/><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oteca.umanizales.edu.co/ils/opac_css/" TargetMode="External"/><Relationship Id="rId23" Type="http://schemas.openxmlformats.org/officeDocument/2006/relationships/hyperlink" Target="https://forms.office.com/r/1RSZZFrc3k" TargetMode="External"/><Relationship Id="rId28" Type="http://schemas.openxmlformats.org/officeDocument/2006/relationships/header" Target="header1.xml"/><Relationship Id="rId36" Type="http://schemas.openxmlformats.org/officeDocument/2006/relationships/hyperlink" Target="https://www.youtube.com/watch?v=OBDFf3qKeMM" TargetMode="External"/><Relationship Id="rId49" Type="http://schemas.openxmlformats.org/officeDocument/2006/relationships/hyperlink" Target="https://editorialum.umanizales.edu.co/" TargetMode="External"/><Relationship Id="rId57" Type="http://schemas.openxmlformats.org/officeDocument/2006/relationships/image" Target="media/image19.png"/><Relationship Id="rId10" Type="http://schemas.microsoft.com/office/2016/09/relationships/commentsIds" Target="commentsIds.xml"/><Relationship Id="rId31" Type="http://schemas.openxmlformats.org/officeDocument/2006/relationships/image" Target="media/image9.png"/><Relationship Id="rId44" Type="http://schemas.openxmlformats.org/officeDocument/2006/relationships/hyperlink" Target="https://ridum.umanizales.edu.co/xmlui/handle/20.500.12746/7376"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www.zotero.org/user/register/" TargetMode="External"/><Relationship Id="rId39" Type="http://schemas.openxmlformats.org/officeDocument/2006/relationships/hyperlink" Target="https://ridum.umanizales.edu.co/xmlui/handle/20.500.12746/7377" TargetMode="External"/><Relationship Id="rId34"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96B07BD4884FC4A03B3276A6F8A0A4"/>
        <w:category>
          <w:name w:val="General"/>
          <w:gallery w:val="placeholder"/>
        </w:category>
        <w:types>
          <w:type w:val="bbPlcHdr"/>
        </w:types>
        <w:behaviors>
          <w:behavior w:val="content"/>
        </w:behaviors>
        <w:guid w:val="{5A8ABD8B-D38D-4276-8D58-FB2FF19EF985}"/>
      </w:docPartPr>
      <w:docPartBody>
        <w:p w:rsidR="00621097" w:rsidRDefault="00912C62">
          <w:pPr>
            <w:pStyle w:val="1396B07BD4884FC4A03B3276A6F8A0A4"/>
          </w:pPr>
          <w:r w:rsidRPr="00171C88">
            <w:rPr>
              <w:rStyle w:val="Textodelmarcadordeposicin"/>
            </w:rPr>
            <w:t>Elija un elemento.</w:t>
          </w:r>
        </w:p>
      </w:docPartBody>
    </w:docPart>
    <w:docPart>
      <w:docPartPr>
        <w:name w:val="118F7EFF813D49EAA7B35024082D784A"/>
        <w:category>
          <w:name w:val="General"/>
          <w:gallery w:val="placeholder"/>
        </w:category>
        <w:types>
          <w:type w:val="bbPlcHdr"/>
        </w:types>
        <w:behaviors>
          <w:behavior w:val="content"/>
        </w:behaviors>
        <w:guid w:val="{203A6617-DC01-4383-8AD6-78A52649AAB9}"/>
      </w:docPartPr>
      <w:docPartBody>
        <w:p w:rsidR="004807D9" w:rsidRDefault="00D71C27" w:rsidP="00D71C27">
          <w:pPr>
            <w:pStyle w:val="118F7EFF813D49EAA7B35024082D784A"/>
          </w:pPr>
          <w:r w:rsidRPr="007A2281">
            <w:rPr>
              <w:rStyle w:val="Textodelmarcadordeposicin"/>
            </w:rPr>
            <w:t>Elija un elemento.</w:t>
          </w:r>
        </w:p>
      </w:docPartBody>
    </w:docPart>
    <w:docPart>
      <w:docPartPr>
        <w:name w:val="4C8BAE63D57F431C971A45D227CD189F"/>
        <w:category>
          <w:name w:val="General"/>
          <w:gallery w:val="placeholder"/>
        </w:category>
        <w:types>
          <w:type w:val="bbPlcHdr"/>
        </w:types>
        <w:behaviors>
          <w:behavior w:val="content"/>
        </w:behaviors>
        <w:guid w:val="{934AF920-B293-42C5-A2D5-0D2654A28F61}"/>
      </w:docPartPr>
      <w:docPartBody>
        <w:p w:rsidR="004807D9" w:rsidRDefault="00D71C27" w:rsidP="00D71C27">
          <w:pPr>
            <w:pStyle w:val="4C8BAE63D57F431C971A45D227CD189F"/>
          </w:pPr>
          <w:r w:rsidRPr="007A2281">
            <w:rPr>
              <w:rStyle w:val="Textodelmarcadordeposicin"/>
            </w:rPr>
            <w:t>Elija un elemento.</w:t>
          </w:r>
        </w:p>
      </w:docPartBody>
    </w:docPart>
    <w:docPart>
      <w:docPartPr>
        <w:name w:val="BFD63770E96D43A7B1BB999D203B6427"/>
        <w:category>
          <w:name w:val="General"/>
          <w:gallery w:val="placeholder"/>
        </w:category>
        <w:types>
          <w:type w:val="bbPlcHdr"/>
        </w:types>
        <w:behaviors>
          <w:behavior w:val="content"/>
        </w:behaviors>
        <w:guid w:val="{EC518FFC-96C7-45B2-A2CC-7E32AF1F8CD6}"/>
      </w:docPartPr>
      <w:docPartBody>
        <w:p w:rsidR="004807D9" w:rsidRDefault="00D71C27" w:rsidP="00D71C27">
          <w:pPr>
            <w:pStyle w:val="BFD63770E96D43A7B1BB999D203B6427"/>
          </w:pPr>
          <w:r w:rsidRPr="005F0241">
            <w:rPr>
              <w:rStyle w:val="Textodelmarcadordeposicin"/>
            </w:rPr>
            <w:t>Elija un elemento.</w:t>
          </w:r>
        </w:p>
      </w:docPartBody>
    </w:docPart>
    <w:docPart>
      <w:docPartPr>
        <w:name w:val="7A4B93BA5B174A7DA6CF9D6915FA2797"/>
        <w:category>
          <w:name w:val="General"/>
          <w:gallery w:val="placeholder"/>
        </w:category>
        <w:types>
          <w:type w:val="bbPlcHdr"/>
        </w:types>
        <w:behaviors>
          <w:behavior w:val="content"/>
        </w:behaviors>
        <w:guid w:val="{E5992EF0-E969-4E77-BBCD-8AB85792D150}"/>
      </w:docPartPr>
      <w:docPartBody>
        <w:p w:rsidR="004807D9" w:rsidRDefault="00D71C27" w:rsidP="00D71C27">
          <w:pPr>
            <w:pStyle w:val="7A4B93BA5B174A7DA6CF9D6915FA2797"/>
          </w:pPr>
          <w:r w:rsidRPr="007A2281">
            <w:rPr>
              <w:rStyle w:val="Textodelmarcadordeposicin"/>
            </w:rPr>
            <w:t>Elija un elemento.</w:t>
          </w:r>
        </w:p>
      </w:docPartBody>
    </w:docPart>
    <w:docPart>
      <w:docPartPr>
        <w:name w:val="E6D372DACA074A15BFC1CD1271E595F9"/>
        <w:category>
          <w:name w:val="General"/>
          <w:gallery w:val="placeholder"/>
        </w:category>
        <w:types>
          <w:type w:val="bbPlcHdr"/>
        </w:types>
        <w:behaviors>
          <w:behavior w:val="content"/>
        </w:behaviors>
        <w:guid w:val="{7075F49B-A372-4A8A-A23E-2647CC807F60}"/>
      </w:docPartPr>
      <w:docPartBody>
        <w:p w:rsidR="004807D9" w:rsidRDefault="00D71C27" w:rsidP="00D71C27">
          <w:pPr>
            <w:pStyle w:val="E6D372DACA074A15BFC1CD1271E595F9"/>
          </w:pPr>
          <w:r w:rsidRPr="007A2281">
            <w:rPr>
              <w:rStyle w:val="Textodelmarcadordeposicin"/>
            </w:rPr>
            <w:t>Elija un elemento.</w:t>
          </w:r>
        </w:p>
      </w:docPartBody>
    </w:docPart>
    <w:docPart>
      <w:docPartPr>
        <w:name w:val="3374267FD07A4CCE833DE03519A6643E"/>
        <w:category>
          <w:name w:val="General"/>
          <w:gallery w:val="placeholder"/>
        </w:category>
        <w:types>
          <w:type w:val="bbPlcHdr"/>
        </w:types>
        <w:behaviors>
          <w:behavior w:val="content"/>
        </w:behaviors>
        <w:guid w:val="{EA2E89DA-2A69-4368-87C0-9AF9AE486263}"/>
      </w:docPartPr>
      <w:docPartBody>
        <w:p w:rsidR="004807D9" w:rsidRDefault="00D71C27" w:rsidP="00D71C27">
          <w:pPr>
            <w:pStyle w:val="3374267FD07A4CCE833DE03519A6643E"/>
          </w:pPr>
          <w:r w:rsidRPr="007A2281">
            <w:rPr>
              <w:rStyle w:val="Textodelmarcadordeposicin"/>
            </w:rPr>
            <w:t>Elija un elemento.</w:t>
          </w:r>
        </w:p>
      </w:docPartBody>
    </w:docPart>
    <w:docPart>
      <w:docPartPr>
        <w:name w:val="A5583E754E584574A7BD0BA5A404BBDA"/>
        <w:category>
          <w:name w:val="General"/>
          <w:gallery w:val="placeholder"/>
        </w:category>
        <w:types>
          <w:type w:val="bbPlcHdr"/>
        </w:types>
        <w:behaviors>
          <w:behavior w:val="content"/>
        </w:behaviors>
        <w:guid w:val="{EAF2A6EC-A900-4A04-B02F-280C84EDD4FB}"/>
      </w:docPartPr>
      <w:docPartBody>
        <w:p w:rsidR="004807D9" w:rsidRDefault="00D71C27" w:rsidP="00D71C27">
          <w:pPr>
            <w:pStyle w:val="A5583E754E584574A7BD0BA5A404BBDA"/>
          </w:pPr>
          <w:r w:rsidRPr="007A2281">
            <w:rPr>
              <w:rStyle w:val="Textodelmarcadordeposicin"/>
            </w:rPr>
            <w:t>Elija un elemento.</w:t>
          </w:r>
        </w:p>
      </w:docPartBody>
    </w:docPart>
    <w:docPart>
      <w:docPartPr>
        <w:name w:val="7AF968FCF4F542B7A22D71811CCE365C"/>
        <w:category>
          <w:name w:val="General"/>
          <w:gallery w:val="placeholder"/>
        </w:category>
        <w:types>
          <w:type w:val="bbPlcHdr"/>
        </w:types>
        <w:behaviors>
          <w:behavior w:val="content"/>
        </w:behaviors>
        <w:guid w:val="{B742940B-CFCC-44BE-B52A-029E0BC8E118}"/>
      </w:docPartPr>
      <w:docPartBody>
        <w:p w:rsidR="00816F39" w:rsidRDefault="001C283E" w:rsidP="001C283E">
          <w:pPr>
            <w:pStyle w:val="7AF968FCF4F542B7A22D71811CCE365C"/>
          </w:pPr>
          <w:r w:rsidRPr="00770E7A">
            <w:rPr>
              <w:rStyle w:val="Textodelmarcadordeposicin"/>
            </w:rPr>
            <w:t>Elija un elemento.</w:t>
          </w:r>
        </w:p>
      </w:docPartBody>
    </w:docPart>
    <w:docPart>
      <w:docPartPr>
        <w:name w:val="62F5B273BA2F4BE59264D9E5CB637DAD"/>
        <w:category>
          <w:name w:val="General"/>
          <w:gallery w:val="placeholder"/>
        </w:category>
        <w:types>
          <w:type w:val="bbPlcHdr"/>
        </w:types>
        <w:behaviors>
          <w:behavior w:val="content"/>
        </w:behaviors>
        <w:guid w:val="{82C33852-A706-425D-A748-348E22AB0AF7}"/>
      </w:docPartPr>
      <w:docPartBody>
        <w:p w:rsidR="00773A81" w:rsidRDefault="00790A26" w:rsidP="00790A26">
          <w:pPr>
            <w:pStyle w:val="62F5B273BA2F4BE59264D9E5CB637DAD"/>
          </w:pPr>
          <w:r w:rsidRPr="007A2281">
            <w:rPr>
              <w:rStyle w:val="Textodelmarcadordeposicin"/>
            </w:rPr>
            <w:t>Elija un elemento.</w:t>
          </w:r>
        </w:p>
      </w:docPartBody>
    </w:docPart>
    <w:docPart>
      <w:docPartPr>
        <w:name w:val="4C1AC08FD0B346D0AFCACC062901B2F8"/>
        <w:category>
          <w:name w:val="General"/>
          <w:gallery w:val="placeholder"/>
        </w:category>
        <w:types>
          <w:type w:val="bbPlcHdr"/>
        </w:types>
        <w:behaviors>
          <w:behavior w:val="content"/>
        </w:behaviors>
        <w:guid w:val="{0A1A7F2A-38DD-4BA2-8DD6-A77EB3C2073F}"/>
      </w:docPartPr>
      <w:docPartBody>
        <w:p w:rsidR="00773A81" w:rsidRDefault="00790A26" w:rsidP="00790A26">
          <w:pPr>
            <w:pStyle w:val="4C1AC08FD0B346D0AFCACC062901B2F8"/>
          </w:pPr>
          <w:r w:rsidRPr="007A2281">
            <w:rPr>
              <w:rStyle w:val="Textodelmarcadordeposicin"/>
            </w:rPr>
            <w:t>Elija un elemento.</w:t>
          </w:r>
        </w:p>
      </w:docPartBody>
    </w:docPart>
    <w:docPart>
      <w:docPartPr>
        <w:name w:val="E727660F49D441AE8880D077509AA544"/>
        <w:category>
          <w:name w:val="General"/>
          <w:gallery w:val="placeholder"/>
        </w:category>
        <w:types>
          <w:type w:val="bbPlcHdr"/>
        </w:types>
        <w:behaviors>
          <w:behavior w:val="content"/>
        </w:behaviors>
        <w:guid w:val="{2079B00B-BE66-4230-A222-FF8DA4B0EE1D}"/>
      </w:docPartPr>
      <w:docPartBody>
        <w:p w:rsidR="00773A81" w:rsidRDefault="00790A26" w:rsidP="00790A26">
          <w:pPr>
            <w:pStyle w:val="E727660F49D441AE8880D077509AA544"/>
          </w:pPr>
          <w:r w:rsidRPr="007A2281">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0C190554-C7CB-4A23-941D-E8A6B8C893F3}"/>
      </w:docPartPr>
      <w:docPartBody>
        <w:p w:rsidR="003B1609" w:rsidRDefault="00A400D0">
          <w:r w:rsidRPr="002A02B1">
            <w:rPr>
              <w:rStyle w:val="Textodelmarcadordeposicin"/>
            </w:rPr>
            <w:t>Elija un elemento.</w:t>
          </w:r>
        </w:p>
      </w:docPartBody>
    </w:docPart>
    <w:docPart>
      <w:docPartPr>
        <w:name w:val="FD751A1F1D1247E686DDB3FD9EB38FC1"/>
        <w:category>
          <w:name w:val="General"/>
          <w:gallery w:val="placeholder"/>
        </w:category>
        <w:types>
          <w:type w:val="bbPlcHdr"/>
        </w:types>
        <w:behaviors>
          <w:behavior w:val="content"/>
        </w:behaviors>
        <w:guid w:val="{3603CD5A-E2AA-42CF-B734-3ADB1B7BE61E}"/>
      </w:docPartPr>
      <w:docPartBody>
        <w:p w:rsidR="003B1609" w:rsidRDefault="00A400D0" w:rsidP="00A400D0">
          <w:pPr>
            <w:pStyle w:val="FD751A1F1D1247E686DDB3FD9EB38FC1"/>
          </w:pPr>
          <w:r w:rsidRPr="00770E7A">
            <w:rPr>
              <w:rStyle w:val="Textodelmarcadordeposicin"/>
            </w:rPr>
            <w:t>Elija un elemento.</w:t>
          </w:r>
        </w:p>
      </w:docPartBody>
    </w:docPart>
    <w:docPart>
      <w:docPartPr>
        <w:name w:val="B3B3E5D1F42F4DFAB97D94F412B9B2EC"/>
        <w:category>
          <w:name w:val="General"/>
          <w:gallery w:val="placeholder"/>
        </w:category>
        <w:types>
          <w:type w:val="bbPlcHdr"/>
        </w:types>
        <w:behaviors>
          <w:behavior w:val="content"/>
        </w:behaviors>
        <w:guid w:val="{777C6B6E-BFD3-483A-A45A-2EE5814F29C3}"/>
      </w:docPartPr>
      <w:docPartBody>
        <w:p w:rsidR="003B1609" w:rsidRDefault="00A400D0" w:rsidP="00A400D0">
          <w:pPr>
            <w:pStyle w:val="B3B3E5D1F42F4DFAB97D94F412B9B2E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7A"/>
    <w:rsid w:val="00014553"/>
    <w:rsid w:val="000311BD"/>
    <w:rsid w:val="00050147"/>
    <w:rsid w:val="00090370"/>
    <w:rsid w:val="000E12BD"/>
    <w:rsid w:val="000E364E"/>
    <w:rsid w:val="000E5BCE"/>
    <w:rsid w:val="000F53B8"/>
    <w:rsid w:val="00110A23"/>
    <w:rsid w:val="0015181A"/>
    <w:rsid w:val="001853AB"/>
    <w:rsid w:val="001A521F"/>
    <w:rsid w:val="001C283E"/>
    <w:rsid w:val="001C5FCF"/>
    <w:rsid w:val="001D1741"/>
    <w:rsid w:val="001E0D9B"/>
    <w:rsid w:val="001F4E89"/>
    <w:rsid w:val="002147F2"/>
    <w:rsid w:val="00236EE3"/>
    <w:rsid w:val="00254F68"/>
    <w:rsid w:val="00257847"/>
    <w:rsid w:val="00276BA5"/>
    <w:rsid w:val="00305944"/>
    <w:rsid w:val="003158C6"/>
    <w:rsid w:val="0036366E"/>
    <w:rsid w:val="0038397F"/>
    <w:rsid w:val="003B1609"/>
    <w:rsid w:val="003E6FD7"/>
    <w:rsid w:val="003F262C"/>
    <w:rsid w:val="003F5C44"/>
    <w:rsid w:val="0041007A"/>
    <w:rsid w:val="004119A3"/>
    <w:rsid w:val="0042427A"/>
    <w:rsid w:val="004643AD"/>
    <w:rsid w:val="00470B79"/>
    <w:rsid w:val="004807D9"/>
    <w:rsid w:val="0048200D"/>
    <w:rsid w:val="00486653"/>
    <w:rsid w:val="004C0907"/>
    <w:rsid w:val="004D1F07"/>
    <w:rsid w:val="004F6D10"/>
    <w:rsid w:val="00510680"/>
    <w:rsid w:val="00526FD4"/>
    <w:rsid w:val="00527ECD"/>
    <w:rsid w:val="005534BD"/>
    <w:rsid w:val="0056192E"/>
    <w:rsid w:val="00574C98"/>
    <w:rsid w:val="005808EF"/>
    <w:rsid w:val="005A62F2"/>
    <w:rsid w:val="005F0A32"/>
    <w:rsid w:val="005F31F7"/>
    <w:rsid w:val="00603B4A"/>
    <w:rsid w:val="00607F80"/>
    <w:rsid w:val="00610F6D"/>
    <w:rsid w:val="00621097"/>
    <w:rsid w:val="006539CA"/>
    <w:rsid w:val="00655943"/>
    <w:rsid w:val="00673377"/>
    <w:rsid w:val="006771A4"/>
    <w:rsid w:val="00686771"/>
    <w:rsid w:val="00686ED9"/>
    <w:rsid w:val="006D0086"/>
    <w:rsid w:val="006D3228"/>
    <w:rsid w:val="006E6480"/>
    <w:rsid w:val="00704E17"/>
    <w:rsid w:val="00723B43"/>
    <w:rsid w:val="00726596"/>
    <w:rsid w:val="007369EA"/>
    <w:rsid w:val="00773A81"/>
    <w:rsid w:val="00781AB4"/>
    <w:rsid w:val="00790A26"/>
    <w:rsid w:val="007C0520"/>
    <w:rsid w:val="007C2333"/>
    <w:rsid w:val="008138D1"/>
    <w:rsid w:val="00816F39"/>
    <w:rsid w:val="00837B49"/>
    <w:rsid w:val="00847292"/>
    <w:rsid w:val="008733C4"/>
    <w:rsid w:val="0087499A"/>
    <w:rsid w:val="00875DE9"/>
    <w:rsid w:val="00883DA8"/>
    <w:rsid w:val="00885122"/>
    <w:rsid w:val="008903F8"/>
    <w:rsid w:val="008E60E9"/>
    <w:rsid w:val="008E64A4"/>
    <w:rsid w:val="0091025B"/>
    <w:rsid w:val="00912C62"/>
    <w:rsid w:val="00927071"/>
    <w:rsid w:val="00940CBB"/>
    <w:rsid w:val="00950B31"/>
    <w:rsid w:val="00964F63"/>
    <w:rsid w:val="00980864"/>
    <w:rsid w:val="00985A2B"/>
    <w:rsid w:val="009910FF"/>
    <w:rsid w:val="009A60CD"/>
    <w:rsid w:val="00A04A5B"/>
    <w:rsid w:val="00A141B8"/>
    <w:rsid w:val="00A335AB"/>
    <w:rsid w:val="00A362EA"/>
    <w:rsid w:val="00A400D0"/>
    <w:rsid w:val="00A43E65"/>
    <w:rsid w:val="00A53BC2"/>
    <w:rsid w:val="00A746A1"/>
    <w:rsid w:val="00AD2AC0"/>
    <w:rsid w:val="00AF0E95"/>
    <w:rsid w:val="00B20C15"/>
    <w:rsid w:val="00B21722"/>
    <w:rsid w:val="00B33BC9"/>
    <w:rsid w:val="00B363DC"/>
    <w:rsid w:val="00B57A42"/>
    <w:rsid w:val="00B879C0"/>
    <w:rsid w:val="00B963A8"/>
    <w:rsid w:val="00B96D62"/>
    <w:rsid w:val="00BA14F7"/>
    <w:rsid w:val="00BC5FCE"/>
    <w:rsid w:val="00C27C4D"/>
    <w:rsid w:val="00C31B00"/>
    <w:rsid w:val="00C44081"/>
    <w:rsid w:val="00C51E23"/>
    <w:rsid w:val="00C53B32"/>
    <w:rsid w:val="00C94813"/>
    <w:rsid w:val="00CC3209"/>
    <w:rsid w:val="00CD0331"/>
    <w:rsid w:val="00CF6A00"/>
    <w:rsid w:val="00D47DED"/>
    <w:rsid w:val="00D51711"/>
    <w:rsid w:val="00D51B87"/>
    <w:rsid w:val="00D65733"/>
    <w:rsid w:val="00D71C27"/>
    <w:rsid w:val="00D95810"/>
    <w:rsid w:val="00DB045B"/>
    <w:rsid w:val="00DB282D"/>
    <w:rsid w:val="00DD36E5"/>
    <w:rsid w:val="00DE360D"/>
    <w:rsid w:val="00E15A46"/>
    <w:rsid w:val="00E34AC7"/>
    <w:rsid w:val="00E57122"/>
    <w:rsid w:val="00E70DB9"/>
    <w:rsid w:val="00E835FC"/>
    <w:rsid w:val="00EB295D"/>
    <w:rsid w:val="00ED0664"/>
    <w:rsid w:val="00ED509C"/>
    <w:rsid w:val="00ED7328"/>
    <w:rsid w:val="00EF4FD9"/>
    <w:rsid w:val="00F51D34"/>
    <w:rsid w:val="00FA079B"/>
    <w:rsid w:val="00FA326C"/>
    <w:rsid w:val="00FB5618"/>
    <w:rsid w:val="00FE1376"/>
    <w:rsid w:val="00FF1273"/>
    <w:rsid w:val="00FF7CA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03B5F2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400D0"/>
    <w:rPr>
      <w:color w:val="808080"/>
    </w:rPr>
  </w:style>
  <w:style w:type="paragraph" w:customStyle="1" w:styleId="118F7EFF813D49EAA7B35024082D784A">
    <w:name w:val="118F7EFF813D49EAA7B35024082D784A"/>
    <w:rsid w:val="00D71C27"/>
    <w:pPr>
      <w:spacing w:line="278" w:lineRule="auto"/>
    </w:pPr>
    <w:rPr>
      <w:kern w:val="2"/>
      <w:sz w:val="24"/>
      <w:szCs w:val="24"/>
      <w14:ligatures w14:val="standardContextual"/>
    </w:rPr>
  </w:style>
  <w:style w:type="paragraph" w:customStyle="1" w:styleId="4C8BAE63D57F431C971A45D227CD189F">
    <w:name w:val="4C8BAE63D57F431C971A45D227CD189F"/>
    <w:rsid w:val="00D71C27"/>
    <w:pPr>
      <w:spacing w:line="278" w:lineRule="auto"/>
    </w:pPr>
    <w:rPr>
      <w:kern w:val="2"/>
      <w:sz w:val="24"/>
      <w:szCs w:val="24"/>
      <w14:ligatures w14:val="standardContextual"/>
    </w:rPr>
  </w:style>
  <w:style w:type="paragraph" w:customStyle="1" w:styleId="1396B07BD4884FC4A03B3276A6F8A0A4">
    <w:name w:val="1396B07BD4884FC4A03B3276A6F8A0A4"/>
  </w:style>
  <w:style w:type="paragraph" w:customStyle="1" w:styleId="BFD63770E96D43A7B1BB999D203B6427">
    <w:name w:val="BFD63770E96D43A7B1BB999D203B6427"/>
    <w:rsid w:val="00D71C27"/>
    <w:pPr>
      <w:spacing w:line="278" w:lineRule="auto"/>
    </w:pPr>
    <w:rPr>
      <w:kern w:val="2"/>
      <w:sz w:val="24"/>
      <w:szCs w:val="24"/>
      <w14:ligatures w14:val="standardContextual"/>
    </w:rPr>
  </w:style>
  <w:style w:type="paragraph" w:customStyle="1" w:styleId="7A4B93BA5B174A7DA6CF9D6915FA2797">
    <w:name w:val="7A4B93BA5B174A7DA6CF9D6915FA2797"/>
    <w:rsid w:val="00D71C27"/>
    <w:pPr>
      <w:spacing w:line="278" w:lineRule="auto"/>
    </w:pPr>
    <w:rPr>
      <w:kern w:val="2"/>
      <w:sz w:val="24"/>
      <w:szCs w:val="24"/>
      <w14:ligatures w14:val="standardContextual"/>
    </w:rPr>
  </w:style>
  <w:style w:type="paragraph" w:customStyle="1" w:styleId="E6D372DACA074A15BFC1CD1271E595F9">
    <w:name w:val="E6D372DACA074A15BFC1CD1271E595F9"/>
    <w:rsid w:val="00D71C27"/>
    <w:pPr>
      <w:spacing w:line="278" w:lineRule="auto"/>
    </w:pPr>
    <w:rPr>
      <w:kern w:val="2"/>
      <w:sz w:val="24"/>
      <w:szCs w:val="24"/>
      <w14:ligatures w14:val="standardContextual"/>
    </w:rPr>
  </w:style>
  <w:style w:type="paragraph" w:customStyle="1" w:styleId="3374267FD07A4CCE833DE03519A6643E">
    <w:name w:val="3374267FD07A4CCE833DE03519A6643E"/>
    <w:rsid w:val="00D71C27"/>
    <w:pPr>
      <w:spacing w:line="278" w:lineRule="auto"/>
    </w:pPr>
    <w:rPr>
      <w:kern w:val="2"/>
      <w:sz w:val="24"/>
      <w:szCs w:val="24"/>
      <w14:ligatures w14:val="standardContextual"/>
    </w:rPr>
  </w:style>
  <w:style w:type="paragraph" w:customStyle="1" w:styleId="A5583E754E584574A7BD0BA5A404BBDA">
    <w:name w:val="A5583E754E584574A7BD0BA5A404BBDA"/>
    <w:rsid w:val="00D71C27"/>
    <w:pPr>
      <w:spacing w:line="278" w:lineRule="auto"/>
    </w:pPr>
    <w:rPr>
      <w:kern w:val="2"/>
      <w:sz w:val="24"/>
      <w:szCs w:val="24"/>
      <w14:ligatures w14:val="standardContextual"/>
    </w:rPr>
  </w:style>
  <w:style w:type="paragraph" w:customStyle="1" w:styleId="7AF968FCF4F542B7A22D71811CCE365C">
    <w:name w:val="7AF968FCF4F542B7A22D71811CCE365C"/>
    <w:rsid w:val="001C283E"/>
    <w:pPr>
      <w:spacing w:line="278" w:lineRule="auto"/>
    </w:pPr>
    <w:rPr>
      <w:kern w:val="2"/>
      <w:sz w:val="24"/>
      <w:szCs w:val="24"/>
      <w14:ligatures w14:val="standardContextual"/>
    </w:rPr>
  </w:style>
  <w:style w:type="paragraph" w:customStyle="1" w:styleId="62F5B273BA2F4BE59264D9E5CB637DAD">
    <w:name w:val="62F5B273BA2F4BE59264D9E5CB637DAD"/>
    <w:rsid w:val="00790A26"/>
    <w:pPr>
      <w:spacing w:line="278" w:lineRule="auto"/>
    </w:pPr>
    <w:rPr>
      <w:kern w:val="2"/>
      <w:sz w:val="24"/>
      <w:szCs w:val="24"/>
      <w14:ligatures w14:val="standardContextual"/>
    </w:rPr>
  </w:style>
  <w:style w:type="paragraph" w:customStyle="1" w:styleId="4C1AC08FD0B346D0AFCACC062901B2F8">
    <w:name w:val="4C1AC08FD0B346D0AFCACC062901B2F8"/>
    <w:rsid w:val="00790A26"/>
    <w:pPr>
      <w:spacing w:line="278" w:lineRule="auto"/>
    </w:pPr>
    <w:rPr>
      <w:kern w:val="2"/>
      <w:sz w:val="24"/>
      <w:szCs w:val="24"/>
      <w14:ligatures w14:val="standardContextual"/>
    </w:rPr>
  </w:style>
  <w:style w:type="paragraph" w:customStyle="1" w:styleId="E727660F49D441AE8880D077509AA544">
    <w:name w:val="E727660F49D441AE8880D077509AA544"/>
    <w:rsid w:val="00790A26"/>
    <w:pPr>
      <w:spacing w:line="278" w:lineRule="auto"/>
    </w:pPr>
    <w:rPr>
      <w:kern w:val="2"/>
      <w:sz w:val="24"/>
      <w:szCs w:val="24"/>
      <w14:ligatures w14:val="standardContextual"/>
    </w:rPr>
  </w:style>
  <w:style w:type="paragraph" w:customStyle="1" w:styleId="FD751A1F1D1247E686DDB3FD9EB38FC1">
    <w:name w:val="FD751A1F1D1247E686DDB3FD9EB38FC1"/>
    <w:rsid w:val="00A400D0"/>
    <w:pPr>
      <w:spacing w:line="278" w:lineRule="auto"/>
    </w:pPr>
    <w:rPr>
      <w:kern w:val="2"/>
      <w:sz w:val="24"/>
      <w:szCs w:val="24"/>
      <w14:ligatures w14:val="standardContextual"/>
    </w:rPr>
  </w:style>
  <w:style w:type="paragraph" w:customStyle="1" w:styleId="B3B3E5D1F42F4DFAB97D94F412B9B2EC">
    <w:name w:val="B3B3E5D1F42F4DFAB97D94F412B9B2EC"/>
    <w:rsid w:val="00A400D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CF6C-11DD-40D9-B8A2-AD2241AEA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7361</Words>
  <Characters>40487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2025-04-09T14:53:00Z</dcterms:created>
  <dcterms:modified xsi:type="dcterms:W3CDTF">2025-10-28T14:38:00Z</dcterms:modified>
</cp:coreProperties>
</file>